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C7" w:rsidRDefault="00B22DC7" w:rsidP="00EA4B02">
      <w:pPr>
        <w:jc w:val="center"/>
        <w:rPr>
          <w:u w:val="single"/>
        </w:rPr>
      </w:pPr>
    </w:p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8445E0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8445E0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EA4B02" w:rsidRDefault="00EA4B02" w:rsidP="00EA4B02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приказа Департамента архитектуры и градостроительства Воронежской области;</w:t>
      </w:r>
    </w:p>
    <w:p w:rsidR="00EA4B02" w:rsidRDefault="00EA4B02" w:rsidP="00EA4B02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</w:t>
      </w:r>
      <w:r w:rsidR="00AB3C69">
        <w:rPr>
          <w:szCs w:val="28"/>
        </w:rPr>
        <w:t>едусмотренном частью 3 статьи 40</w:t>
      </w:r>
      <w:r>
        <w:rPr>
          <w:szCs w:val="28"/>
        </w:rPr>
        <w:t xml:space="preserve">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проектов;</w:t>
      </w: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B52DBE" w:rsidRDefault="008445E0" w:rsidP="00B52DBE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0C34FF">
        <w:t>1</w:t>
      </w:r>
      <w:r w:rsidR="00B52DBE">
        <w:t>. постановления от</w:t>
      </w:r>
      <w:r>
        <w:t xml:space="preserve"> 10.12.2025 </w:t>
      </w:r>
      <w:r w:rsidR="00B52DBE" w:rsidRPr="00AB3C69">
        <w:t xml:space="preserve">№ </w:t>
      </w:r>
      <w:r>
        <w:t>58</w:t>
      </w:r>
    </w:p>
    <w:p w:rsidR="00B52DBE" w:rsidRDefault="00B52DBE" w:rsidP="00B52DBE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9B6E00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9B6E00">
        <w:rPr>
          <w:sz w:val="22"/>
        </w:rPr>
        <w:t>24</w:t>
      </w:r>
    </w:p>
    <w:p w:rsidR="00B52DBE" w:rsidRDefault="00B52DBE" w:rsidP="00B85CC1">
      <w:pPr>
        <w:spacing w:after="0" w:line="240" w:lineRule="auto"/>
        <w:ind w:left="-851"/>
        <w:jc w:val="center"/>
        <w:rPr>
          <w:sz w:val="22"/>
        </w:rPr>
      </w:pPr>
    </w:p>
    <w:p w:rsidR="000C34FF" w:rsidRDefault="000C34FF" w:rsidP="00B85CC1">
      <w:pPr>
        <w:spacing w:after="0" w:line="240" w:lineRule="auto"/>
        <w:ind w:left="-851"/>
        <w:jc w:val="center"/>
        <w:rPr>
          <w:sz w:val="22"/>
        </w:rPr>
      </w:pPr>
    </w:p>
    <w:p w:rsidR="00B52DBE" w:rsidRDefault="008445E0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80" type="#_x0000_t32" style="position:absolute;left:0;text-align:left;margin-left:333.45pt;margin-top:23.5pt;width:0;height:240pt;flip:y;z-index:251831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79" type="#_x0000_t32" style="position:absolute;left:0;text-align:left;margin-left:139.95pt;margin-top:23.45pt;width:193.5pt;height:0;z-index:251830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78" type="#_x0000_t32" style="position:absolute;left:0;text-align:left;margin-left:139.95pt;margin-top:23.45pt;width:0;height:0;z-index:251829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77" type="#_x0000_t32" style="position:absolute;left:0;text-align:left;margin-left:122pt;margin-top:263.45pt;width:211.45pt;height:.05pt;z-index:2518282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76" type="#_x0000_t32" style="position:absolute;left:0;text-align:left;margin-left:122pt;margin-top:23.45pt;width:17.95pt;height:240.05pt;flip:x;z-index:251827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75" type="#_x0000_t32" style="position:absolute;left:0;text-align:left;margin-left:193.2pt;margin-top:120.3pt;width:14.25pt;height:143.2pt;flip:x;z-index:251826176" o:connectortype="straight" strokeweight="1.5pt"/>
        </w:pict>
      </w:r>
      <w:r>
        <w:rPr>
          <w:noProof/>
          <w:sz w:val="22"/>
          <w:lang w:eastAsia="ru-RU"/>
        </w:rPr>
        <w:pict>
          <v:shape id="_x0000_s2374" type="#_x0000_t32" style="position:absolute;left:0;text-align:left;margin-left:207.45pt;margin-top:120.3pt;width:54.8pt;height:0;z-index:251825152" o:connectortype="straight" strokeweight="1.5pt"/>
        </w:pict>
      </w:r>
      <w:r>
        <w:rPr>
          <w:noProof/>
          <w:sz w:val="22"/>
          <w:lang w:eastAsia="ru-RU"/>
        </w:rPr>
        <w:pict>
          <v:shape id="_x0000_s2373" type="#_x0000_t32" style="position:absolute;left:0;text-align:left;margin-left:258.4pt;margin-top:120.2pt;width:3.8pt;height:143.25pt;flip:x;z-index:251824128" o:connectortype="straight" strokeweight="1.5pt"/>
        </w:pict>
      </w:r>
      <w:r>
        <w:rPr>
          <w:noProof/>
          <w:sz w:val="22"/>
          <w:lang w:eastAsia="ru-RU"/>
        </w:rPr>
        <w:pict>
          <v:shape id="_x0000_s2372" type="#_x0000_t32" style="position:absolute;left:0;text-align:left;margin-left:193.2pt;margin-top:263.45pt;width:65.2pt;height:.05pt;flip:x;z-index:251823104" o:connectortype="straight" strokeweight="1.5pt"/>
        </w:pict>
      </w:r>
      <w:r w:rsidR="009B6E00">
        <w:rPr>
          <w:noProof/>
          <w:sz w:val="22"/>
          <w:lang w:eastAsia="ru-RU"/>
        </w:rPr>
        <w:drawing>
          <wp:inline distT="0" distB="0" distL="0" distR="0">
            <wp:extent cx="3505200" cy="36099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4FF" w:rsidRDefault="000C34FF" w:rsidP="00B85CC1">
      <w:pPr>
        <w:spacing w:after="0" w:line="240" w:lineRule="auto"/>
        <w:ind w:left="-851"/>
        <w:jc w:val="center"/>
        <w:rPr>
          <w:sz w:val="22"/>
        </w:rPr>
      </w:pPr>
    </w:p>
    <w:p w:rsidR="000C34FF" w:rsidRDefault="000C34FF" w:rsidP="00B85CC1">
      <w:pPr>
        <w:spacing w:after="0" w:line="240" w:lineRule="auto"/>
        <w:ind w:left="-851"/>
        <w:jc w:val="center"/>
        <w:rPr>
          <w:sz w:val="22"/>
        </w:rPr>
      </w:pPr>
    </w:p>
    <w:p w:rsidR="000C34FF" w:rsidRDefault="000C34FF" w:rsidP="00B85CC1">
      <w:pPr>
        <w:spacing w:after="0" w:line="240" w:lineRule="auto"/>
        <w:ind w:left="-851"/>
        <w:jc w:val="center"/>
        <w:rPr>
          <w:sz w:val="22"/>
        </w:rPr>
      </w:pPr>
    </w:p>
    <w:p w:rsidR="009B6E00" w:rsidRDefault="008445E0" w:rsidP="009B6E00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BC1FF6">
        <w:t>2</w:t>
      </w:r>
      <w:r w:rsidR="009B6E00">
        <w:t>. постановления от</w:t>
      </w:r>
      <w:r>
        <w:t xml:space="preserve"> 10.12.2025 </w:t>
      </w:r>
      <w:r w:rsidR="009B6E00" w:rsidRPr="00AB3C69">
        <w:t xml:space="preserve">№ </w:t>
      </w:r>
      <w:r>
        <w:t>58</w:t>
      </w:r>
    </w:p>
    <w:p w:rsidR="009B6E00" w:rsidRDefault="009B6E00" w:rsidP="009B6E00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/24</w:t>
      </w:r>
    </w:p>
    <w:p w:rsidR="009B6E00" w:rsidRDefault="009B6E00" w:rsidP="009B6E00">
      <w:pPr>
        <w:spacing w:after="0" w:line="240" w:lineRule="auto"/>
        <w:ind w:left="-851"/>
        <w:jc w:val="center"/>
        <w:rPr>
          <w:sz w:val="22"/>
        </w:rPr>
      </w:pP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9B6E00" w:rsidRDefault="008445E0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388" type="#_x0000_t32" style="position:absolute;left:0;text-align:left;margin-left:269pt;margin-top:91.8pt;width:0;height:0;z-index:2518394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5" type="#_x0000_t32" style="position:absolute;left:0;text-align:left;margin-left:115.95pt;margin-top:91.8pt;width:153.05pt;height:0;z-index:2518364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9" type="#_x0000_t32" style="position:absolute;left:0;text-align:left;margin-left:269pt;margin-top:91.8pt;width:.05pt;height:105.7pt;z-index:2518405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7" type="#_x0000_t32" style="position:absolute;left:0;text-align:left;margin-left:115.95pt;margin-top:197.5pt;width:153.05pt;height:0;z-index:2518384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6" type="#_x0000_t32" style="position:absolute;left:0;text-align:left;margin-left:115.95pt;margin-top:91.75pt;width:0;height:105.75pt;z-index:2518374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84" type="#_x0000_t32" style="position:absolute;left:0;text-align:left;margin-left:168.45pt;margin-top:197.5pt;width:52.5pt;height:0;z-index:251835392" o:connectortype="straight" strokeweight="1.5pt"/>
        </w:pict>
      </w:r>
      <w:r>
        <w:rPr>
          <w:noProof/>
          <w:sz w:val="22"/>
          <w:lang w:eastAsia="ru-RU"/>
        </w:rPr>
        <w:pict>
          <v:shape id="_x0000_s2383" type="#_x0000_t32" style="position:absolute;left:0;text-align:left;margin-left:220.95pt;margin-top:91.8pt;width:0;height:105.7pt;z-index:251834368" o:connectortype="straight" strokeweight="1.5pt"/>
        </w:pict>
      </w:r>
      <w:r>
        <w:rPr>
          <w:noProof/>
          <w:sz w:val="22"/>
          <w:lang w:eastAsia="ru-RU"/>
        </w:rPr>
        <w:pict>
          <v:shape id="_x0000_s2382" type="#_x0000_t32" style="position:absolute;left:0;text-align:left;margin-left:168.45pt;margin-top:91.75pt;width:52.5pt;height:.05pt;z-index:251833344" o:connectortype="straight" strokeweight="1.5pt"/>
        </w:pict>
      </w:r>
      <w:r>
        <w:rPr>
          <w:noProof/>
          <w:sz w:val="22"/>
          <w:lang w:eastAsia="ru-RU"/>
        </w:rPr>
        <w:pict>
          <v:shape id="_x0000_s2381" type="#_x0000_t32" style="position:absolute;left:0;text-align:left;margin-left:168.45pt;margin-top:91.75pt;width:0;height:105.75pt;z-index:251832320" o:connectortype="straight" strokeweight="1.5pt"/>
        </w:pict>
      </w:r>
      <w:r w:rsidR="00C94E8E">
        <w:rPr>
          <w:noProof/>
          <w:sz w:val="22"/>
          <w:lang w:eastAsia="ru-RU"/>
        </w:rPr>
        <w:drawing>
          <wp:inline distT="0" distB="0" distL="0" distR="0">
            <wp:extent cx="3038475" cy="2952750"/>
            <wp:effectExtent l="19050" t="0" r="9525" b="0"/>
            <wp:docPr id="1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270EB3" w:rsidRDefault="00270EB3" w:rsidP="000F7607">
      <w:pPr>
        <w:spacing w:after="0" w:line="240" w:lineRule="auto"/>
        <w:ind w:left="-851"/>
        <w:jc w:val="center"/>
      </w:pPr>
    </w:p>
    <w:p w:rsidR="000C34FF" w:rsidRDefault="000C34FF" w:rsidP="000F7607">
      <w:pPr>
        <w:spacing w:after="0" w:line="240" w:lineRule="auto"/>
        <w:ind w:left="-851"/>
        <w:jc w:val="center"/>
      </w:pPr>
    </w:p>
    <w:p w:rsidR="000C34FF" w:rsidRDefault="000C34FF" w:rsidP="000F7607">
      <w:pPr>
        <w:spacing w:after="0" w:line="240" w:lineRule="auto"/>
        <w:ind w:left="-851"/>
        <w:jc w:val="center"/>
      </w:pPr>
    </w:p>
    <w:p w:rsidR="000F7607" w:rsidRDefault="008445E0" w:rsidP="000F7607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BC1FF6">
        <w:t>3</w:t>
      </w:r>
      <w:r w:rsidR="000F7607">
        <w:t>. постановления от</w:t>
      </w:r>
      <w:r>
        <w:t xml:space="preserve"> 10.12.2025 </w:t>
      </w:r>
      <w:r w:rsidR="000F7607" w:rsidRPr="00AB3C69">
        <w:t xml:space="preserve">№ </w:t>
      </w:r>
      <w:r>
        <w:t>58</w:t>
      </w:r>
    </w:p>
    <w:p w:rsidR="000F7607" w:rsidRDefault="000F7607" w:rsidP="000F760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0F7607" w:rsidRDefault="000F7607" w:rsidP="00B85CC1">
      <w:pPr>
        <w:spacing w:after="0" w:line="240" w:lineRule="auto"/>
        <w:ind w:left="-851"/>
        <w:jc w:val="center"/>
        <w:rPr>
          <w:sz w:val="22"/>
        </w:rPr>
      </w:pPr>
    </w:p>
    <w:p w:rsidR="009B6E00" w:rsidRDefault="008445E0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07" type="#_x0000_t32" style="position:absolute;left:0;text-align:left;margin-left:317.7pt;margin-top:49.95pt;width:7.5pt;height:239.25pt;z-index:2518579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6" type="#_x0000_t32" style="position:absolute;left:0;text-align:left;margin-left:317.7pt;margin-top:49.95pt;width:0;height:0;z-index:2518568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5" type="#_x0000_t32" style="position:absolute;left:0;text-align:left;margin-left:103.95pt;margin-top:49.95pt;width:213.75pt;height:13.45pt;flip:y;z-index:2518558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3" type="#_x0000_t32" style="position:absolute;left:0;text-align:left;margin-left:103.95pt;margin-top:63.4pt;width:5.3pt;height:187.5pt;z-index:2518548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2" type="#_x0000_t32" style="position:absolute;left:0;text-align:left;margin-left:86.7pt;margin-top:246.45pt;width:22.55pt;height:4.45pt;flip:y;z-index:2518538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1" type="#_x0000_t32" style="position:absolute;left:0;text-align:left;margin-left:86.7pt;margin-top:250.9pt;width:0;height:38.3pt;flip:y;z-index:2518528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00" type="#_x0000_t32" style="position:absolute;left:0;text-align:left;margin-left:86.7pt;margin-top:289.15pt;width:0;height:0;z-index:251851776" o:connectortype="straight"/>
        </w:pict>
      </w:r>
      <w:r>
        <w:rPr>
          <w:noProof/>
          <w:sz w:val="22"/>
          <w:lang w:eastAsia="ru-RU"/>
        </w:rPr>
        <w:pict>
          <v:shape id="_x0000_s2399" type="#_x0000_t32" style="position:absolute;left:0;text-align:left;margin-left:86.7pt;margin-top:289.15pt;width:238.5pt;height:.05pt;flip:x;z-index:2518507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390" type="#_x0000_t32" style="position:absolute;left:0;text-align:left;margin-left:145.95pt;margin-top:227.7pt;width:179.25pt;height:14.2pt;flip:y;z-index:251841536" o:connectortype="straight" strokeweight="1.5pt"/>
        </w:pict>
      </w:r>
      <w:r>
        <w:rPr>
          <w:noProof/>
          <w:sz w:val="22"/>
          <w:lang w:eastAsia="ru-RU"/>
        </w:rPr>
        <w:pict>
          <v:shape id="_x0000_s2398" type="#_x0000_t32" style="position:absolute;left:0;text-align:left;margin-left:317.7pt;margin-top:98.65pt;width:7.5pt;height:129.05pt;z-index:251849728" o:connectortype="straight" strokeweight="1.5pt"/>
        </w:pict>
      </w:r>
      <w:r>
        <w:rPr>
          <w:noProof/>
          <w:sz w:val="22"/>
          <w:lang w:eastAsia="ru-RU"/>
        </w:rPr>
        <w:pict>
          <v:shape id="_x0000_s2397" type="#_x0000_t32" style="position:absolute;left:0;text-align:left;margin-left:281pt;margin-top:98.65pt;width:36.7pt;height:0;z-index:251848704" o:connectortype="straight" strokeweight="1.5pt"/>
        </w:pict>
      </w:r>
      <w:r>
        <w:rPr>
          <w:noProof/>
          <w:sz w:val="22"/>
          <w:lang w:eastAsia="ru-RU"/>
        </w:rPr>
        <w:pict>
          <v:shape id="_x0000_s2396" type="#_x0000_t32" style="position:absolute;left:0;text-align:left;margin-left:280.95pt;margin-top:90.45pt;width:.05pt;height:8.2pt;z-index:251847680" o:connectortype="straight" strokeweight="1.5pt"/>
        </w:pict>
      </w:r>
      <w:r>
        <w:rPr>
          <w:noProof/>
          <w:sz w:val="22"/>
          <w:lang w:eastAsia="ru-RU"/>
        </w:rPr>
        <w:pict>
          <v:shape id="_x0000_s2395" type="#_x0000_t32" style="position:absolute;left:0;text-align:left;margin-left:152.7pt;margin-top:90.45pt;width:128.25pt;height:8.2pt;flip:y;z-index:251846656" o:connectortype="straight" strokeweight="1.5pt"/>
        </w:pict>
      </w:r>
      <w:r>
        <w:rPr>
          <w:noProof/>
          <w:sz w:val="22"/>
          <w:lang w:eastAsia="ru-RU"/>
        </w:rPr>
        <w:pict>
          <v:shape id="_x0000_s2394" type="#_x0000_t32" style="position:absolute;left:0;text-align:left;margin-left:152.7pt;margin-top:98.65pt;width:0;height:0;z-index:251845632" o:connectortype="straight" strokeweight="1.5pt"/>
        </w:pict>
      </w:r>
      <w:r>
        <w:rPr>
          <w:noProof/>
          <w:sz w:val="22"/>
          <w:lang w:eastAsia="ru-RU"/>
        </w:rPr>
        <w:pict>
          <v:shape id="_x0000_s2393" type="#_x0000_t32" style="position:absolute;left:0;text-align:left;margin-left:152.7pt;margin-top:98.65pt;width:6.85pt;height:95.3pt;z-index:251844608" o:connectortype="straight" strokeweight="1.5pt"/>
        </w:pict>
      </w:r>
      <w:r>
        <w:rPr>
          <w:noProof/>
          <w:sz w:val="22"/>
          <w:lang w:eastAsia="ru-RU"/>
        </w:rPr>
        <w:pict>
          <v:shape id="_x0000_s2392" type="#_x0000_t32" style="position:absolute;left:0;text-align:left;margin-left:142.15pt;margin-top:193.9pt;width:17.35pt;height:0;z-index:251843584" o:connectortype="straight" strokeweight="1.5pt"/>
        </w:pict>
      </w:r>
      <w:r>
        <w:rPr>
          <w:noProof/>
          <w:sz w:val="22"/>
          <w:lang w:eastAsia="ru-RU"/>
        </w:rPr>
        <w:pict>
          <v:shape id="_x0000_s2391" type="#_x0000_t32" style="position:absolute;left:0;text-align:left;margin-left:142.15pt;margin-top:193.9pt;width:3.85pt;height:48.05pt;z-index:251842560" o:connectortype="straight" strokeweight="1.5pt"/>
        </w:pict>
      </w:r>
      <w:r w:rsidR="000F7607">
        <w:rPr>
          <w:noProof/>
          <w:sz w:val="22"/>
          <w:lang w:eastAsia="ru-RU"/>
        </w:rPr>
        <w:drawing>
          <wp:inline distT="0" distB="0" distL="0" distR="0">
            <wp:extent cx="3276600" cy="3695700"/>
            <wp:effectExtent l="19050" t="0" r="0" b="0"/>
            <wp:docPr id="1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825459" w:rsidRDefault="008445E0" w:rsidP="00825459">
      <w:pPr>
        <w:spacing w:after="0" w:line="240" w:lineRule="auto"/>
        <w:ind w:left="-851"/>
        <w:jc w:val="center"/>
        <w:rPr>
          <w:u w:val="single"/>
        </w:rPr>
      </w:pPr>
      <w:r>
        <w:t>По 1.</w:t>
      </w:r>
      <w:r w:rsidR="00BC1FF6">
        <w:t>4</w:t>
      </w:r>
      <w:r w:rsidR="0022267D">
        <w:t xml:space="preserve">  </w:t>
      </w:r>
      <w:r w:rsidR="00825459">
        <w:t>. постановления от</w:t>
      </w:r>
      <w:r>
        <w:t xml:space="preserve"> 10.12.2025 </w:t>
      </w:r>
      <w:r w:rsidR="00825459" w:rsidRPr="00AB3C69">
        <w:t xml:space="preserve">№ </w:t>
      </w:r>
      <w:r>
        <w:t>58</w:t>
      </w:r>
    </w:p>
    <w:p w:rsidR="00825459" w:rsidRDefault="00825459" w:rsidP="00825459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СХ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9B6E00" w:rsidRDefault="008445E0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417" type="#_x0000_t32" style="position:absolute;left:0;text-align:left;margin-left:113pt;margin-top:94.85pt;width:20.95pt;height:78.8pt;z-index:2518671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20" type="#_x0000_t32" style="position:absolute;left:0;text-align:left;margin-left:118.2pt;margin-top:53.65pt;width:196.55pt;height:41.2pt;flip:y;z-index:2518702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19" type="#_x0000_t32" style="position:absolute;left:0;text-align:left;margin-left:310.95pt;margin-top:43.1pt;width:3.75pt;height:10.5pt;z-index:2518691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16" type="#_x0000_t32" style="position:absolute;left:0;text-align:left;margin-left:310.95pt;margin-top:32.6pt;width:45.1pt;height:10.5pt;flip:y;z-index:2518661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18" type="#_x0000_t32" style="position:absolute;left:0;text-align:left;margin-left:310.95pt;margin-top:43.1pt;width:0;height:0;z-index:251868160" o:connectortype="straight"/>
        </w:pict>
      </w:r>
      <w:r>
        <w:rPr>
          <w:noProof/>
          <w:sz w:val="22"/>
          <w:lang w:eastAsia="ru-RU"/>
        </w:rPr>
        <w:pict>
          <v:shape id="_x0000_s2415" type="#_x0000_t32" style="position:absolute;left:0;text-align:left;margin-left:133.95pt;margin-top:124.1pt;width:252.75pt;height:49.55pt;flip:x;z-index:2518650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14" type="#_x0000_t32" style="position:absolute;left:0;text-align:left;margin-left:357.45pt;margin-top:136.85pt;width:3.8pt;height:0;z-index:2518640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13" type="#_x0000_t32" style="position:absolute;left:0;text-align:left;margin-left:357.45pt;margin-top:32.6pt;width:24.8pt;height:91.5pt;z-index:2518630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10" type="#_x0000_t32" style="position:absolute;left:0;text-align:left;margin-left:190.2pt;margin-top:112.15pt;width:124.55pt;height:20.95pt;flip:y;z-index:251860992" o:connectortype="straight" strokeweight="1.5pt"/>
        </w:pict>
      </w:r>
      <w:r>
        <w:rPr>
          <w:noProof/>
          <w:sz w:val="22"/>
          <w:lang w:eastAsia="ru-RU"/>
        </w:rPr>
        <w:pict>
          <v:shape id="_x0000_s2411" type="#_x0000_t32" style="position:absolute;left:0;text-align:left;margin-left:182.7pt;margin-top:94.85pt;width:7.5pt;height:38.25pt;z-index:251862016" o:connectortype="straight" strokeweight="1.5pt"/>
        </w:pict>
      </w:r>
      <w:r>
        <w:rPr>
          <w:noProof/>
          <w:sz w:val="22"/>
          <w:lang w:eastAsia="ru-RU"/>
        </w:rPr>
        <w:pict>
          <v:shape id="_x0000_s2409" type="#_x0000_t32" style="position:absolute;left:0;text-align:left;margin-left:182.7pt;margin-top:71.7pt;width:123.05pt;height:23.15pt;flip:y;z-index:251859968" o:connectortype="straight" strokeweight="1.5pt"/>
        </w:pict>
      </w:r>
      <w:r>
        <w:rPr>
          <w:noProof/>
          <w:sz w:val="22"/>
          <w:lang w:eastAsia="ru-RU"/>
        </w:rPr>
        <w:pict>
          <v:shape id="_x0000_s2408" type="#_x0000_t32" style="position:absolute;left:0;text-align:left;margin-left:305.7pt;margin-top:71.65pt;width:9pt;height:40.45pt;flip:x y;z-index:251858944" o:connectortype="straight" strokeweight="1.5pt"/>
        </w:pict>
      </w:r>
      <w:r w:rsidR="00825459">
        <w:rPr>
          <w:noProof/>
          <w:sz w:val="22"/>
          <w:lang w:eastAsia="ru-RU"/>
        </w:rPr>
        <w:drawing>
          <wp:inline distT="0" distB="0" distL="0" distR="0">
            <wp:extent cx="4562475" cy="252412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E00" w:rsidRDefault="009B6E00" w:rsidP="00B85CC1">
      <w:pPr>
        <w:spacing w:after="0" w:line="240" w:lineRule="auto"/>
        <w:ind w:left="-851"/>
        <w:jc w:val="center"/>
        <w:rPr>
          <w:sz w:val="22"/>
        </w:rPr>
      </w:pPr>
    </w:p>
    <w:p w:rsidR="00BF07BB" w:rsidRDefault="00BF07BB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412277" w:rsidRDefault="00412277" w:rsidP="00B85CC1">
      <w:pPr>
        <w:spacing w:after="0" w:line="240" w:lineRule="auto"/>
        <w:ind w:left="-851"/>
        <w:jc w:val="center"/>
        <w:rPr>
          <w:sz w:val="22"/>
        </w:rPr>
      </w:pPr>
    </w:p>
    <w:p w:rsidR="00013EA2" w:rsidRDefault="008445E0" w:rsidP="00013EA2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BC1FF6">
        <w:t>5</w:t>
      </w:r>
      <w:r w:rsidR="00013EA2">
        <w:t>. постановления от</w:t>
      </w:r>
      <w:r>
        <w:t xml:space="preserve"> 10.12.2025 </w:t>
      </w:r>
      <w:bookmarkStart w:id="0" w:name="_GoBack"/>
      <w:bookmarkEnd w:id="0"/>
      <w:r w:rsidR="00013EA2" w:rsidRPr="00AB3C69">
        <w:t xml:space="preserve">№ </w:t>
      </w:r>
      <w:r>
        <w:t>58</w:t>
      </w:r>
    </w:p>
    <w:p w:rsidR="00013EA2" w:rsidRDefault="00013EA2" w:rsidP="00013EA2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013EA2" w:rsidRDefault="00013EA2" w:rsidP="00B85CC1">
      <w:pPr>
        <w:spacing w:after="0" w:line="240" w:lineRule="auto"/>
        <w:ind w:left="-851"/>
        <w:jc w:val="center"/>
        <w:rPr>
          <w:sz w:val="22"/>
        </w:rPr>
      </w:pPr>
    </w:p>
    <w:p w:rsidR="00D644A4" w:rsidRDefault="00D644A4" w:rsidP="00B85CC1">
      <w:pPr>
        <w:spacing w:after="0" w:line="240" w:lineRule="auto"/>
        <w:ind w:left="-851"/>
        <w:jc w:val="center"/>
        <w:rPr>
          <w:sz w:val="22"/>
        </w:rPr>
      </w:pPr>
    </w:p>
    <w:p w:rsidR="00D644A4" w:rsidRDefault="008445E0" w:rsidP="00B85CC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13" type="#_x0000_t32" style="position:absolute;left:0;text-align:left;margin-left:179.75pt;margin-top:324.25pt;width:105pt;height:0;z-index:25196032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2" type="#_x0000_t32" style="position:absolute;left:0;text-align:left;margin-left:179.7pt;margin-top:312.25pt;width:.05pt;height:12pt;z-index:2519592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1" type="#_x0000_t32" style="position:absolute;left:0;text-align:left;margin-left:169.25pt;margin-top:312.25pt;width:10.45pt;height:0;z-index:251958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0" type="#_x0000_t32" style="position:absolute;left:0;text-align:left;margin-left:165.45pt;margin-top:301.05pt;width:3.8pt;height:11.2pt;z-index:251957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8" type="#_x0000_t32" style="position:absolute;left:0;text-align:left;margin-left:165.45pt;margin-top:301.05pt;width:14.25pt;height:.05pt;z-index:251955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9" type="#_x0000_t32" style="position:absolute;left:0;text-align:left;margin-left:165.45pt;margin-top:301.05pt;width:0;height:0;z-index:251956224" o:connectortype="straight"/>
        </w:pict>
      </w:r>
      <w:r>
        <w:rPr>
          <w:noProof/>
          <w:sz w:val="22"/>
          <w:lang w:eastAsia="ru-RU"/>
        </w:rPr>
        <w:pict>
          <v:shape id="_x0000_s2507" type="#_x0000_t32" style="position:absolute;left:0;text-align:left;margin-left:179.7pt;margin-top:286pt;width:99.75pt;height:11.2pt;flip:y;z-index:2519541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1" type="#_x0000_t32" style="position:absolute;left:0;text-align:left;margin-left:284.75pt;margin-top:122.5pt;width:0;height:163.5pt;z-index:2519480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6" type="#_x0000_t32" style="position:absolute;left:0;text-align:left;margin-left:136.95pt;margin-top:361.75pt;width:153.05pt;height:0;z-index:2519531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5" type="#_x0000_t32" style="position:absolute;left:0;text-align:left;margin-left:125pt;margin-top:144.35pt;width:11.95pt;height:217.4pt;z-index:25195212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4" type="#_x0000_t32" style="position:absolute;left:0;text-align:left;margin-left:125pt;margin-top:138.3pt;width:22.45pt;height:6.05pt;flip:x;z-index:25195110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3" type="#_x0000_t32" style="position:absolute;left:0;text-align:left;margin-left:136.95pt;margin-top:13.75pt;width:10.5pt;height:124.55pt;z-index:2519500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2" type="#_x0000_t32" style="position:absolute;left:0;text-align:left;margin-left:140.7pt;margin-top:13.75pt;width:0;height:0;z-index:25194905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00" type="#_x0000_t32" style="position:absolute;left:0;text-align:left;margin-left:208.2pt;margin-top:122.5pt;width:76.55pt;height:0;z-index:251947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9" type="#_x0000_t32" style="position:absolute;left:0;text-align:left;margin-left:201.45pt;margin-top:6.25pt;width:6.75pt;height:116.25pt;z-index:2519459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498" type="#_x0000_t32" style="position:absolute;left:0;text-align:left;margin-left:140.7pt;margin-top:6.25pt;width:60.75pt;height:7.5pt;flip:y;z-index:251944960" o:connectortype="straight" strokeweight="2.25pt">
            <v:stroke dashstyle="dash" endarrow="block"/>
          </v:shape>
        </w:pict>
      </w:r>
      <w:r>
        <w:rPr>
          <w:noProof/>
          <w:sz w:val="22"/>
          <w:lang w:eastAsia="ru-RU"/>
        </w:rPr>
        <w:pict>
          <v:shape id="_x0000_s2497" type="#_x0000_t32" style="position:absolute;left:0;text-align:left;margin-left:184.25pt;margin-top:221.5pt;width:100.5pt;height:3.8pt;flip:y;z-index:251943936" o:connectortype="straight"/>
        </w:pict>
      </w:r>
      <w:r>
        <w:rPr>
          <w:noProof/>
          <w:sz w:val="22"/>
          <w:lang w:eastAsia="ru-RU"/>
        </w:rPr>
        <w:pict>
          <v:shape id="_x0000_s2496" type="#_x0000_t32" style="position:absolute;left:0;text-align:left;margin-left:179.7pt;margin-top:165.25pt;width:4.55pt;height:60.05pt;z-index:251942912" o:connectortype="straight" strokeweight="1.5pt"/>
        </w:pict>
      </w:r>
      <w:r>
        <w:rPr>
          <w:noProof/>
          <w:sz w:val="22"/>
          <w:lang w:eastAsia="ru-RU"/>
        </w:rPr>
        <w:pict>
          <v:shape id="_x0000_s2494" type="#_x0000_t32" style="position:absolute;left:0;text-align:left;margin-left:179.7pt;margin-top:159.3pt;width:99.75pt;height:5.95pt;flip:y;z-index:251940864" o:connectortype="straight" strokeweight="1.5pt"/>
        </w:pict>
      </w:r>
      <w:r>
        <w:rPr>
          <w:noProof/>
          <w:sz w:val="22"/>
          <w:lang w:eastAsia="ru-RU"/>
        </w:rPr>
        <w:pict>
          <v:shape id="_x0000_s2495" type="#_x0000_t32" style="position:absolute;left:0;text-align:left;margin-left:279.45pt;margin-top:159.3pt;width:5.3pt;height:62.2pt;z-index:251941888" o:connectortype="straight" strokeweight="1.5pt"/>
        </w:pict>
      </w:r>
      <w:r w:rsidR="00D644A4">
        <w:rPr>
          <w:noProof/>
          <w:sz w:val="22"/>
          <w:lang w:eastAsia="ru-RU"/>
        </w:rPr>
        <w:drawing>
          <wp:inline distT="0" distB="0" distL="0" distR="0">
            <wp:extent cx="2457450" cy="4829175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44A4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13EA2"/>
    <w:rsid w:val="000204F9"/>
    <w:rsid w:val="00021378"/>
    <w:rsid w:val="0003181F"/>
    <w:rsid w:val="00033DE3"/>
    <w:rsid w:val="00043578"/>
    <w:rsid w:val="00043CB9"/>
    <w:rsid w:val="00050DEA"/>
    <w:rsid w:val="00053397"/>
    <w:rsid w:val="000600FF"/>
    <w:rsid w:val="0007168B"/>
    <w:rsid w:val="00071B49"/>
    <w:rsid w:val="00071BFE"/>
    <w:rsid w:val="00074474"/>
    <w:rsid w:val="00076CCE"/>
    <w:rsid w:val="00077D57"/>
    <w:rsid w:val="00087595"/>
    <w:rsid w:val="00087A3A"/>
    <w:rsid w:val="00095D28"/>
    <w:rsid w:val="000978DE"/>
    <w:rsid w:val="000A2FB1"/>
    <w:rsid w:val="000B30CA"/>
    <w:rsid w:val="000B4040"/>
    <w:rsid w:val="000B7C83"/>
    <w:rsid w:val="000C2DF2"/>
    <w:rsid w:val="000C34FF"/>
    <w:rsid w:val="000C437D"/>
    <w:rsid w:val="000C50AE"/>
    <w:rsid w:val="000D349B"/>
    <w:rsid w:val="000D56A2"/>
    <w:rsid w:val="000F1BCD"/>
    <w:rsid w:val="000F6962"/>
    <w:rsid w:val="000F7607"/>
    <w:rsid w:val="00103C3C"/>
    <w:rsid w:val="00105659"/>
    <w:rsid w:val="00107EBD"/>
    <w:rsid w:val="0011604E"/>
    <w:rsid w:val="00122216"/>
    <w:rsid w:val="0013568B"/>
    <w:rsid w:val="00142EC4"/>
    <w:rsid w:val="00151775"/>
    <w:rsid w:val="00164D96"/>
    <w:rsid w:val="00165C3D"/>
    <w:rsid w:val="00171564"/>
    <w:rsid w:val="0017598F"/>
    <w:rsid w:val="001759DA"/>
    <w:rsid w:val="001810E8"/>
    <w:rsid w:val="00181A9A"/>
    <w:rsid w:val="00194D4B"/>
    <w:rsid w:val="001A290E"/>
    <w:rsid w:val="001B0347"/>
    <w:rsid w:val="001B4C7A"/>
    <w:rsid w:val="001C06D4"/>
    <w:rsid w:val="001D1A1F"/>
    <w:rsid w:val="001D6BEB"/>
    <w:rsid w:val="001F16C7"/>
    <w:rsid w:val="002041FE"/>
    <w:rsid w:val="002100D4"/>
    <w:rsid w:val="00211108"/>
    <w:rsid w:val="00215676"/>
    <w:rsid w:val="00215F0F"/>
    <w:rsid w:val="0021752D"/>
    <w:rsid w:val="002177E0"/>
    <w:rsid w:val="0022267D"/>
    <w:rsid w:val="00225E87"/>
    <w:rsid w:val="00235184"/>
    <w:rsid w:val="00240C5E"/>
    <w:rsid w:val="00242405"/>
    <w:rsid w:val="0025401E"/>
    <w:rsid w:val="002548BA"/>
    <w:rsid w:val="0026151C"/>
    <w:rsid w:val="00263621"/>
    <w:rsid w:val="00264D4B"/>
    <w:rsid w:val="00266025"/>
    <w:rsid w:val="0026625E"/>
    <w:rsid w:val="00270EB3"/>
    <w:rsid w:val="0027653B"/>
    <w:rsid w:val="0027774D"/>
    <w:rsid w:val="00284C4C"/>
    <w:rsid w:val="00290A7F"/>
    <w:rsid w:val="00292FFA"/>
    <w:rsid w:val="002A3477"/>
    <w:rsid w:val="002A34C6"/>
    <w:rsid w:val="002B427F"/>
    <w:rsid w:val="002B51BE"/>
    <w:rsid w:val="002B776D"/>
    <w:rsid w:val="002C033C"/>
    <w:rsid w:val="002C113F"/>
    <w:rsid w:val="002C141C"/>
    <w:rsid w:val="002C607D"/>
    <w:rsid w:val="002C6229"/>
    <w:rsid w:val="002C7175"/>
    <w:rsid w:val="002C7748"/>
    <w:rsid w:val="002D5DCD"/>
    <w:rsid w:val="0030162B"/>
    <w:rsid w:val="0031214E"/>
    <w:rsid w:val="003154C3"/>
    <w:rsid w:val="00316F8E"/>
    <w:rsid w:val="00317405"/>
    <w:rsid w:val="00320FCE"/>
    <w:rsid w:val="00324382"/>
    <w:rsid w:val="0032680F"/>
    <w:rsid w:val="003331E0"/>
    <w:rsid w:val="00334519"/>
    <w:rsid w:val="003345EF"/>
    <w:rsid w:val="00341249"/>
    <w:rsid w:val="00344691"/>
    <w:rsid w:val="00350412"/>
    <w:rsid w:val="00352512"/>
    <w:rsid w:val="00352705"/>
    <w:rsid w:val="00356B7B"/>
    <w:rsid w:val="003636B4"/>
    <w:rsid w:val="00364E97"/>
    <w:rsid w:val="003654C6"/>
    <w:rsid w:val="003659F8"/>
    <w:rsid w:val="003661D8"/>
    <w:rsid w:val="00366A3F"/>
    <w:rsid w:val="00367883"/>
    <w:rsid w:val="003701DA"/>
    <w:rsid w:val="00381A9D"/>
    <w:rsid w:val="00383CA7"/>
    <w:rsid w:val="00387B07"/>
    <w:rsid w:val="003A00DC"/>
    <w:rsid w:val="003B36D6"/>
    <w:rsid w:val="003B4041"/>
    <w:rsid w:val="003C7EE5"/>
    <w:rsid w:val="003D00F7"/>
    <w:rsid w:val="003D1E7D"/>
    <w:rsid w:val="003E3863"/>
    <w:rsid w:val="003E3FB6"/>
    <w:rsid w:val="00403B0A"/>
    <w:rsid w:val="00405416"/>
    <w:rsid w:val="00412277"/>
    <w:rsid w:val="00415B7C"/>
    <w:rsid w:val="0043157B"/>
    <w:rsid w:val="004355B2"/>
    <w:rsid w:val="00435958"/>
    <w:rsid w:val="00460A15"/>
    <w:rsid w:val="00461273"/>
    <w:rsid w:val="00466B78"/>
    <w:rsid w:val="00471475"/>
    <w:rsid w:val="00475D46"/>
    <w:rsid w:val="0049224D"/>
    <w:rsid w:val="004B0255"/>
    <w:rsid w:val="004B65B4"/>
    <w:rsid w:val="004B7CE2"/>
    <w:rsid w:val="004C32BA"/>
    <w:rsid w:val="004C33F8"/>
    <w:rsid w:val="004D0BE4"/>
    <w:rsid w:val="004E01BF"/>
    <w:rsid w:val="004F2E84"/>
    <w:rsid w:val="00501AEF"/>
    <w:rsid w:val="00502A6E"/>
    <w:rsid w:val="00506CAD"/>
    <w:rsid w:val="00507419"/>
    <w:rsid w:val="00511B78"/>
    <w:rsid w:val="0051276B"/>
    <w:rsid w:val="00520BBF"/>
    <w:rsid w:val="00522EF3"/>
    <w:rsid w:val="00523BF7"/>
    <w:rsid w:val="00526DF3"/>
    <w:rsid w:val="0053077F"/>
    <w:rsid w:val="005328AE"/>
    <w:rsid w:val="005364DE"/>
    <w:rsid w:val="00540A5C"/>
    <w:rsid w:val="00541EA9"/>
    <w:rsid w:val="00542455"/>
    <w:rsid w:val="0055545C"/>
    <w:rsid w:val="005571D5"/>
    <w:rsid w:val="00561F9E"/>
    <w:rsid w:val="005669D3"/>
    <w:rsid w:val="00581986"/>
    <w:rsid w:val="00583FAD"/>
    <w:rsid w:val="00584474"/>
    <w:rsid w:val="005964FE"/>
    <w:rsid w:val="005974DA"/>
    <w:rsid w:val="005A202C"/>
    <w:rsid w:val="005A4430"/>
    <w:rsid w:val="005A4E95"/>
    <w:rsid w:val="005D2B1B"/>
    <w:rsid w:val="005E40E5"/>
    <w:rsid w:val="005E424B"/>
    <w:rsid w:val="0060658B"/>
    <w:rsid w:val="006077D6"/>
    <w:rsid w:val="00607C6D"/>
    <w:rsid w:val="0061137D"/>
    <w:rsid w:val="006119B8"/>
    <w:rsid w:val="006141F3"/>
    <w:rsid w:val="00614717"/>
    <w:rsid w:val="00623385"/>
    <w:rsid w:val="00623A5A"/>
    <w:rsid w:val="006250A0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7143"/>
    <w:rsid w:val="00661922"/>
    <w:rsid w:val="00661A50"/>
    <w:rsid w:val="006653E1"/>
    <w:rsid w:val="00666486"/>
    <w:rsid w:val="006807C9"/>
    <w:rsid w:val="00696ED1"/>
    <w:rsid w:val="006A417E"/>
    <w:rsid w:val="006B23B5"/>
    <w:rsid w:val="006B5888"/>
    <w:rsid w:val="006B7EBD"/>
    <w:rsid w:val="006C5727"/>
    <w:rsid w:val="006D0DB7"/>
    <w:rsid w:val="006D3C28"/>
    <w:rsid w:val="006E119C"/>
    <w:rsid w:val="006E236F"/>
    <w:rsid w:val="006F0AB4"/>
    <w:rsid w:val="006F2D05"/>
    <w:rsid w:val="0071119D"/>
    <w:rsid w:val="00712486"/>
    <w:rsid w:val="007131D9"/>
    <w:rsid w:val="00717D2D"/>
    <w:rsid w:val="007205E3"/>
    <w:rsid w:val="007206E4"/>
    <w:rsid w:val="00722190"/>
    <w:rsid w:val="00740114"/>
    <w:rsid w:val="00746602"/>
    <w:rsid w:val="00755CD3"/>
    <w:rsid w:val="00765652"/>
    <w:rsid w:val="007725CA"/>
    <w:rsid w:val="007731EE"/>
    <w:rsid w:val="00780A51"/>
    <w:rsid w:val="00780C81"/>
    <w:rsid w:val="007843ED"/>
    <w:rsid w:val="00785819"/>
    <w:rsid w:val="00786DB7"/>
    <w:rsid w:val="007A2FC1"/>
    <w:rsid w:val="007B16C5"/>
    <w:rsid w:val="007C2751"/>
    <w:rsid w:val="007C7840"/>
    <w:rsid w:val="007D4E04"/>
    <w:rsid w:val="007D50BB"/>
    <w:rsid w:val="007D5919"/>
    <w:rsid w:val="007D5C78"/>
    <w:rsid w:val="007D6BD0"/>
    <w:rsid w:val="007D78CE"/>
    <w:rsid w:val="008131CE"/>
    <w:rsid w:val="0081770F"/>
    <w:rsid w:val="00825459"/>
    <w:rsid w:val="0082727C"/>
    <w:rsid w:val="00831831"/>
    <w:rsid w:val="00835EFA"/>
    <w:rsid w:val="00835F55"/>
    <w:rsid w:val="00837576"/>
    <w:rsid w:val="0083762C"/>
    <w:rsid w:val="008445E0"/>
    <w:rsid w:val="008449EE"/>
    <w:rsid w:val="00857379"/>
    <w:rsid w:val="00862CAC"/>
    <w:rsid w:val="00870A25"/>
    <w:rsid w:val="00873118"/>
    <w:rsid w:val="00873665"/>
    <w:rsid w:val="00875EF6"/>
    <w:rsid w:val="00875F17"/>
    <w:rsid w:val="00893123"/>
    <w:rsid w:val="008A4E16"/>
    <w:rsid w:val="008A791F"/>
    <w:rsid w:val="008B3653"/>
    <w:rsid w:val="008B3A74"/>
    <w:rsid w:val="008C09B5"/>
    <w:rsid w:val="008C5B30"/>
    <w:rsid w:val="008D54B1"/>
    <w:rsid w:val="008D5C38"/>
    <w:rsid w:val="008F1DD7"/>
    <w:rsid w:val="008F6D5D"/>
    <w:rsid w:val="00901345"/>
    <w:rsid w:val="00906026"/>
    <w:rsid w:val="00920F08"/>
    <w:rsid w:val="009227F4"/>
    <w:rsid w:val="0093168F"/>
    <w:rsid w:val="0093570F"/>
    <w:rsid w:val="00940F58"/>
    <w:rsid w:val="0095122C"/>
    <w:rsid w:val="0095358B"/>
    <w:rsid w:val="0096006B"/>
    <w:rsid w:val="00966473"/>
    <w:rsid w:val="0097060A"/>
    <w:rsid w:val="00976AB1"/>
    <w:rsid w:val="0098080C"/>
    <w:rsid w:val="00985D66"/>
    <w:rsid w:val="00997232"/>
    <w:rsid w:val="009A34D2"/>
    <w:rsid w:val="009A3851"/>
    <w:rsid w:val="009B1F86"/>
    <w:rsid w:val="009B57B4"/>
    <w:rsid w:val="009B6E00"/>
    <w:rsid w:val="009C39EC"/>
    <w:rsid w:val="009C7488"/>
    <w:rsid w:val="009D394E"/>
    <w:rsid w:val="009D4450"/>
    <w:rsid w:val="009E7941"/>
    <w:rsid w:val="009F21A4"/>
    <w:rsid w:val="009F388A"/>
    <w:rsid w:val="00A00A5D"/>
    <w:rsid w:val="00A0184F"/>
    <w:rsid w:val="00A04FFB"/>
    <w:rsid w:val="00A200A6"/>
    <w:rsid w:val="00A21886"/>
    <w:rsid w:val="00A26E8E"/>
    <w:rsid w:val="00A3414E"/>
    <w:rsid w:val="00A35720"/>
    <w:rsid w:val="00A403A2"/>
    <w:rsid w:val="00A40EEE"/>
    <w:rsid w:val="00A468DB"/>
    <w:rsid w:val="00A6086C"/>
    <w:rsid w:val="00A623C3"/>
    <w:rsid w:val="00A63516"/>
    <w:rsid w:val="00A6647E"/>
    <w:rsid w:val="00A73270"/>
    <w:rsid w:val="00A84CF6"/>
    <w:rsid w:val="00A96B90"/>
    <w:rsid w:val="00AB3C69"/>
    <w:rsid w:val="00AB4170"/>
    <w:rsid w:val="00AC4C15"/>
    <w:rsid w:val="00AC5D22"/>
    <w:rsid w:val="00AD1F2D"/>
    <w:rsid w:val="00AD34E2"/>
    <w:rsid w:val="00B04A9B"/>
    <w:rsid w:val="00B10945"/>
    <w:rsid w:val="00B16146"/>
    <w:rsid w:val="00B21FE3"/>
    <w:rsid w:val="00B22DC7"/>
    <w:rsid w:val="00B24F53"/>
    <w:rsid w:val="00B2666E"/>
    <w:rsid w:val="00B35D40"/>
    <w:rsid w:val="00B36807"/>
    <w:rsid w:val="00B37E17"/>
    <w:rsid w:val="00B4204D"/>
    <w:rsid w:val="00B42C5F"/>
    <w:rsid w:val="00B42D18"/>
    <w:rsid w:val="00B455E6"/>
    <w:rsid w:val="00B52DBE"/>
    <w:rsid w:val="00B60373"/>
    <w:rsid w:val="00B61954"/>
    <w:rsid w:val="00B66C69"/>
    <w:rsid w:val="00B84CC0"/>
    <w:rsid w:val="00B85CC1"/>
    <w:rsid w:val="00B91BE1"/>
    <w:rsid w:val="00B97C14"/>
    <w:rsid w:val="00BA2760"/>
    <w:rsid w:val="00BA4968"/>
    <w:rsid w:val="00BB15E3"/>
    <w:rsid w:val="00BC1FF6"/>
    <w:rsid w:val="00BC4AFE"/>
    <w:rsid w:val="00BD2E9F"/>
    <w:rsid w:val="00BD5535"/>
    <w:rsid w:val="00BD7506"/>
    <w:rsid w:val="00BE21F3"/>
    <w:rsid w:val="00BE55BC"/>
    <w:rsid w:val="00BF07BB"/>
    <w:rsid w:val="00C07D91"/>
    <w:rsid w:val="00C117B1"/>
    <w:rsid w:val="00C41805"/>
    <w:rsid w:val="00C5006F"/>
    <w:rsid w:val="00C633B1"/>
    <w:rsid w:val="00C63A44"/>
    <w:rsid w:val="00C65007"/>
    <w:rsid w:val="00C66AFD"/>
    <w:rsid w:val="00C84138"/>
    <w:rsid w:val="00C92581"/>
    <w:rsid w:val="00C92A4A"/>
    <w:rsid w:val="00C94E8E"/>
    <w:rsid w:val="00CA0495"/>
    <w:rsid w:val="00CA5A59"/>
    <w:rsid w:val="00CC24C3"/>
    <w:rsid w:val="00CD5AD8"/>
    <w:rsid w:val="00CF381C"/>
    <w:rsid w:val="00D05607"/>
    <w:rsid w:val="00D07D4D"/>
    <w:rsid w:val="00D1323E"/>
    <w:rsid w:val="00D2295F"/>
    <w:rsid w:val="00D26F3D"/>
    <w:rsid w:val="00D32EC8"/>
    <w:rsid w:val="00D436E2"/>
    <w:rsid w:val="00D4605C"/>
    <w:rsid w:val="00D507A0"/>
    <w:rsid w:val="00D51A53"/>
    <w:rsid w:val="00D55859"/>
    <w:rsid w:val="00D60021"/>
    <w:rsid w:val="00D644A4"/>
    <w:rsid w:val="00D7413A"/>
    <w:rsid w:val="00D745F8"/>
    <w:rsid w:val="00D919B1"/>
    <w:rsid w:val="00D92083"/>
    <w:rsid w:val="00DA424A"/>
    <w:rsid w:val="00DA4C40"/>
    <w:rsid w:val="00DB2110"/>
    <w:rsid w:val="00DB690A"/>
    <w:rsid w:val="00DC3D65"/>
    <w:rsid w:val="00DD68E1"/>
    <w:rsid w:val="00DE2859"/>
    <w:rsid w:val="00DE3F69"/>
    <w:rsid w:val="00DE7CD4"/>
    <w:rsid w:val="00DF6655"/>
    <w:rsid w:val="00E00097"/>
    <w:rsid w:val="00E015FF"/>
    <w:rsid w:val="00E01731"/>
    <w:rsid w:val="00E0635A"/>
    <w:rsid w:val="00E11DA3"/>
    <w:rsid w:val="00E12E91"/>
    <w:rsid w:val="00E21F9B"/>
    <w:rsid w:val="00E22803"/>
    <w:rsid w:val="00E26C5F"/>
    <w:rsid w:val="00E30FD9"/>
    <w:rsid w:val="00E31107"/>
    <w:rsid w:val="00E31EA9"/>
    <w:rsid w:val="00E33048"/>
    <w:rsid w:val="00E50CED"/>
    <w:rsid w:val="00E623CE"/>
    <w:rsid w:val="00E63FA2"/>
    <w:rsid w:val="00E6441A"/>
    <w:rsid w:val="00E73831"/>
    <w:rsid w:val="00E8094B"/>
    <w:rsid w:val="00E80EB1"/>
    <w:rsid w:val="00E82FB0"/>
    <w:rsid w:val="00E87553"/>
    <w:rsid w:val="00E9082E"/>
    <w:rsid w:val="00E92944"/>
    <w:rsid w:val="00EA22F9"/>
    <w:rsid w:val="00EA4B02"/>
    <w:rsid w:val="00EA4D18"/>
    <w:rsid w:val="00EB6047"/>
    <w:rsid w:val="00EB7BEC"/>
    <w:rsid w:val="00EC198F"/>
    <w:rsid w:val="00EE01C4"/>
    <w:rsid w:val="00EE28F9"/>
    <w:rsid w:val="00EE3421"/>
    <w:rsid w:val="00EE563B"/>
    <w:rsid w:val="00EF6CFD"/>
    <w:rsid w:val="00EF7278"/>
    <w:rsid w:val="00EF7B7C"/>
    <w:rsid w:val="00F14245"/>
    <w:rsid w:val="00F17A99"/>
    <w:rsid w:val="00F23BFA"/>
    <w:rsid w:val="00F32071"/>
    <w:rsid w:val="00F32717"/>
    <w:rsid w:val="00F42651"/>
    <w:rsid w:val="00F44B2D"/>
    <w:rsid w:val="00F50219"/>
    <w:rsid w:val="00F517DD"/>
    <w:rsid w:val="00F643CE"/>
    <w:rsid w:val="00F64E67"/>
    <w:rsid w:val="00F71C0F"/>
    <w:rsid w:val="00F73553"/>
    <w:rsid w:val="00F75ADC"/>
    <w:rsid w:val="00F82DD6"/>
    <w:rsid w:val="00F90FB8"/>
    <w:rsid w:val="00F91A0E"/>
    <w:rsid w:val="00F929B7"/>
    <w:rsid w:val="00F9668B"/>
    <w:rsid w:val="00F96966"/>
    <w:rsid w:val="00FA22C3"/>
    <w:rsid w:val="00FA2B93"/>
    <w:rsid w:val="00FA6CA4"/>
    <w:rsid w:val="00FB1404"/>
    <w:rsid w:val="00FD194E"/>
    <w:rsid w:val="00FD2977"/>
    <w:rsid w:val="00FE5D52"/>
    <w:rsid w:val="00FF25CD"/>
    <w:rsid w:val="00FF376B"/>
    <w:rsid w:val="00FF3F65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4"/>
    <o:shapelayout v:ext="edit">
      <o:idmap v:ext="edit" data="1,2"/>
      <o:rules v:ext="edit">
        <o:r id="V:Rule1" type="connector" idref="#_x0000_s2383"/>
        <o:r id="V:Rule2" type="connector" idref="#_x0000_s2375"/>
        <o:r id="V:Rule3" type="connector" idref="#_x0000_s2399"/>
        <o:r id="V:Rule4" type="connector" idref="#_x0000_s2512"/>
        <o:r id="V:Rule5" type="connector" idref="#_x0000_s2377"/>
        <o:r id="V:Rule6" type="connector" idref="#_x0000_s2373"/>
        <o:r id="V:Rule7" type="connector" idref="#_x0000_s2511"/>
        <o:r id="V:Rule8" type="connector" idref="#_x0000_s2497"/>
        <o:r id="V:Rule9" type="connector" idref="#_x0000_s2420"/>
        <o:r id="V:Rule10" type="connector" idref="#_x0000_s2381"/>
        <o:r id="V:Rule11" type="connector" idref="#_x0000_s2391"/>
        <o:r id="V:Rule12" type="connector" idref="#_x0000_s2388"/>
        <o:r id="V:Rule13" type="connector" idref="#_x0000_s2500"/>
        <o:r id="V:Rule14" type="connector" idref="#_x0000_s2502"/>
        <o:r id="V:Rule15" type="connector" idref="#_x0000_s2403"/>
        <o:r id="V:Rule16" type="connector" idref="#_x0000_s2503"/>
        <o:r id="V:Rule17" type="connector" idref="#_x0000_s2504"/>
        <o:r id="V:Rule18" type="connector" idref="#_x0000_s2513"/>
        <o:r id="V:Rule19" type="connector" idref="#_x0000_s2378"/>
        <o:r id="V:Rule20" type="connector" idref="#_x0000_s2413"/>
        <o:r id="V:Rule21" type="connector" idref="#_x0000_s2510"/>
        <o:r id="V:Rule22" type="connector" idref="#_x0000_s2411"/>
        <o:r id="V:Rule23" type="connector" idref="#_x0000_s2405"/>
        <o:r id="V:Rule24" type="connector" idref="#_x0000_s2395"/>
        <o:r id="V:Rule25" type="connector" idref="#_x0000_s2387"/>
        <o:r id="V:Rule26" type="connector" idref="#_x0000_s2496"/>
        <o:r id="V:Rule27" type="connector" idref="#_x0000_s2380"/>
        <o:r id="V:Rule28" type="connector" idref="#_x0000_s2417"/>
        <o:r id="V:Rule29" type="connector" idref="#_x0000_s2416"/>
        <o:r id="V:Rule30" type="connector" idref="#_x0000_s2499"/>
        <o:r id="V:Rule31" type="connector" idref="#_x0000_s2384"/>
        <o:r id="V:Rule32" type="connector" idref="#_x0000_s2402"/>
        <o:r id="V:Rule33" type="connector" idref="#_x0000_s2393"/>
        <o:r id="V:Rule34" type="connector" idref="#_x0000_s2506"/>
        <o:r id="V:Rule35" type="connector" idref="#_x0000_s2414"/>
        <o:r id="V:Rule36" type="connector" idref="#_x0000_s2408"/>
        <o:r id="V:Rule37" type="connector" idref="#_x0000_s2379"/>
        <o:r id="V:Rule38" type="connector" idref="#_x0000_s2419"/>
        <o:r id="V:Rule39" type="connector" idref="#_x0000_s2382"/>
        <o:r id="V:Rule40" type="connector" idref="#_x0000_s2495"/>
        <o:r id="V:Rule41" type="connector" idref="#_x0000_s2418"/>
        <o:r id="V:Rule42" type="connector" idref="#_x0000_s2390"/>
        <o:r id="V:Rule43" type="connector" idref="#_x0000_s2407"/>
        <o:r id="V:Rule44" type="connector" idref="#_x0000_s2372"/>
        <o:r id="V:Rule45" type="connector" idref="#_x0000_s2507"/>
        <o:r id="V:Rule46" type="connector" idref="#_x0000_s2494"/>
        <o:r id="V:Rule47" type="connector" idref="#_x0000_s2401"/>
        <o:r id="V:Rule48" type="connector" idref="#_x0000_s2374"/>
        <o:r id="V:Rule49" type="connector" idref="#_x0000_s2394"/>
        <o:r id="V:Rule50" type="connector" idref="#_x0000_s2406"/>
        <o:r id="V:Rule51" type="connector" idref="#_x0000_s2400"/>
        <o:r id="V:Rule52" type="connector" idref="#_x0000_s2396"/>
        <o:r id="V:Rule53" type="connector" idref="#_x0000_s2501"/>
        <o:r id="V:Rule54" type="connector" idref="#_x0000_s2509"/>
        <o:r id="V:Rule55" type="connector" idref="#_x0000_s2392"/>
        <o:r id="V:Rule56" type="connector" idref="#_x0000_s2505"/>
        <o:r id="V:Rule57" type="connector" idref="#_x0000_s2397"/>
        <o:r id="V:Rule58" type="connector" idref="#_x0000_s2398"/>
        <o:r id="V:Rule59" type="connector" idref="#_x0000_s2376"/>
        <o:r id="V:Rule60" type="connector" idref="#_x0000_s2386"/>
        <o:r id="V:Rule61" type="connector" idref="#_x0000_s2415"/>
        <o:r id="V:Rule62" type="connector" idref="#_x0000_s2385"/>
        <o:r id="V:Rule63" type="connector" idref="#_x0000_s2389"/>
        <o:r id="V:Rule64" type="connector" idref="#_x0000_s2410"/>
        <o:r id="V:Rule65" type="connector" idref="#_x0000_s2498"/>
        <o:r id="V:Rule66" type="connector" idref="#_x0000_s2409"/>
        <o:r id="V:Rule67" type="connector" idref="#_x0000_s250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92621-9C58-4703-B546-739EF7BA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Тарасова</dc:creator>
  <cp:lastModifiedBy>Романова Марина Александровна</cp:lastModifiedBy>
  <cp:revision>144</cp:revision>
  <cp:lastPrinted>2025-12-09T12:04:00Z</cp:lastPrinted>
  <dcterms:created xsi:type="dcterms:W3CDTF">2025-09-02T12:25:00Z</dcterms:created>
  <dcterms:modified xsi:type="dcterms:W3CDTF">2025-12-10T08:17:00Z</dcterms:modified>
</cp:coreProperties>
</file>