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C7" w:rsidRDefault="00B22DC7" w:rsidP="00EA4B02">
      <w:pPr>
        <w:jc w:val="center"/>
        <w:rPr>
          <w:u w:val="single"/>
        </w:rPr>
      </w:pPr>
    </w:p>
    <w:p w:rsidR="00EA4B02" w:rsidRDefault="00EA4B02" w:rsidP="00EA4B02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EA4B02" w:rsidRDefault="00EA4B02" w:rsidP="00EA4B02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EA4B02" w:rsidRDefault="00BC021B" w:rsidP="00EA4B02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EA4B02" w:rsidRPr="009D3B83">
        <w:rPr>
          <w:u w:val="single"/>
        </w:rPr>
        <w:t>Обозначения:</w:t>
      </w:r>
    </w:p>
    <w:p w:rsidR="00EA4B02" w:rsidRDefault="00BC021B" w:rsidP="00EA4B02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EA4B02" w:rsidRPr="009D3B83">
        <w:t xml:space="preserve"> </w:t>
      </w:r>
      <w:r w:rsidR="00EA4B02">
        <w:t xml:space="preserve"> </w:t>
      </w:r>
      <w:r w:rsidR="00EA4B02" w:rsidRPr="009D3B83">
        <w:t xml:space="preserve">             - рассматриваемый земельный участок, согласно пунктам постановления;</w:t>
      </w:r>
    </w:p>
    <w:p w:rsidR="00EA4B02" w:rsidRDefault="00EA4B02" w:rsidP="00EA4B02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EA4B02" w:rsidRDefault="00EA4B02" w:rsidP="00EA4B02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приказа Департамента архитектуры и градостроительства Воронежской области;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</w:t>
      </w:r>
      <w:r w:rsidR="00AB3C69">
        <w:rPr>
          <w:szCs w:val="28"/>
        </w:rPr>
        <w:t>едусмотренном частью 3 статьи 40</w:t>
      </w:r>
      <w:r>
        <w:rPr>
          <w:szCs w:val="28"/>
        </w:rPr>
        <w:t xml:space="preserve">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szCs w:val="28"/>
        </w:rPr>
        <w:t xml:space="preserve"> данных проектов;</w:t>
      </w:r>
    </w:p>
    <w:p w:rsidR="002B776D" w:rsidRDefault="002B776D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BF07BB" w:rsidRDefault="00DD2C57" w:rsidP="00BF07BB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 п. 1.</w:t>
      </w:r>
      <w:r w:rsidR="008D4737">
        <w:t>1</w:t>
      </w:r>
      <w:r w:rsidR="00BF07BB">
        <w:t>. постановления от</w:t>
      </w:r>
      <w:r>
        <w:t xml:space="preserve"> 24.12.2025 </w:t>
      </w:r>
      <w:r w:rsidR="00BF07BB" w:rsidRPr="00AB3C69">
        <w:t xml:space="preserve">№ </w:t>
      </w:r>
      <w:r>
        <w:t>62</w:t>
      </w:r>
    </w:p>
    <w:p w:rsidR="00BF07BB" w:rsidRDefault="00BF07BB" w:rsidP="00BF07BB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9B6E00" w:rsidRDefault="00D24286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 xml:space="preserve">(ПГСК Ракета, </w:t>
      </w:r>
      <w:r w:rsidR="008D4737">
        <w:rPr>
          <w:sz w:val="22"/>
        </w:rPr>
        <w:t>84</w:t>
      </w:r>
      <w:r>
        <w:rPr>
          <w:sz w:val="22"/>
        </w:rPr>
        <w:t>)</w:t>
      </w:r>
    </w:p>
    <w:p w:rsidR="002813B4" w:rsidRDefault="00BC021B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602" type="#_x0000_t32" style="position:absolute;left:0;text-align:left;margin-left:282.45pt;margin-top:173.4pt;width:0;height:0;z-index:251672576" o:connectortype="straight"/>
        </w:pict>
      </w:r>
      <w:r>
        <w:rPr>
          <w:noProof/>
          <w:sz w:val="22"/>
          <w:lang w:eastAsia="ru-RU"/>
        </w:rPr>
        <w:pict>
          <v:shape id="_x0000_s2601" type="#_x0000_t32" style="position:absolute;left:0;text-align:left;margin-left:180.45pt;margin-top:275.4pt;width:0;height:22.55pt;z-index:2516715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00" type="#_x0000_t32" style="position:absolute;left:0;text-align:left;margin-left:137.7pt;margin-top:275.45pt;width:42.75pt;height:0;z-index:2516705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99" type="#_x0000_t32" style="position:absolute;left:0;text-align:left;margin-left:137.7pt;margin-top:297.95pt;width:42.75pt;height:0;z-index:2516695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98" type="#_x0000_t32" style="position:absolute;left:0;text-align:left;margin-left:137.7pt;margin-top:275.45pt;width:0;height:22.5pt;z-index:2516684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97" type="#_x0000_t32" style="position:absolute;left:0;text-align:left;margin-left:133.95pt;margin-top:275.45pt;width:0;height:0;z-index:2516674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93" type="#_x0000_t32" style="position:absolute;left:0;text-align:left;margin-left:166.25pt;margin-top:275.45pt;width:0;height:22.5pt;z-index:251666432" o:connectortype="straight" strokeweight="1.5pt"/>
        </w:pict>
      </w:r>
      <w:r>
        <w:rPr>
          <w:noProof/>
          <w:sz w:val="22"/>
          <w:lang w:eastAsia="ru-RU"/>
        </w:rPr>
        <w:pict>
          <v:shape id="_x0000_s2592" type="#_x0000_t32" style="position:absolute;left:0;text-align:left;margin-left:166.25pt;margin-top:275.4pt;width:0;height:0;z-index:251665408" o:connectortype="straight" strokeweight="1.5pt"/>
        </w:pict>
      </w:r>
      <w:r>
        <w:rPr>
          <w:noProof/>
          <w:sz w:val="22"/>
          <w:lang w:eastAsia="ru-RU"/>
        </w:rPr>
        <w:pict>
          <v:shape id="_x0000_s2588" type="#_x0000_t32" style="position:absolute;left:0;text-align:left;margin-left:149.7pt;margin-top:275.4pt;width:16.55pt;height:.05pt;z-index:251664384" o:connectortype="straight" strokeweight="1.5pt"/>
        </w:pict>
      </w:r>
      <w:r>
        <w:rPr>
          <w:noProof/>
          <w:sz w:val="22"/>
          <w:lang w:eastAsia="ru-RU"/>
        </w:rPr>
        <w:pict>
          <v:shape id="_x0000_s2587" type="#_x0000_t32" style="position:absolute;left:0;text-align:left;margin-left:149.75pt;margin-top:297.95pt;width:16.5pt;height:0;z-index:251663360" o:connectortype="straight" strokeweight="1.5pt"/>
        </w:pict>
      </w:r>
      <w:r>
        <w:rPr>
          <w:noProof/>
          <w:sz w:val="22"/>
          <w:lang w:eastAsia="ru-RU"/>
        </w:rPr>
        <w:pict>
          <v:shape id="_x0000_s2586" type="#_x0000_t32" style="position:absolute;left:0;text-align:left;margin-left:149.7pt;margin-top:275.4pt;width:.05pt;height:22.55pt;z-index:251662336" o:connectortype="straight" strokeweight="1.5pt"/>
        </w:pict>
      </w:r>
      <w:r w:rsidR="002813B4">
        <w:rPr>
          <w:noProof/>
          <w:sz w:val="22"/>
          <w:lang w:eastAsia="ru-RU"/>
        </w:rPr>
        <w:drawing>
          <wp:inline distT="0" distB="0" distL="0" distR="0">
            <wp:extent cx="4343400" cy="3943350"/>
            <wp:effectExtent l="19050" t="0" r="0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3B4" w:rsidRDefault="002813B4" w:rsidP="00B85CC1">
      <w:pPr>
        <w:spacing w:after="0" w:line="240" w:lineRule="auto"/>
        <w:ind w:left="-851"/>
        <w:jc w:val="center"/>
        <w:rPr>
          <w:sz w:val="22"/>
        </w:rPr>
      </w:pPr>
    </w:p>
    <w:p w:rsidR="002813B4" w:rsidRDefault="00DD2C57" w:rsidP="002813B4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2813B4">
        <w:t>2. постановления от</w:t>
      </w:r>
      <w:r>
        <w:t xml:space="preserve"> 24.12.2025 </w:t>
      </w:r>
      <w:r w:rsidR="002813B4" w:rsidRPr="00AB3C69">
        <w:t xml:space="preserve">№ </w:t>
      </w:r>
      <w:r>
        <w:t>62</w:t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 xml:space="preserve">(ПГСК Ракета, </w:t>
      </w:r>
      <w:r w:rsidR="004D7935">
        <w:rPr>
          <w:sz w:val="22"/>
        </w:rPr>
        <w:t>135</w:t>
      </w:r>
      <w:r>
        <w:rPr>
          <w:sz w:val="22"/>
        </w:rPr>
        <w:t>)</w:t>
      </w:r>
    </w:p>
    <w:p w:rsidR="002813B4" w:rsidRDefault="00BC021B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613" type="#_x0000_t32" style="position:absolute;left:0;text-align:left;margin-left:291.5pt;margin-top:133pt;width:0;height:42.8pt;z-index:2516807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12" type="#_x0000_t32" style="position:absolute;left:0;text-align:left;margin-left:259.95pt;margin-top:133pt;width:31.5pt;height:.05pt;flip:x;z-index:2516797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11" type="#_x0000_t32" style="position:absolute;left:0;text-align:left;margin-left:259.95pt;margin-top:133pt;width:.05pt;height:42.8pt;z-index:2516787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10" type="#_x0000_t32" style="position:absolute;left:0;text-align:left;margin-left:259.95pt;margin-top:175.75pt;width:31.5pt;height:0;z-index:2516776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05" type="#_x0000_t32" style="position:absolute;left:0;text-align:left;margin-left:291.45pt;margin-top:157.6pt;width:.05pt;height:18pt;flip:y;z-index:251673600" o:connectortype="straight" strokeweight="1.5pt"/>
        </w:pict>
      </w:r>
      <w:r>
        <w:rPr>
          <w:noProof/>
          <w:sz w:val="22"/>
          <w:lang w:eastAsia="ru-RU"/>
        </w:rPr>
        <w:pict>
          <v:shape id="_x0000_s2607" type="#_x0000_t32" style="position:absolute;left:0;text-align:left;margin-left:275.7pt;margin-top:157.6pt;width:.05pt;height:18.15pt;z-index:251675648" o:connectortype="straight" strokeweight="1.5pt"/>
        </w:pict>
      </w:r>
      <w:r>
        <w:rPr>
          <w:noProof/>
          <w:sz w:val="22"/>
          <w:lang w:eastAsia="ru-RU"/>
        </w:rPr>
        <w:pict>
          <v:shape id="_x0000_s2608" type="#_x0000_t32" style="position:absolute;left:0;text-align:left;margin-left:275.7pt;margin-top:157.6pt;width:15.75pt;height:0;flip:x;z-index:251676672" o:connectortype="straight" strokeweight="1.5pt"/>
        </w:pict>
      </w:r>
      <w:r>
        <w:rPr>
          <w:noProof/>
          <w:sz w:val="22"/>
          <w:lang w:eastAsia="ru-RU"/>
        </w:rPr>
        <w:pict>
          <v:shape id="_x0000_s2606" type="#_x0000_t32" style="position:absolute;left:0;text-align:left;margin-left:275.7pt;margin-top:175.6pt;width:15.8pt;height:.1pt;z-index:251674624" o:connectortype="straight" strokeweight="1.5pt"/>
        </w:pict>
      </w:r>
      <w:r w:rsidR="002813B4">
        <w:rPr>
          <w:noProof/>
          <w:sz w:val="22"/>
          <w:lang w:eastAsia="ru-RU"/>
        </w:rPr>
        <w:drawing>
          <wp:inline distT="0" distB="0" distL="0" distR="0">
            <wp:extent cx="4143375" cy="3962400"/>
            <wp:effectExtent l="19050" t="0" r="9525" b="0"/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941" w:rsidRDefault="00DD2C57" w:rsidP="009E7941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п.1.</w:t>
      </w:r>
      <w:r w:rsidR="002813B4">
        <w:t>3</w:t>
      </w:r>
      <w:r w:rsidR="009E7941">
        <w:t>. постановления от</w:t>
      </w:r>
      <w:r>
        <w:t xml:space="preserve"> 24.12.2025 </w:t>
      </w:r>
      <w:r w:rsidR="009E7941" w:rsidRPr="00AB3C69">
        <w:t xml:space="preserve">№ </w:t>
      </w:r>
      <w:r>
        <w:t>62</w:t>
      </w:r>
    </w:p>
    <w:p w:rsidR="009E7941" w:rsidRDefault="009E7941" w:rsidP="009E7941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3B1F76" w:rsidRDefault="003B1F76" w:rsidP="003B1F76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 xml:space="preserve">(ПГСК Ракета, </w:t>
      </w:r>
      <w:r w:rsidR="009822FD">
        <w:rPr>
          <w:sz w:val="22"/>
        </w:rPr>
        <w:t>53</w:t>
      </w:r>
      <w:r>
        <w:rPr>
          <w:sz w:val="22"/>
        </w:rPr>
        <w:t>)</w:t>
      </w:r>
    </w:p>
    <w:p w:rsidR="002813B4" w:rsidRDefault="00BC021B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627" type="#_x0000_t32" style="position:absolute;left:0;text-align:left;margin-left:353.75pt;margin-top:198.9pt;width:8.25pt;height:.05pt;z-index:251695104" o:connectortype="straight" strokeweight="3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26" type="#_x0000_t32" style="position:absolute;left:0;text-align:left;margin-left:353.75pt;margin-top:198.95pt;width:0;height:13.5pt;flip:y;z-index:2516940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25" type="#_x0000_t32" style="position:absolute;left:0;text-align:left;margin-left:362pt;margin-top:174.2pt;width:0;height:24.7pt;z-index:2516930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24" type="#_x0000_t32" style="position:absolute;left:0;text-align:left;margin-left:348.5pt;margin-top:174.2pt;width:13.5pt;height:0;z-index:2516920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23" type="#_x0000_t32" style="position:absolute;left:0;text-align:left;margin-left:348.5pt;margin-top:164.4pt;width:0;height:9.8pt;z-index:2516910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22" type="#_x0000_t32" style="position:absolute;left:0;text-align:left;margin-left:328.25pt;margin-top:164.4pt;width:20.25pt;height:0;z-index:2516899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21" type="#_x0000_t32" style="position:absolute;left:0;text-align:left;margin-left:328.25pt;margin-top:164.4pt;width:.05pt;height:48.05pt;z-index:2516889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20" type="#_x0000_t32" style="position:absolute;left:0;text-align:left;margin-left:328.25pt;margin-top:163.65pt;width:.05pt;height:0;flip:x;z-index:2516879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19" type="#_x0000_t32" style="position:absolute;left:0;text-align:left;margin-left:328.25pt;margin-top:163.65pt;width:.05pt;height:.75pt;z-index:251686912" o:connectortype="straight"/>
        </w:pict>
      </w:r>
      <w:r>
        <w:rPr>
          <w:noProof/>
          <w:sz w:val="22"/>
          <w:lang w:eastAsia="ru-RU"/>
        </w:rPr>
        <w:pict>
          <v:shape id="_x0000_s2618" type="#_x0000_t32" style="position:absolute;left:0;text-align:left;margin-left:328.3pt;margin-top:212.4pt;width:20.2pt;height:.05pt;z-index:2516858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14" type="#_x0000_t32" style="position:absolute;left:0;text-align:left;margin-left:328.25pt;margin-top:198.9pt;width:20.25pt;height:.05pt;flip:x;z-index:251681792" o:connectortype="straight" strokeweight="1.5pt"/>
        </w:pict>
      </w:r>
      <w:r>
        <w:rPr>
          <w:noProof/>
          <w:sz w:val="22"/>
          <w:lang w:eastAsia="ru-RU"/>
        </w:rPr>
        <w:pict>
          <v:shape id="_x0000_s2617" type="#_x0000_t32" style="position:absolute;left:0;text-align:left;margin-left:348.5pt;margin-top:179.4pt;width:0;height:19.5pt;z-index:251684864" o:connectortype="straight" strokeweight="1.5pt"/>
        </w:pict>
      </w:r>
      <w:r>
        <w:rPr>
          <w:noProof/>
          <w:sz w:val="22"/>
          <w:lang w:eastAsia="ru-RU"/>
        </w:rPr>
        <w:pict>
          <v:shape id="_x0000_s2616" type="#_x0000_t32" style="position:absolute;left:0;text-align:left;margin-left:328.3pt;margin-top:179.4pt;width:20.2pt;height:0;z-index:251683840" o:connectortype="straight" strokeweight="1.5pt"/>
        </w:pict>
      </w:r>
      <w:r>
        <w:rPr>
          <w:noProof/>
          <w:sz w:val="22"/>
          <w:lang w:eastAsia="ru-RU"/>
        </w:rPr>
        <w:pict>
          <v:shape id="_x0000_s2615" type="#_x0000_t32" style="position:absolute;left:0;text-align:left;margin-left:328.25pt;margin-top:179.4pt;width:.05pt;height:19.55pt;z-index:251682816" o:connectortype="straight" strokeweight="1.5pt"/>
        </w:pict>
      </w:r>
      <w:r w:rsidR="002813B4">
        <w:rPr>
          <w:noProof/>
          <w:sz w:val="22"/>
          <w:lang w:eastAsia="ru-RU"/>
        </w:rPr>
        <w:drawing>
          <wp:inline distT="0" distB="0" distL="0" distR="0">
            <wp:extent cx="4343400" cy="3943350"/>
            <wp:effectExtent l="19050" t="0" r="0" b="0"/>
            <wp:docPr id="1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</w:p>
    <w:p w:rsidR="002813B4" w:rsidRDefault="00DD2C57" w:rsidP="002813B4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2813B4">
        <w:t>4. постановления от</w:t>
      </w:r>
      <w:r>
        <w:t xml:space="preserve"> 24.12.2025 </w:t>
      </w:r>
      <w:r w:rsidR="002813B4" w:rsidRPr="00AB3C69">
        <w:t xml:space="preserve">№ </w:t>
      </w:r>
      <w:r>
        <w:t>62</w:t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 xml:space="preserve">(ПГСК Ракета, </w:t>
      </w:r>
      <w:r w:rsidR="00E54596">
        <w:rPr>
          <w:sz w:val="22"/>
        </w:rPr>
        <w:t>30</w:t>
      </w:r>
      <w:r>
        <w:rPr>
          <w:sz w:val="22"/>
        </w:rPr>
        <w:t>)</w:t>
      </w:r>
    </w:p>
    <w:p w:rsidR="002813B4" w:rsidRDefault="00BC021B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632" type="#_x0000_t32" style="position:absolute;left:0;text-align:left;margin-left:242.7pt;margin-top:40.7pt;width:35.3pt;height:.05pt;z-index:2517002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37" type="#_x0000_t32" style="position:absolute;left:0;text-align:left;margin-left:277.95pt;margin-top:18.85pt;width:.05pt;height:21.75pt;flip:y;z-index:2517043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36" type="#_x0000_t32" style="position:absolute;left:0;text-align:left;margin-left:242.8pt;margin-top:18.85pt;width:35.15pt;height:.05pt;flip:x;z-index:2517032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35" type="#_x0000_t32" style="position:absolute;left:0;text-align:left;margin-left:242.8pt;margin-top:18.85pt;width:0;height:0;z-index:2517022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33" type="#_x0000_t32" style="position:absolute;left:0;text-align:left;margin-left:242.8pt;margin-top:22.6pt;width:0;height:18.15pt;z-index:2517012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31" type="#_x0000_t32" style="position:absolute;left:0;text-align:left;margin-left:265.2pt;margin-top:22.65pt;width:.05pt;height:17.95pt;z-index:251699200" o:connectortype="straight" strokeweight="1.5pt"/>
        </w:pict>
      </w:r>
      <w:r>
        <w:rPr>
          <w:noProof/>
          <w:sz w:val="22"/>
          <w:lang w:eastAsia="ru-RU"/>
        </w:rPr>
        <w:pict>
          <v:shape id="_x0000_s2630" type="#_x0000_t32" style="position:absolute;left:0;text-align:left;margin-left:253.2pt;margin-top:22.6pt;width:12pt;height:.05pt;flip:x;z-index:251698176" o:connectortype="straight" strokeweight="1.5pt"/>
        </w:pict>
      </w:r>
      <w:r>
        <w:rPr>
          <w:noProof/>
          <w:sz w:val="22"/>
          <w:lang w:eastAsia="ru-RU"/>
        </w:rPr>
        <w:pict>
          <v:shape id="_x0000_s2629" type="#_x0000_t32" style="position:absolute;left:0;text-align:left;margin-left:253.2pt;margin-top:22.6pt;width:.05pt;height:18.05pt;z-index:251697152" o:connectortype="straight" strokeweight="1.5pt"/>
        </w:pict>
      </w:r>
      <w:r>
        <w:rPr>
          <w:noProof/>
          <w:sz w:val="22"/>
          <w:lang w:eastAsia="ru-RU"/>
        </w:rPr>
        <w:pict>
          <v:shape id="_x0000_s2628" type="#_x0000_t32" style="position:absolute;left:0;text-align:left;margin-left:253.2pt;margin-top:40.6pt;width:12pt;height:0;z-index:251696128" o:connectortype="straight" strokeweight="1.5pt"/>
        </w:pict>
      </w:r>
      <w:r w:rsidR="002813B4">
        <w:rPr>
          <w:noProof/>
          <w:sz w:val="22"/>
          <w:lang w:eastAsia="ru-RU"/>
        </w:rPr>
        <w:drawing>
          <wp:inline distT="0" distB="0" distL="0" distR="0">
            <wp:extent cx="4143375" cy="3962400"/>
            <wp:effectExtent l="19050" t="0" r="9525" b="0"/>
            <wp:docPr id="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3B4" w:rsidRDefault="00DD2C57" w:rsidP="002813B4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2813B4">
        <w:t>5. постановления от</w:t>
      </w:r>
      <w:r>
        <w:t xml:space="preserve"> 24.12.2025 </w:t>
      </w:r>
      <w:r w:rsidR="002813B4" w:rsidRPr="00AB3C69">
        <w:t xml:space="preserve">№ </w:t>
      </w:r>
      <w:r>
        <w:t>62</w:t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 xml:space="preserve">(ПГСК Ракета, </w:t>
      </w:r>
      <w:r w:rsidR="000C08C0">
        <w:rPr>
          <w:sz w:val="22"/>
        </w:rPr>
        <w:t>51</w:t>
      </w:r>
      <w:r>
        <w:rPr>
          <w:sz w:val="22"/>
        </w:rPr>
        <w:t>)</w:t>
      </w:r>
    </w:p>
    <w:p w:rsidR="002813B4" w:rsidRDefault="00BC021B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647" type="#_x0000_t32" style="position:absolute;left:0;text-align:left;margin-left:329.75pt;margin-top:172.65pt;width:22.45pt;height:0;z-index:2517145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44" type="#_x0000_t32" style="position:absolute;left:0;text-align:left;margin-left:329.7pt;margin-top:146.4pt;width:.05pt;height:26.25pt;z-index:2517114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46" type="#_x0000_t32" style="position:absolute;left:0;text-align:left;margin-left:352.2pt;margin-top:146.4pt;width:0;height:26.25pt;z-index:2517135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45" type="#_x0000_t32" style="position:absolute;left:0;text-align:left;margin-left:329.75pt;margin-top:146.4pt;width:22.45pt;height:0;z-index:2517125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43" type="#_x0000_t32" style="position:absolute;left:0;text-align:left;margin-left:352.2pt;margin-top:154.65pt;width:0;height:9pt;z-index:251710464" o:connectortype="straight" strokeweight="1.5pt"/>
        </w:pict>
      </w:r>
      <w:r>
        <w:rPr>
          <w:noProof/>
          <w:sz w:val="22"/>
          <w:lang w:eastAsia="ru-RU"/>
        </w:rPr>
        <w:pict>
          <v:shape id="_x0000_s2642" type="#_x0000_t32" style="position:absolute;left:0;text-align:left;margin-left:329.7pt;margin-top:154.65pt;width:22.5pt;height:.05pt;z-index:251709440" o:connectortype="straight" strokeweight="1.5pt"/>
        </w:pict>
      </w:r>
      <w:r>
        <w:rPr>
          <w:noProof/>
          <w:sz w:val="22"/>
          <w:lang w:eastAsia="ru-RU"/>
        </w:rPr>
        <w:pict>
          <v:shape id="_x0000_s2641" type="#_x0000_t32" style="position:absolute;left:0;text-align:left;margin-left:329.7pt;margin-top:154.65pt;width:0;height:0;z-index:251708416" o:connectortype="straight" strokeweight="1.5pt"/>
        </w:pict>
      </w:r>
      <w:r>
        <w:rPr>
          <w:noProof/>
          <w:sz w:val="22"/>
          <w:lang w:eastAsia="ru-RU"/>
        </w:rPr>
        <w:pict>
          <v:shape id="_x0000_s2640" type="#_x0000_t32" style="position:absolute;left:0;text-align:left;margin-left:329.75pt;margin-top:154.65pt;width:0;height:9pt;z-index:251707392" o:connectortype="straight" strokeweight="1.5pt"/>
        </w:pict>
      </w:r>
      <w:r>
        <w:rPr>
          <w:noProof/>
          <w:sz w:val="22"/>
          <w:lang w:eastAsia="ru-RU"/>
        </w:rPr>
        <w:pict>
          <v:shape id="_x0000_s2639" type="#_x0000_t32" style="position:absolute;left:0;text-align:left;margin-left:329.7pt;margin-top:163.65pt;width:22.5pt;height:0;z-index:251706368" o:connectortype="straight" strokeweight="1.5pt"/>
        </w:pict>
      </w:r>
      <w:r>
        <w:rPr>
          <w:noProof/>
          <w:sz w:val="22"/>
          <w:lang w:eastAsia="ru-RU"/>
        </w:rPr>
        <w:pict>
          <v:shape id="_x0000_s2638" type="#_x0000_t32" style="position:absolute;left:0;text-align:left;margin-left:329.7pt;margin-top:163.65pt;width:0;height:0;z-index:251705344" o:connectortype="straight" strokeweight="1.5pt"/>
        </w:pict>
      </w:r>
      <w:r w:rsidR="002813B4">
        <w:rPr>
          <w:noProof/>
          <w:sz w:val="22"/>
          <w:lang w:eastAsia="ru-RU"/>
        </w:rPr>
        <w:drawing>
          <wp:inline distT="0" distB="0" distL="0" distR="0">
            <wp:extent cx="4343400" cy="3943350"/>
            <wp:effectExtent l="19050" t="0" r="0" b="0"/>
            <wp:docPr id="2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</w:p>
    <w:p w:rsidR="002813B4" w:rsidRDefault="00DD2C57" w:rsidP="002813B4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2813B4">
        <w:t>6. постановления от</w:t>
      </w:r>
      <w:r>
        <w:t xml:space="preserve"> 24.12.2025 </w:t>
      </w:r>
      <w:r w:rsidR="002813B4" w:rsidRPr="00AB3C69">
        <w:t xml:space="preserve">№ </w:t>
      </w:r>
      <w:r>
        <w:t>62</w:t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 xml:space="preserve">(ПГСК Ракета, </w:t>
      </w:r>
      <w:r w:rsidR="009C430D">
        <w:rPr>
          <w:sz w:val="22"/>
        </w:rPr>
        <w:t>7</w:t>
      </w:r>
      <w:r>
        <w:rPr>
          <w:sz w:val="22"/>
        </w:rPr>
        <w:t>4)</w:t>
      </w:r>
    </w:p>
    <w:p w:rsidR="002813B4" w:rsidRDefault="00BC021B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658" type="#_x0000_t32" style="position:absolute;left:0;text-align:left;margin-left:187.2pt;margin-top:274.6pt;width:0;height:24.75pt;z-index:2517258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57" type="#_x0000_t32" style="position:absolute;left:0;text-align:left;margin-left:215.7pt;margin-top:274.6pt;width:0;height:24.75pt;z-index:2517248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56" type="#_x0000_t32" style="position:absolute;left:0;text-align:left;margin-left:187.2pt;margin-top:274.6pt;width:28.5pt;height:0;z-index:2517237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55" type="#_x0000_t32" style="position:absolute;left:0;text-align:left;margin-left:187.2pt;margin-top:299.35pt;width:0;height:0;z-index:2517227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54" type="#_x0000_t32" style="position:absolute;left:0;text-align:left;margin-left:187.2pt;margin-top:299.45pt;width:28.5pt;height:.05pt;flip:x;z-index:2517217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48" type="#_x0000_t32" style="position:absolute;left:0;text-align:left;margin-left:197.7pt;margin-top:299.35pt;width:9.75pt;height:.05pt;z-index:251715584" o:connectortype="straight" strokeweight="1.5pt"/>
        </w:pict>
      </w:r>
      <w:r>
        <w:rPr>
          <w:noProof/>
          <w:sz w:val="22"/>
          <w:lang w:eastAsia="ru-RU"/>
        </w:rPr>
        <w:pict>
          <v:shape id="_x0000_s2649" type="#_x0000_t32" style="position:absolute;left:0;text-align:left;margin-left:197.7pt;margin-top:274.6pt;width:8.25pt;height:0;z-index:251716608" o:connectortype="straight" strokeweight="1.5pt"/>
        </w:pict>
      </w:r>
      <w:r>
        <w:rPr>
          <w:noProof/>
          <w:sz w:val="22"/>
          <w:lang w:eastAsia="ru-RU"/>
        </w:rPr>
        <w:pict>
          <v:shape id="_x0000_s2652" type="#_x0000_t32" style="position:absolute;left:0;text-align:left;margin-left:207.45pt;margin-top:274.6pt;width:0;height:24.8pt;z-index:251719680" o:connectortype="straight" strokeweight="1.5pt"/>
        </w:pict>
      </w:r>
      <w:r>
        <w:rPr>
          <w:noProof/>
          <w:sz w:val="22"/>
          <w:lang w:eastAsia="ru-RU"/>
        </w:rPr>
        <w:pict>
          <v:shape id="_x0000_s2653" type="#_x0000_t32" style="position:absolute;left:0;text-align:left;margin-left:205.95pt;margin-top:274.6pt;width:1.5pt;height:0;z-index:251720704" o:connectortype="straight"/>
        </w:pict>
      </w:r>
      <w:r>
        <w:rPr>
          <w:noProof/>
          <w:sz w:val="22"/>
          <w:lang w:eastAsia="ru-RU"/>
        </w:rPr>
        <w:pict>
          <v:shape id="_x0000_s2651" type="#_x0000_t32" style="position:absolute;left:0;text-align:left;margin-left:211.2pt;margin-top:274.6pt;width:0;height:0;z-index:251718656" o:connectortype="straight" strokeweight="1.5pt"/>
        </w:pict>
      </w:r>
      <w:r>
        <w:rPr>
          <w:noProof/>
          <w:sz w:val="22"/>
          <w:lang w:eastAsia="ru-RU"/>
        </w:rPr>
        <w:pict>
          <v:shape id="_x0000_s2650" type="#_x0000_t32" style="position:absolute;left:0;text-align:left;margin-left:197.7pt;margin-top:274.6pt;width:0;height:24.75pt;z-index:251717632" o:connectortype="straight" strokeweight="1.5pt"/>
        </w:pict>
      </w:r>
      <w:r w:rsidR="002813B4">
        <w:rPr>
          <w:noProof/>
          <w:sz w:val="22"/>
          <w:lang w:eastAsia="ru-RU"/>
        </w:rPr>
        <w:drawing>
          <wp:inline distT="0" distB="0" distL="0" distR="0">
            <wp:extent cx="4143375" cy="3962400"/>
            <wp:effectExtent l="19050" t="0" r="9525" b="0"/>
            <wp:docPr id="2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3B4" w:rsidRDefault="00DD2C57" w:rsidP="002813B4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2813B4">
        <w:t>7. постановления от</w:t>
      </w:r>
      <w:r>
        <w:t xml:space="preserve"> 24.12.2025 </w:t>
      </w:r>
      <w:r w:rsidR="002813B4" w:rsidRPr="00AB3C69">
        <w:t xml:space="preserve">№ </w:t>
      </w:r>
      <w:r>
        <w:t>62</w:t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 xml:space="preserve">(ПГСК Ракета, </w:t>
      </w:r>
      <w:r w:rsidR="00012F5A">
        <w:rPr>
          <w:sz w:val="22"/>
        </w:rPr>
        <w:t>7</w:t>
      </w:r>
      <w:r>
        <w:rPr>
          <w:sz w:val="22"/>
        </w:rPr>
        <w:t>8)</w:t>
      </w:r>
    </w:p>
    <w:p w:rsidR="002813B4" w:rsidRDefault="00BC021B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666" type="#_x0000_t32" style="position:absolute;left:0;text-align:left;margin-left:201.45pt;margin-top:274.65pt;width:.05pt;height:24.75pt;z-index:2517340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65" type="#_x0000_t32" style="position:absolute;left:0;text-align:left;margin-left:163.2pt;margin-top:274.7pt;width:0;height:24.75pt;z-index:2517329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64" type="#_x0000_t32" style="position:absolute;left:0;text-align:left;margin-left:163.2pt;margin-top:274.65pt;width:38.25pt;height:0;z-index:2517319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63" type="#_x0000_t32" style="position:absolute;left:0;text-align:left;margin-left:163.2pt;margin-top:299.4pt;width:38.25pt;height:0;z-index:2517309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62" type="#_x0000_t32" style="position:absolute;left:0;text-align:left;margin-left:189.5pt;margin-top:274.65pt;width:0;height:24.75pt;z-index:251729920" o:connectortype="straight" strokeweight="1.5pt"/>
        </w:pict>
      </w:r>
      <w:r>
        <w:rPr>
          <w:noProof/>
          <w:sz w:val="22"/>
          <w:lang w:eastAsia="ru-RU"/>
        </w:rPr>
        <w:pict>
          <v:shape id="_x0000_s2659" type="#_x0000_t32" style="position:absolute;left:0;text-align:left;margin-left:177.45pt;margin-top:299.4pt;width:12.05pt;height:.05pt;z-index:251726848" o:connectortype="straight" strokeweight="1.5pt"/>
        </w:pict>
      </w:r>
      <w:r>
        <w:rPr>
          <w:noProof/>
          <w:sz w:val="22"/>
          <w:lang w:eastAsia="ru-RU"/>
        </w:rPr>
        <w:pict>
          <v:shape id="_x0000_s2661" type="#_x0000_t32" style="position:absolute;left:0;text-align:left;margin-left:177.45pt;margin-top:274.7pt;width:.05pt;height:24.7pt;z-index:251728896" o:connectortype="straight" strokeweight="1.5pt"/>
        </w:pict>
      </w:r>
      <w:r>
        <w:rPr>
          <w:noProof/>
          <w:sz w:val="22"/>
          <w:lang w:eastAsia="ru-RU"/>
        </w:rPr>
        <w:pict>
          <v:shape id="_x0000_s2660" type="#_x0000_t32" style="position:absolute;left:0;text-align:left;margin-left:177.45pt;margin-top:274.65pt;width:12.05pt;height:.05pt;flip:x;z-index:251727872" o:connectortype="straight" strokeweight="1.5pt"/>
        </w:pict>
      </w:r>
      <w:r w:rsidR="002813B4">
        <w:rPr>
          <w:noProof/>
          <w:sz w:val="22"/>
          <w:lang w:eastAsia="ru-RU"/>
        </w:rPr>
        <w:drawing>
          <wp:inline distT="0" distB="0" distL="0" distR="0">
            <wp:extent cx="4343400" cy="3943350"/>
            <wp:effectExtent l="19050" t="0" r="0" b="0"/>
            <wp:docPr id="2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</w:p>
    <w:p w:rsidR="002813B4" w:rsidRDefault="00DD2C57" w:rsidP="002813B4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2813B4">
        <w:t>8. постановления от</w:t>
      </w:r>
      <w:r>
        <w:t xml:space="preserve"> 24.12.2025 </w:t>
      </w:r>
      <w:r w:rsidR="002813B4" w:rsidRPr="00AB3C69">
        <w:t xml:space="preserve">№ </w:t>
      </w:r>
      <w:r>
        <w:t>62</w:t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 xml:space="preserve">(ПГСК Ракета, </w:t>
      </w:r>
      <w:r w:rsidR="00B9314C">
        <w:rPr>
          <w:sz w:val="22"/>
        </w:rPr>
        <w:t>10</w:t>
      </w:r>
      <w:r>
        <w:rPr>
          <w:sz w:val="22"/>
        </w:rPr>
        <w:t>8)</w:t>
      </w:r>
    </w:p>
    <w:p w:rsidR="002813B4" w:rsidRDefault="00BC021B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673" type="#_x0000_t32" style="position:absolute;left:0;text-align:left;margin-left:124.25pt;margin-top:246.1pt;width:18.7pt;height:.05pt;z-index:2517411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89" type="#_x0000_t32" style="position:absolute;left:0;text-align:left;margin-left:114.45pt;margin-top:246.15pt;width:9.85pt;height:0;z-index:2517575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72" type="#_x0000_t32" style="position:absolute;left:0;text-align:left;margin-left:114.45pt;margin-top:200.35pt;width:0;height:45.75pt;z-index:2517401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74" type="#_x0000_t32" style="position:absolute;left:0;text-align:left;margin-left:142.95pt;margin-top:200.35pt;width:0;height:40.5pt;z-index:2517422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71" type="#_x0000_t32" style="position:absolute;left:0;text-align:left;margin-left:114.45pt;margin-top:200.35pt;width:28.5pt;height:0;z-index:2517391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70" type="#_x0000_t32" style="position:absolute;left:0;text-align:left;margin-left:124.2pt;margin-top:220.6pt;width:7.45pt;height:0;z-index:251738112" o:connectortype="straight" strokeweight="1.5pt"/>
        </w:pict>
      </w:r>
      <w:r>
        <w:rPr>
          <w:noProof/>
          <w:sz w:val="22"/>
          <w:lang w:eastAsia="ru-RU"/>
        </w:rPr>
        <w:pict>
          <v:shape id="_x0000_s2668" type="#_x0000_t32" style="position:absolute;left:0;text-align:left;margin-left:124.2pt;margin-top:200.35pt;width:.05pt;height:20.25pt;z-index:251736064" o:connectortype="straight" strokeweight="1.5pt"/>
        </w:pict>
      </w:r>
      <w:r>
        <w:rPr>
          <w:noProof/>
          <w:sz w:val="22"/>
          <w:lang w:eastAsia="ru-RU"/>
        </w:rPr>
        <w:pict>
          <v:shape id="_x0000_s2669" type="#_x0000_t32" style="position:absolute;left:0;text-align:left;margin-left:131.6pt;margin-top:200.35pt;width:.05pt;height:19.5pt;z-index:251737088" o:connectortype="straight" strokeweight="1.5pt"/>
        </w:pict>
      </w:r>
      <w:r>
        <w:rPr>
          <w:noProof/>
          <w:sz w:val="22"/>
          <w:lang w:eastAsia="ru-RU"/>
        </w:rPr>
        <w:pict>
          <v:shape id="_x0000_s2667" type="#_x0000_t32" style="position:absolute;left:0;text-align:left;margin-left:124.2pt;margin-top:200.35pt;width:7.45pt;height:0;z-index:251735040" o:connectortype="straight" strokeweight="1.5pt"/>
        </w:pict>
      </w:r>
      <w:r w:rsidR="002813B4">
        <w:rPr>
          <w:noProof/>
          <w:sz w:val="22"/>
          <w:lang w:eastAsia="ru-RU"/>
        </w:rPr>
        <w:drawing>
          <wp:inline distT="0" distB="0" distL="0" distR="0">
            <wp:extent cx="4143375" cy="3962400"/>
            <wp:effectExtent l="19050" t="0" r="9525" b="0"/>
            <wp:docPr id="2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3B4" w:rsidRDefault="00DD2C57" w:rsidP="002813B4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п.1.</w:t>
      </w:r>
      <w:r w:rsidR="002813B4">
        <w:t>9. постановления от</w:t>
      </w:r>
      <w:r>
        <w:t xml:space="preserve"> 24.12.2025 </w:t>
      </w:r>
      <w:r w:rsidR="002813B4" w:rsidRPr="00AB3C69">
        <w:t xml:space="preserve">№ </w:t>
      </w:r>
      <w:r>
        <w:t>62</w:t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 xml:space="preserve">(ПГСК Ракета, </w:t>
      </w:r>
      <w:r w:rsidR="00D20D49">
        <w:rPr>
          <w:sz w:val="22"/>
        </w:rPr>
        <w:t>57</w:t>
      </w:r>
      <w:r>
        <w:rPr>
          <w:sz w:val="22"/>
        </w:rPr>
        <w:t>)</w:t>
      </w:r>
    </w:p>
    <w:p w:rsidR="002813B4" w:rsidRDefault="00BC021B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682" type="#_x0000_t32" style="position:absolute;left:0;text-align:left;margin-left:355.2pt;margin-top:211.65pt;width:0;height:30.05pt;z-index:2517504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81" type="#_x0000_t32" style="position:absolute;left:0;text-align:left;margin-left:324.45pt;margin-top:211.65pt;width:0;height:30.05pt;z-index:2517493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80" type="#_x0000_t32" style="position:absolute;left:0;text-align:left;margin-left:324.45pt;margin-top:211.65pt;width:30.75pt;height:0;z-index:2517483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79" type="#_x0000_t32" style="position:absolute;left:0;text-align:left;margin-left:355.2pt;margin-top:221.4pt;width:0;height:12.05pt;z-index:251747328" o:connectortype="straight" strokeweight="1.5pt"/>
        </w:pict>
      </w:r>
      <w:r>
        <w:rPr>
          <w:noProof/>
          <w:sz w:val="22"/>
          <w:lang w:eastAsia="ru-RU"/>
        </w:rPr>
        <w:pict>
          <v:shape id="_x0000_s2678" type="#_x0000_t32" style="position:absolute;left:0;text-align:left;margin-left:324.45pt;margin-top:221.4pt;width:0;height:12.05pt;z-index:251746304" o:connectortype="straight" strokeweight="1.5pt"/>
        </w:pict>
      </w:r>
      <w:r>
        <w:rPr>
          <w:noProof/>
          <w:sz w:val="22"/>
          <w:lang w:eastAsia="ru-RU"/>
        </w:rPr>
        <w:pict>
          <v:shape id="_x0000_s2677" type="#_x0000_t32" style="position:absolute;left:0;text-align:left;margin-left:324.45pt;margin-top:221.4pt;width:30.75pt;height:0;z-index:251745280" o:connectortype="straight" strokeweight="1.5pt"/>
        </w:pict>
      </w:r>
      <w:r>
        <w:rPr>
          <w:noProof/>
          <w:sz w:val="22"/>
          <w:lang w:eastAsia="ru-RU"/>
        </w:rPr>
        <w:pict>
          <v:shape id="_x0000_s2676" type="#_x0000_t32" style="position:absolute;left:0;text-align:left;margin-left:324.45pt;margin-top:233.45pt;width:30.75pt;height:0;z-index:251744256" o:connectortype="straight" strokeweight="1.5pt"/>
        </w:pict>
      </w:r>
      <w:r>
        <w:rPr>
          <w:noProof/>
          <w:sz w:val="22"/>
          <w:lang w:eastAsia="ru-RU"/>
        </w:rPr>
        <w:pict>
          <v:shape id="_x0000_s2675" type="#_x0000_t32" style="position:absolute;left:0;text-align:left;margin-left:324.45pt;margin-top:241.65pt;width:27pt;height:.05pt;flip:x;z-index:251743232" o:connectortype="straight" strokeweight="2.25pt">
            <v:stroke dashstyle="dash"/>
          </v:shape>
        </w:pict>
      </w:r>
      <w:r w:rsidR="002813B4">
        <w:rPr>
          <w:noProof/>
          <w:sz w:val="22"/>
          <w:lang w:eastAsia="ru-RU"/>
        </w:rPr>
        <w:drawing>
          <wp:inline distT="0" distB="0" distL="0" distR="0">
            <wp:extent cx="4343400" cy="3943350"/>
            <wp:effectExtent l="19050" t="0" r="0" b="0"/>
            <wp:docPr id="2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</w:p>
    <w:p w:rsidR="002813B4" w:rsidRDefault="00DD2C57" w:rsidP="002813B4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2813B4">
        <w:t>10. постановления от</w:t>
      </w:r>
      <w:r>
        <w:t xml:space="preserve">  24.12.20</w:t>
      </w:r>
      <w:r w:rsidR="00BC021B">
        <w:t xml:space="preserve">25 </w:t>
      </w:r>
      <w:r w:rsidR="002813B4" w:rsidRPr="00AB3C69">
        <w:t xml:space="preserve">№ </w:t>
      </w:r>
      <w:r w:rsidR="00BC021B">
        <w:t>62</w:t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 xml:space="preserve">(ПГСК Ракета, </w:t>
      </w:r>
      <w:r w:rsidR="006A4CAB">
        <w:rPr>
          <w:sz w:val="22"/>
        </w:rPr>
        <w:t>14</w:t>
      </w:r>
      <w:r>
        <w:rPr>
          <w:sz w:val="22"/>
        </w:rPr>
        <w:t>8)</w:t>
      </w:r>
    </w:p>
    <w:p w:rsidR="002813B4" w:rsidRDefault="00BC021B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693" type="#_x0000_t32" style="position:absolute;left:0;text-align:left;margin-left:263.7pt;margin-top:68.35pt;width:0;height:39.75pt;z-index:2517616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92" type="#_x0000_t32" style="position:absolute;left:0;text-align:left;margin-left:232.95pt;margin-top:68.35pt;width:26.25pt;height:0;z-index:2517606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91" type="#_x0000_t32" style="position:absolute;left:0;text-align:left;margin-left:232.95pt;margin-top:68.35pt;width:.05pt;height:39.85pt;z-index:2517596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90" type="#_x0000_t32" style="position:absolute;left:0;text-align:left;margin-left:232.95pt;margin-top:108.2pt;width:30.75pt;height:0;z-index:2517585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83" type="#_x0000_t32" style="position:absolute;left:0;text-align:left;margin-left:242.7pt;margin-top:108.15pt;width:10.5pt;height:.05pt;z-index:251751424" o:connectortype="straight" strokeweight="1.5pt"/>
        </w:pict>
      </w:r>
      <w:r>
        <w:rPr>
          <w:noProof/>
          <w:sz w:val="22"/>
          <w:lang w:eastAsia="ru-RU"/>
        </w:rPr>
        <w:pict>
          <v:shape id="_x0000_s2685" type="#_x0000_t32" style="position:absolute;left:0;text-align:left;margin-left:242.7pt;margin-top:90.85pt;width:9pt;height:0;z-index:251753472" o:connectortype="straight" strokeweight="1.5pt"/>
        </w:pict>
      </w:r>
      <w:r>
        <w:rPr>
          <w:noProof/>
          <w:sz w:val="22"/>
          <w:lang w:eastAsia="ru-RU"/>
        </w:rPr>
        <w:pict>
          <v:shape id="_x0000_s2687" type="#_x0000_t32" style="position:absolute;left:0;text-align:left;margin-left:251.7pt;margin-top:90.9pt;width:0;height:17.25pt;flip:y;z-index:251755520" o:connectortype="straight" strokeweight="1.5pt"/>
        </w:pict>
      </w:r>
      <w:r>
        <w:rPr>
          <w:noProof/>
          <w:sz w:val="22"/>
          <w:lang w:eastAsia="ru-RU"/>
        </w:rPr>
        <w:pict>
          <v:shape id="_x0000_s2686" type="#_x0000_t32" style="position:absolute;left:0;text-align:left;margin-left:242.7pt;margin-top:90.85pt;width:0;height:17.25pt;z-index:251754496" o:connectortype="straight" strokeweight="1.5pt"/>
        </w:pict>
      </w:r>
      <w:r>
        <w:rPr>
          <w:noProof/>
          <w:sz w:val="22"/>
          <w:lang w:eastAsia="ru-RU"/>
        </w:rPr>
        <w:pict>
          <v:shape id="_x0000_s2684" type="#_x0000_t32" style="position:absolute;left:0;text-align:left;margin-left:242.7pt;margin-top:108.1pt;width:.05pt;height:.05pt;z-index:251752448" o:connectortype="straight"/>
        </w:pict>
      </w:r>
      <w:r w:rsidR="002813B4">
        <w:rPr>
          <w:noProof/>
          <w:sz w:val="22"/>
          <w:lang w:eastAsia="ru-RU"/>
        </w:rPr>
        <w:drawing>
          <wp:inline distT="0" distB="0" distL="0" distR="0">
            <wp:extent cx="4143375" cy="3962400"/>
            <wp:effectExtent l="19050" t="0" r="9525" b="0"/>
            <wp:docPr id="2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3B4" w:rsidRDefault="00BC021B" w:rsidP="002813B4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 1.</w:t>
      </w:r>
      <w:r w:rsidR="002813B4">
        <w:t>11. постановления от</w:t>
      </w:r>
      <w:r>
        <w:t xml:space="preserve"> </w:t>
      </w:r>
      <w:r w:rsidR="002813B4" w:rsidRPr="00AB3C69">
        <w:t xml:space="preserve">№ </w:t>
      </w:r>
      <w:r>
        <w:t>62</w:t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 xml:space="preserve">(ПГСК Ракета, </w:t>
      </w:r>
      <w:r w:rsidR="002D0D3A">
        <w:rPr>
          <w:sz w:val="22"/>
        </w:rPr>
        <w:t>32</w:t>
      </w:r>
      <w:r>
        <w:rPr>
          <w:sz w:val="22"/>
        </w:rPr>
        <w:t>)</w:t>
      </w:r>
    </w:p>
    <w:p w:rsidR="002813B4" w:rsidRDefault="00BC021B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704" type="#_x0000_t32" style="position:absolute;left:0;text-align:left;margin-left:245.7pt;margin-top:39.15pt;width:33.75pt;height:0;z-index:2517729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703" type="#_x0000_t32" style="position:absolute;left:0;text-align:left;margin-left:279.45pt;margin-top:19.65pt;width:.05pt;height:19.5pt;z-index:2517719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702" type="#_x0000_t32" style="position:absolute;left:0;text-align:left;margin-left:245.7pt;margin-top:39.15pt;width:0;height:0;z-index:2517708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701" type="#_x0000_t32" style="position:absolute;left:0;text-align:left;margin-left:245.7pt;margin-top:19.65pt;width:0;height:19.5pt;z-index:2517698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700" type="#_x0000_t32" style="position:absolute;left:0;text-align:left;margin-left:245.7pt;margin-top:19.65pt;width:33.75pt;height:0;z-index:2517688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699" type="#_x0000_t32" style="position:absolute;left:0;text-align:left;margin-left:258.45pt;margin-top:39.15pt;width:11.25pt;height:0;z-index:251767808" o:connectortype="straight" strokeweight="1.5pt"/>
        </w:pict>
      </w:r>
      <w:r>
        <w:rPr>
          <w:noProof/>
          <w:sz w:val="22"/>
          <w:lang w:eastAsia="ru-RU"/>
        </w:rPr>
        <w:pict>
          <v:shape id="_x0000_s2698" type="#_x0000_t32" style="position:absolute;left:0;text-align:left;margin-left:258.45pt;margin-top:39.15pt;width:0;height:0;z-index:251766784" o:connectortype="straight"/>
        </w:pict>
      </w:r>
      <w:r>
        <w:rPr>
          <w:noProof/>
          <w:sz w:val="22"/>
          <w:lang w:eastAsia="ru-RU"/>
        </w:rPr>
        <w:pict>
          <v:shape id="_x0000_s2697" type="#_x0000_t32" style="position:absolute;left:0;text-align:left;margin-left:269.7pt;margin-top:19.65pt;width:0;height:19.5pt;z-index:251765760" o:connectortype="straight" strokeweight="1.5pt"/>
        </w:pict>
      </w:r>
      <w:r>
        <w:rPr>
          <w:noProof/>
          <w:sz w:val="22"/>
          <w:lang w:eastAsia="ru-RU"/>
        </w:rPr>
        <w:pict>
          <v:shape id="_x0000_s2696" type="#_x0000_t32" style="position:absolute;left:0;text-align:left;margin-left:258.45pt;margin-top:19.65pt;width:11.25pt;height:0;z-index:251764736" o:connectortype="straight" strokeweight="1.5pt"/>
        </w:pict>
      </w:r>
      <w:r>
        <w:rPr>
          <w:noProof/>
          <w:sz w:val="22"/>
          <w:lang w:eastAsia="ru-RU"/>
        </w:rPr>
        <w:pict>
          <v:shape id="_x0000_s2695" type="#_x0000_t32" style="position:absolute;left:0;text-align:left;margin-left:258.45pt;margin-top:19.65pt;width:0;height:19.5pt;z-index:251763712" o:connectortype="straight" strokeweight="1.5pt"/>
        </w:pict>
      </w:r>
      <w:r>
        <w:rPr>
          <w:noProof/>
          <w:sz w:val="22"/>
          <w:lang w:eastAsia="ru-RU"/>
        </w:rPr>
        <w:pict>
          <v:shape id="_x0000_s2694" type="#_x0000_t32" style="position:absolute;left:0;text-align:left;margin-left:258.45pt;margin-top:19.65pt;width:0;height:0;z-index:251762688" o:connectortype="straight" strokeweight="1.5pt">
            <v:stroke endarrow="block"/>
          </v:shape>
        </w:pict>
      </w:r>
      <w:r w:rsidR="002813B4">
        <w:rPr>
          <w:noProof/>
          <w:sz w:val="22"/>
          <w:lang w:eastAsia="ru-RU"/>
        </w:rPr>
        <w:drawing>
          <wp:inline distT="0" distB="0" distL="0" distR="0">
            <wp:extent cx="4343400" cy="3943350"/>
            <wp:effectExtent l="19050" t="0" r="0" b="0"/>
            <wp:docPr id="2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</w:p>
    <w:p w:rsidR="002813B4" w:rsidRDefault="00BC021B" w:rsidP="002813B4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2813B4">
        <w:t>12. постановления от</w:t>
      </w:r>
      <w:r>
        <w:t xml:space="preserve"> 24.12.2025 </w:t>
      </w:r>
      <w:bookmarkStart w:id="0" w:name="_GoBack"/>
      <w:bookmarkEnd w:id="0"/>
      <w:r w:rsidR="002813B4" w:rsidRPr="00AB3C69">
        <w:t xml:space="preserve">№ </w:t>
      </w:r>
      <w:r>
        <w:t>62</w:t>
      </w:r>
    </w:p>
    <w:p w:rsidR="002813B4" w:rsidRDefault="002813B4" w:rsidP="002813B4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ИТ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2813B4" w:rsidRDefault="005A50C5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sz w:val="22"/>
        </w:rPr>
        <w:t>(ПГСК Ракета, 6</w:t>
      </w:r>
      <w:r w:rsidR="002813B4">
        <w:rPr>
          <w:sz w:val="22"/>
        </w:rPr>
        <w:t>4)</w:t>
      </w:r>
    </w:p>
    <w:p w:rsidR="002813B4" w:rsidRDefault="00BC021B" w:rsidP="002813B4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712" type="#_x0000_t32" style="position:absolute;left:0;text-align:left;margin-left:263.7pt;margin-top:273.1pt;width:0;height:24.8pt;z-index:2517811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709" type="#_x0000_t32" style="position:absolute;left:0;text-align:left;margin-left:263.7pt;margin-top:297.85pt;width:30pt;height:.05pt;z-index:2517780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711" type="#_x0000_t32" style="position:absolute;left:0;text-align:left;margin-left:293.7pt;margin-top:273.1pt;width:.05pt;height:24.75pt;z-index:2517800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710" type="#_x0000_t32" style="position:absolute;left:0;text-align:left;margin-left:263.7pt;margin-top:273.1pt;width:30pt;height:0;z-index:2517790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708" type="#_x0000_t32" style="position:absolute;left:0;text-align:left;margin-left:274.95pt;margin-top:273.1pt;width:0;height:24.75pt;z-index:251777024" o:connectortype="straight" strokeweight="1.5pt"/>
        </w:pict>
      </w:r>
      <w:r>
        <w:rPr>
          <w:noProof/>
          <w:sz w:val="22"/>
          <w:lang w:eastAsia="ru-RU"/>
        </w:rPr>
        <w:pict>
          <v:shape id="_x0000_s2707" type="#_x0000_t32" style="position:absolute;left:0;text-align:left;margin-left:274.95pt;margin-top:273.1pt;width:9.75pt;height:.05pt;z-index:251776000" o:connectortype="straight" strokeweight="1.5pt"/>
        </w:pict>
      </w:r>
      <w:r>
        <w:rPr>
          <w:noProof/>
          <w:sz w:val="22"/>
          <w:lang w:eastAsia="ru-RU"/>
        </w:rPr>
        <w:pict>
          <v:shape id="_x0000_s2706" type="#_x0000_t32" style="position:absolute;left:0;text-align:left;margin-left:284.65pt;margin-top:273.1pt;width:0;height:24.75pt;z-index:251774976" o:connectortype="straight" strokeweight="1.5pt"/>
        </w:pict>
      </w:r>
      <w:r>
        <w:rPr>
          <w:noProof/>
          <w:sz w:val="22"/>
          <w:lang w:eastAsia="ru-RU"/>
        </w:rPr>
        <w:pict>
          <v:shape id="_x0000_s2705" type="#_x0000_t32" style="position:absolute;left:0;text-align:left;margin-left:274.95pt;margin-top:297.85pt;width:9.7pt;height:0;z-index:251773952" o:connectortype="straight" strokeweight="1.5pt"/>
        </w:pict>
      </w:r>
      <w:r w:rsidR="002813B4">
        <w:rPr>
          <w:noProof/>
          <w:sz w:val="22"/>
          <w:lang w:eastAsia="ru-RU"/>
        </w:rPr>
        <w:drawing>
          <wp:inline distT="0" distB="0" distL="0" distR="0">
            <wp:extent cx="4143375" cy="3962400"/>
            <wp:effectExtent l="19050" t="0" r="9525" b="0"/>
            <wp:docPr id="2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13B4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2"/>
    <w:rsid w:val="00006292"/>
    <w:rsid w:val="0000737A"/>
    <w:rsid w:val="00010F8E"/>
    <w:rsid w:val="00012F5A"/>
    <w:rsid w:val="00013EA2"/>
    <w:rsid w:val="000204F9"/>
    <w:rsid w:val="00021378"/>
    <w:rsid w:val="0003181F"/>
    <w:rsid w:val="00033DE3"/>
    <w:rsid w:val="0003473B"/>
    <w:rsid w:val="00043578"/>
    <w:rsid w:val="000437C7"/>
    <w:rsid w:val="00043CB9"/>
    <w:rsid w:val="00050DEA"/>
    <w:rsid w:val="00053397"/>
    <w:rsid w:val="000600FF"/>
    <w:rsid w:val="0007168B"/>
    <w:rsid w:val="00071B49"/>
    <w:rsid w:val="00071BFE"/>
    <w:rsid w:val="00074474"/>
    <w:rsid w:val="00076CCE"/>
    <w:rsid w:val="00077D57"/>
    <w:rsid w:val="00087595"/>
    <w:rsid w:val="00087A3A"/>
    <w:rsid w:val="00095D28"/>
    <w:rsid w:val="000978DE"/>
    <w:rsid w:val="000A2FB1"/>
    <w:rsid w:val="000B30CA"/>
    <w:rsid w:val="000B4040"/>
    <w:rsid w:val="000B7C83"/>
    <w:rsid w:val="000C08C0"/>
    <w:rsid w:val="000C2DF2"/>
    <w:rsid w:val="000C437D"/>
    <w:rsid w:val="000C50AE"/>
    <w:rsid w:val="000D349B"/>
    <w:rsid w:val="000D56A2"/>
    <w:rsid w:val="000E16CE"/>
    <w:rsid w:val="000F1BCD"/>
    <w:rsid w:val="000F6962"/>
    <w:rsid w:val="000F7607"/>
    <w:rsid w:val="00103C3C"/>
    <w:rsid w:val="00105659"/>
    <w:rsid w:val="0010611A"/>
    <w:rsid w:val="00107EBD"/>
    <w:rsid w:val="0011604E"/>
    <w:rsid w:val="00122216"/>
    <w:rsid w:val="0013568B"/>
    <w:rsid w:val="00142EC4"/>
    <w:rsid w:val="00151775"/>
    <w:rsid w:val="00156CB5"/>
    <w:rsid w:val="00164D96"/>
    <w:rsid w:val="00165C3D"/>
    <w:rsid w:val="00171564"/>
    <w:rsid w:val="0017598F"/>
    <w:rsid w:val="001759DA"/>
    <w:rsid w:val="001810E8"/>
    <w:rsid w:val="00181A9A"/>
    <w:rsid w:val="00194D4B"/>
    <w:rsid w:val="001A290E"/>
    <w:rsid w:val="001B0347"/>
    <w:rsid w:val="001B4C7A"/>
    <w:rsid w:val="001C06D4"/>
    <w:rsid w:val="001C6CAC"/>
    <w:rsid w:val="001D1A1F"/>
    <w:rsid w:val="001D6BEB"/>
    <w:rsid w:val="001F16C7"/>
    <w:rsid w:val="002041FE"/>
    <w:rsid w:val="002100D4"/>
    <w:rsid w:val="00211108"/>
    <w:rsid w:val="00215676"/>
    <w:rsid w:val="00215F0F"/>
    <w:rsid w:val="0021752D"/>
    <w:rsid w:val="002177E0"/>
    <w:rsid w:val="00225E87"/>
    <w:rsid w:val="00235184"/>
    <w:rsid w:val="00240C5E"/>
    <w:rsid w:val="00242405"/>
    <w:rsid w:val="0025401E"/>
    <w:rsid w:val="002548BA"/>
    <w:rsid w:val="0026151C"/>
    <w:rsid w:val="00263621"/>
    <w:rsid w:val="00264D4B"/>
    <w:rsid w:val="00266025"/>
    <w:rsid w:val="0026625E"/>
    <w:rsid w:val="00270EB3"/>
    <w:rsid w:val="00273B27"/>
    <w:rsid w:val="0027653B"/>
    <w:rsid w:val="0027774D"/>
    <w:rsid w:val="002813B4"/>
    <w:rsid w:val="00284C4C"/>
    <w:rsid w:val="00290A7F"/>
    <w:rsid w:val="00292FFA"/>
    <w:rsid w:val="002A3477"/>
    <w:rsid w:val="002A34C6"/>
    <w:rsid w:val="002B427F"/>
    <w:rsid w:val="002B51BE"/>
    <w:rsid w:val="002B776D"/>
    <w:rsid w:val="002C033C"/>
    <w:rsid w:val="002C113F"/>
    <w:rsid w:val="002C141C"/>
    <w:rsid w:val="002C607D"/>
    <w:rsid w:val="002C6229"/>
    <w:rsid w:val="002C7175"/>
    <w:rsid w:val="002C7748"/>
    <w:rsid w:val="002D0D3A"/>
    <w:rsid w:val="002D5DCD"/>
    <w:rsid w:val="0030162B"/>
    <w:rsid w:val="0031214E"/>
    <w:rsid w:val="003154C3"/>
    <w:rsid w:val="00316F8E"/>
    <w:rsid w:val="00317405"/>
    <w:rsid w:val="00317B7F"/>
    <w:rsid w:val="00320FCE"/>
    <w:rsid w:val="00324382"/>
    <w:rsid w:val="0032680F"/>
    <w:rsid w:val="003331E0"/>
    <w:rsid w:val="00334519"/>
    <w:rsid w:val="003345EF"/>
    <w:rsid w:val="003350AE"/>
    <w:rsid w:val="00341249"/>
    <w:rsid w:val="00344691"/>
    <w:rsid w:val="00350412"/>
    <w:rsid w:val="00352512"/>
    <w:rsid w:val="00352705"/>
    <w:rsid w:val="00356B7B"/>
    <w:rsid w:val="003636B4"/>
    <w:rsid w:val="00364E97"/>
    <w:rsid w:val="003654C6"/>
    <w:rsid w:val="003659F8"/>
    <w:rsid w:val="003661D8"/>
    <w:rsid w:val="00366A3F"/>
    <w:rsid w:val="00367883"/>
    <w:rsid w:val="003701DA"/>
    <w:rsid w:val="00381A9D"/>
    <w:rsid w:val="00383CA7"/>
    <w:rsid w:val="00387B07"/>
    <w:rsid w:val="003A00DC"/>
    <w:rsid w:val="003A328F"/>
    <w:rsid w:val="003A62D5"/>
    <w:rsid w:val="003B1F76"/>
    <w:rsid w:val="003B36D6"/>
    <w:rsid w:val="003B4041"/>
    <w:rsid w:val="003C2779"/>
    <w:rsid w:val="003C7EE5"/>
    <w:rsid w:val="003D00F7"/>
    <w:rsid w:val="003D1E7D"/>
    <w:rsid w:val="003E37D6"/>
    <w:rsid w:val="003E3863"/>
    <w:rsid w:val="003E3FB6"/>
    <w:rsid w:val="003F7722"/>
    <w:rsid w:val="00403B0A"/>
    <w:rsid w:val="00405416"/>
    <w:rsid w:val="00412277"/>
    <w:rsid w:val="00415B7C"/>
    <w:rsid w:val="00425F1B"/>
    <w:rsid w:val="0043157B"/>
    <w:rsid w:val="004355B2"/>
    <w:rsid w:val="00435958"/>
    <w:rsid w:val="00460A15"/>
    <w:rsid w:val="00461273"/>
    <w:rsid w:val="00466B78"/>
    <w:rsid w:val="00471475"/>
    <w:rsid w:val="00475D46"/>
    <w:rsid w:val="0049224D"/>
    <w:rsid w:val="004B0255"/>
    <w:rsid w:val="004B65B4"/>
    <w:rsid w:val="004B7CE2"/>
    <w:rsid w:val="004C32BA"/>
    <w:rsid w:val="004C33F8"/>
    <w:rsid w:val="004D0BE4"/>
    <w:rsid w:val="004D468D"/>
    <w:rsid w:val="004D7935"/>
    <w:rsid w:val="004E01BF"/>
    <w:rsid w:val="004F2E84"/>
    <w:rsid w:val="00501AEF"/>
    <w:rsid w:val="00502A6E"/>
    <w:rsid w:val="005041A8"/>
    <w:rsid w:val="00506CAD"/>
    <w:rsid w:val="00507419"/>
    <w:rsid w:val="00511B78"/>
    <w:rsid w:val="0051276B"/>
    <w:rsid w:val="00520BBF"/>
    <w:rsid w:val="00522EF3"/>
    <w:rsid w:val="00523BF7"/>
    <w:rsid w:val="00526DF3"/>
    <w:rsid w:val="0053077F"/>
    <w:rsid w:val="005328AE"/>
    <w:rsid w:val="005364DE"/>
    <w:rsid w:val="00540A5C"/>
    <w:rsid w:val="00541EA9"/>
    <w:rsid w:val="00542455"/>
    <w:rsid w:val="0055545C"/>
    <w:rsid w:val="005571D5"/>
    <w:rsid w:val="00561DCA"/>
    <w:rsid w:val="00561F9E"/>
    <w:rsid w:val="005669D3"/>
    <w:rsid w:val="00581986"/>
    <w:rsid w:val="00583FAD"/>
    <w:rsid w:val="00584474"/>
    <w:rsid w:val="005964FE"/>
    <w:rsid w:val="005974DA"/>
    <w:rsid w:val="005A202C"/>
    <w:rsid w:val="005A4430"/>
    <w:rsid w:val="005A4E95"/>
    <w:rsid w:val="005A50C5"/>
    <w:rsid w:val="005B0ED8"/>
    <w:rsid w:val="005D2B1B"/>
    <w:rsid w:val="005E40E5"/>
    <w:rsid w:val="005E424B"/>
    <w:rsid w:val="005E7D35"/>
    <w:rsid w:val="0060658B"/>
    <w:rsid w:val="006077D6"/>
    <w:rsid w:val="00607C6D"/>
    <w:rsid w:val="0061137D"/>
    <w:rsid w:val="006119B8"/>
    <w:rsid w:val="006141F3"/>
    <w:rsid w:val="0061424D"/>
    <w:rsid w:val="00614717"/>
    <w:rsid w:val="00620289"/>
    <w:rsid w:val="00623385"/>
    <w:rsid w:val="00623A5A"/>
    <w:rsid w:val="006250A0"/>
    <w:rsid w:val="00630DE1"/>
    <w:rsid w:val="00632D5A"/>
    <w:rsid w:val="0063357E"/>
    <w:rsid w:val="00633800"/>
    <w:rsid w:val="00637788"/>
    <w:rsid w:val="00645A55"/>
    <w:rsid w:val="00647A0F"/>
    <w:rsid w:val="00650959"/>
    <w:rsid w:val="006517D9"/>
    <w:rsid w:val="00652E10"/>
    <w:rsid w:val="00657143"/>
    <w:rsid w:val="00661922"/>
    <w:rsid w:val="00661A50"/>
    <w:rsid w:val="006653E1"/>
    <w:rsid w:val="00666486"/>
    <w:rsid w:val="006807C9"/>
    <w:rsid w:val="00696ED1"/>
    <w:rsid w:val="006A417E"/>
    <w:rsid w:val="006A4CAB"/>
    <w:rsid w:val="006B23B5"/>
    <w:rsid w:val="006B5888"/>
    <w:rsid w:val="006B7EBD"/>
    <w:rsid w:val="006C5727"/>
    <w:rsid w:val="006D0DB7"/>
    <w:rsid w:val="006D3C28"/>
    <w:rsid w:val="006E119C"/>
    <w:rsid w:val="006E236F"/>
    <w:rsid w:val="006E6CE2"/>
    <w:rsid w:val="006F0AB4"/>
    <w:rsid w:val="006F2D05"/>
    <w:rsid w:val="0071119D"/>
    <w:rsid w:val="00712486"/>
    <w:rsid w:val="007131D9"/>
    <w:rsid w:val="00717D2D"/>
    <w:rsid w:val="007205E3"/>
    <w:rsid w:val="007206E4"/>
    <w:rsid w:val="00722190"/>
    <w:rsid w:val="00730E07"/>
    <w:rsid w:val="00740114"/>
    <w:rsid w:val="00746602"/>
    <w:rsid w:val="00755CD3"/>
    <w:rsid w:val="00765652"/>
    <w:rsid w:val="007725CA"/>
    <w:rsid w:val="007731EE"/>
    <w:rsid w:val="00780A51"/>
    <w:rsid w:val="00780C81"/>
    <w:rsid w:val="007843ED"/>
    <w:rsid w:val="00785819"/>
    <w:rsid w:val="00786DB7"/>
    <w:rsid w:val="007A2FC1"/>
    <w:rsid w:val="007B16C5"/>
    <w:rsid w:val="007C2751"/>
    <w:rsid w:val="007C649F"/>
    <w:rsid w:val="007C7840"/>
    <w:rsid w:val="007D4E04"/>
    <w:rsid w:val="007D50BB"/>
    <w:rsid w:val="007D5919"/>
    <w:rsid w:val="007D5C78"/>
    <w:rsid w:val="007D6BD0"/>
    <w:rsid w:val="007D78CE"/>
    <w:rsid w:val="008131CE"/>
    <w:rsid w:val="0081770F"/>
    <w:rsid w:val="00825459"/>
    <w:rsid w:val="0082727C"/>
    <w:rsid w:val="00831831"/>
    <w:rsid w:val="00833082"/>
    <w:rsid w:val="00835EFA"/>
    <w:rsid w:val="00835F55"/>
    <w:rsid w:val="00837576"/>
    <w:rsid w:val="0083762C"/>
    <w:rsid w:val="00837DE4"/>
    <w:rsid w:val="008449EE"/>
    <w:rsid w:val="00857379"/>
    <w:rsid w:val="00862CAC"/>
    <w:rsid w:val="00870A25"/>
    <w:rsid w:val="00873118"/>
    <w:rsid w:val="00875EF6"/>
    <w:rsid w:val="00875F17"/>
    <w:rsid w:val="00893123"/>
    <w:rsid w:val="008A4E16"/>
    <w:rsid w:val="008A791F"/>
    <w:rsid w:val="008B3653"/>
    <w:rsid w:val="008B3A74"/>
    <w:rsid w:val="008C09B5"/>
    <w:rsid w:val="008C5B30"/>
    <w:rsid w:val="008D4737"/>
    <w:rsid w:val="008D54B1"/>
    <w:rsid w:val="008D5C38"/>
    <w:rsid w:val="008F1DD7"/>
    <w:rsid w:val="008F6D5D"/>
    <w:rsid w:val="00901345"/>
    <w:rsid w:val="00906026"/>
    <w:rsid w:val="009150E1"/>
    <w:rsid w:val="00920F08"/>
    <w:rsid w:val="009227F4"/>
    <w:rsid w:val="0093168F"/>
    <w:rsid w:val="0093570F"/>
    <w:rsid w:val="00940F58"/>
    <w:rsid w:val="00945ECD"/>
    <w:rsid w:val="0095122C"/>
    <w:rsid w:val="0095358B"/>
    <w:rsid w:val="0096006B"/>
    <w:rsid w:val="00966473"/>
    <w:rsid w:val="0097060A"/>
    <w:rsid w:val="00976AB1"/>
    <w:rsid w:val="0098080C"/>
    <w:rsid w:val="009822FD"/>
    <w:rsid w:val="00982E0E"/>
    <w:rsid w:val="00985D66"/>
    <w:rsid w:val="00997232"/>
    <w:rsid w:val="009A34D2"/>
    <w:rsid w:val="009A3851"/>
    <w:rsid w:val="009B1F86"/>
    <w:rsid w:val="009B3040"/>
    <w:rsid w:val="009B57B4"/>
    <w:rsid w:val="009B6E00"/>
    <w:rsid w:val="009C39EC"/>
    <w:rsid w:val="009C430D"/>
    <w:rsid w:val="009C7488"/>
    <w:rsid w:val="009D394E"/>
    <w:rsid w:val="009D4450"/>
    <w:rsid w:val="009E7941"/>
    <w:rsid w:val="009F21A4"/>
    <w:rsid w:val="009F388A"/>
    <w:rsid w:val="00A00A5D"/>
    <w:rsid w:val="00A0184F"/>
    <w:rsid w:val="00A04FFB"/>
    <w:rsid w:val="00A200A6"/>
    <w:rsid w:val="00A21886"/>
    <w:rsid w:val="00A21EC9"/>
    <w:rsid w:val="00A26E8E"/>
    <w:rsid w:val="00A3414E"/>
    <w:rsid w:val="00A3558C"/>
    <w:rsid w:val="00A35720"/>
    <w:rsid w:val="00A403A2"/>
    <w:rsid w:val="00A40EEE"/>
    <w:rsid w:val="00A468DB"/>
    <w:rsid w:val="00A6086C"/>
    <w:rsid w:val="00A623C3"/>
    <w:rsid w:val="00A63516"/>
    <w:rsid w:val="00A6647E"/>
    <w:rsid w:val="00A73270"/>
    <w:rsid w:val="00A84CF6"/>
    <w:rsid w:val="00A96B90"/>
    <w:rsid w:val="00AB3C69"/>
    <w:rsid w:val="00AB4170"/>
    <w:rsid w:val="00AC4C15"/>
    <w:rsid w:val="00AC5D22"/>
    <w:rsid w:val="00AD1F2D"/>
    <w:rsid w:val="00AD34E2"/>
    <w:rsid w:val="00B04A9B"/>
    <w:rsid w:val="00B10945"/>
    <w:rsid w:val="00B16146"/>
    <w:rsid w:val="00B21FE3"/>
    <w:rsid w:val="00B22DC7"/>
    <w:rsid w:val="00B24F53"/>
    <w:rsid w:val="00B2666E"/>
    <w:rsid w:val="00B35D40"/>
    <w:rsid w:val="00B36807"/>
    <w:rsid w:val="00B37E17"/>
    <w:rsid w:val="00B4204D"/>
    <w:rsid w:val="00B42C5F"/>
    <w:rsid w:val="00B42D18"/>
    <w:rsid w:val="00B455E6"/>
    <w:rsid w:val="00B52DBE"/>
    <w:rsid w:val="00B60373"/>
    <w:rsid w:val="00B61954"/>
    <w:rsid w:val="00B66C69"/>
    <w:rsid w:val="00B7765C"/>
    <w:rsid w:val="00B809AF"/>
    <w:rsid w:val="00B8195C"/>
    <w:rsid w:val="00B85CC1"/>
    <w:rsid w:val="00B91BE1"/>
    <w:rsid w:val="00B9314C"/>
    <w:rsid w:val="00B97C14"/>
    <w:rsid w:val="00BA2760"/>
    <w:rsid w:val="00BA4968"/>
    <w:rsid w:val="00BC021B"/>
    <w:rsid w:val="00BC4AFE"/>
    <w:rsid w:val="00BD2E9F"/>
    <w:rsid w:val="00BD5535"/>
    <w:rsid w:val="00BD7506"/>
    <w:rsid w:val="00BE21F3"/>
    <w:rsid w:val="00BE55BC"/>
    <w:rsid w:val="00BF07BB"/>
    <w:rsid w:val="00C07D91"/>
    <w:rsid w:val="00C117B1"/>
    <w:rsid w:val="00C41805"/>
    <w:rsid w:val="00C5006F"/>
    <w:rsid w:val="00C633B1"/>
    <w:rsid w:val="00C63A44"/>
    <w:rsid w:val="00C65007"/>
    <w:rsid w:val="00C66AFD"/>
    <w:rsid w:val="00C84138"/>
    <w:rsid w:val="00C92581"/>
    <w:rsid w:val="00C92A4A"/>
    <w:rsid w:val="00C94E8E"/>
    <w:rsid w:val="00CA0495"/>
    <w:rsid w:val="00CA5A59"/>
    <w:rsid w:val="00CC24C3"/>
    <w:rsid w:val="00CD5AD8"/>
    <w:rsid w:val="00CF381C"/>
    <w:rsid w:val="00CF778E"/>
    <w:rsid w:val="00D05607"/>
    <w:rsid w:val="00D07D4D"/>
    <w:rsid w:val="00D10112"/>
    <w:rsid w:val="00D1323E"/>
    <w:rsid w:val="00D20D49"/>
    <w:rsid w:val="00D2295F"/>
    <w:rsid w:val="00D24286"/>
    <w:rsid w:val="00D26F3D"/>
    <w:rsid w:val="00D32EC8"/>
    <w:rsid w:val="00D436E2"/>
    <w:rsid w:val="00D4605C"/>
    <w:rsid w:val="00D507A0"/>
    <w:rsid w:val="00D51A53"/>
    <w:rsid w:val="00D55859"/>
    <w:rsid w:val="00D60021"/>
    <w:rsid w:val="00D644A4"/>
    <w:rsid w:val="00D71107"/>
    <w:rsid w:val="00D7413A"/>
    <w:rsid w:val="00D745F8"/>
    <w:rsid w:val="00D919B1"/>
    <w:rsid w:val="00D92083"/>
    <w:rsid w:val="00DA424A"/>
    <w:rsid w:val="00DA4C40"/>
    <w:rsid w:val="00DA7720"/>
    <w:rsid w:val="00DB2110"/>
    <w:rsid w:val="00DB690A"/>
    <w:rsid w:val="00DC3D65"/>
    <w:rsid w:val="00DD2C57"/>
    <w:rsid w:val="00DD68E1"/>
    <w:rsid w:val="00DE2859"/>
    <w:rsid w:val="00DE3F69"/>
    <w:rsid w:val="00DE7CD4"/>
    <w:rsid w:val="00DF6655"/>
    <w:rsid w:val="00E00097"/>
    <w:rsid w:val="00E015FF"/>
    <w:rsid w:val="00E01731"/>
    <w:rsid w:val="00E0635A"/>
    <w:rsid w:val="00E11DA3"/>
    <w:rsid w:val="00E12E91"/>
    <w:rsid w:val="00E21F9B"/>
    <w:rsid w:val="00E22803"/>
    <w:rsid w:val="00E26C5F"/>
    <w:rsid w:val="00E30FD9"/>
    <w:rsid w:val="00E31107"/>
    <w:rsid w:val="00E31EA9"/>
    <w:rsid w:val="00E33048"/>
    <w:rsid w:val="00E50CED"/>
    <w:rsid w:val="00E54596"/>
    <w:rsid w:val="00E623CE"/>
    <w:rsid w:val="00E63FA2"/>
    <w:rsid w:val="00E6441A"/>
    <w:rsid w:val="00E73831"/>
    <w:rsid w:val="00E8094B"/>
    <w:rsid w:val="00E80EB1"/>
    <w:rsid w:val="00E82FB0"/>
    <w:rsid w:val="00E87553"/>
    <w:rsid w:val="00E9082E"/>
    <w:rsid w:val="00E92944"/>
    <w:rsid w:val="00E96DF3"/>
    <w:rsid w:val="00EA22F9"/>
    <w:rsid w:val="00EA4B02"/>
    <w:rsid w:val="00EA4D18"/>
    <w:rsid w:val="00EB6047"/>
    <w:rsid w:val="00EB7BEC"/>
    <w:rsid w:val="00EC0DA3"/>
    <w:rsid w:val="00EC198F"/>
    <w:rsid w:val="00EC465D"/>
    <w:rsid w:val="00EE01C4"/>
    <w:rsid w:val="00EE28F9"/>
    <w:rsid w:val="00EE3421"/>
    <w:rsid w:val="00EE563B"/>
    <w:rsid w:val="00EF6CFD"/>
    <w:rsid w:val="00EF7278"/>
    <w:rsid w:val="00EF7B7C"/>
    <w:rsid w:val="00F14245"/>
    <w:rsid w:val="00F17A99"/>
    <w:rsid w:val="00F23BFA"/>
    <w:rsid w:val="00F27FE4"/>
    <w:rsid w:val="00F32071"/>
    <w:rsid w:val="00F32717"/>
    <w:rsid w:val="00F42651"/>
    <w:rsid w:val="00F44B2D"/>
    <w:rsid w:val="00F50219"/>
    <w:rsid w:val="00F517DD"/>
    <w:rsid w:val="00F643CE"/>
    <w:rsid w:val="00F64E67"/>
    <w:rsid w:val="00F71C0F"/>
    <w:rsid w:val="00F73553"/>
    <w:rsid w:val="00F75ADC"/>
    <w:rsid w:val="00F82DD6"/>
    <w:rsid w:val="00F85BD5"/>
    <w:rsid w:val="00F90FB8"/>
    <w:rsid w:val="00F91A0E"/>
    <w:rsid w:val="00F929B7"/>
    <w:rsid w:val="00F9668B"/>
    <w:rsid w:val="00F96966"/>
    <w:rsid w:val="00FA22C3"/>
    <w:rsid w:val="00FA2B93"/>
    <w:rsid w:val="00FA5459"/>
    <w:rsid w:val="00FA6CA4"/>
    <w:rsid w:val="00FB1404"/>
    <w:rsid w:val="00FB2EF1"/>
    <w:rsid w:val="00FC6912"/>
    <w:rsid w:val="00FD194E"/>
    <w:rsid w:val="00FD2977"/>
    <w:rsid w:val="00FE5D52"/>
    <w:rsid w:val="00FE6EF9"/>
    <w:rsid w:val="00FF25CD"/>
    <w:rsid w:val="00FF376B"/>
    <w:rsid w:val="00FF3F65"/>
    <w:rsid w:val="00FF4AFA"/>
    <w:rsid w:val="00FF746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"/>
    <o:shapelayout v:ext="edit">
      <o:idmap v:ext="edit" data="1,2"/>
      <o:rules v:ext="edit">
        <o:r id="V:Rule1" type="connector" idref="#_x0000_s2645"/>
        <o:r id="V:Rule2" type="connector" idref="#_x0000_s2669"/>
        <o:r id="V:Rule3" type="connector" idref="#_x0000_s2608"/>
        <o:r id="V:Rule4" type="connector" idref="#_x0000_s2619"/>
        <o:r id="V:Rule5" type="connector" idref="#_x0000_s2699"/>
        <o:r id="V:Rule6" type="connector" idref="#_x0000_s2660"/>
        <o:r id="V:Rule7" type="connector" idref="#_x0000_s2674"/>
        <o:r id="V:Rule8" type="connector" idref="#_x0000_s2642"/>
        <o:r id="V:Rule9" type="connector" idref="#_x0000_s2692"/>
        <o:r id="V:Rule10" type="connector" idref="#_x0000_s2624"/>
        <o:r id="V:Rule11" type="connector" idref="#_x0000_s2704"/>
        <o:r id="V:Rule12" type="connector" idref="#_x0000_s2586"/>
        <o:r id="V:Rule13" type="connector" idref="#_x0000_s2659"/>
        <o:r id="V:Rule14" type="connector" idref="#_x0000_s2675"/>
        <o:r id="V:Rule15" type="connector" idref="#_x0000_s2641"/>
        <o:r id="V:Rule16" type="connector" idref="#_x0000_s2691"/>
        <o:r id="V:Rule17" type="connector" idref="#_x0000_s2625"/>
        <o:r id="V:Rule18" type="connector" idref="#_x0000_s2588"/>
        <o:r id="V:Rule19" type="connector" idref="#_x0000_s2705"/>
        <o:r id="V:Rule20" type="connector" idref="#_x0000_s2644"/>
        <o:r id="V:Rule21" type="connector" idref="#_x0000_s2638"/>
        <o:r id="V:Rule22" type="connector" idref="#_x0000_s2670"/>
        <o:r id="V:Rule23" type="connector" idref="#_x0000_s2605"/>
        <o:r id="V:Rule24" type="connector" idref="#_x0000_s2620"/>
        <o:r id="V:Rule25" type="connector" idref="#_x0000_s2700"/>
        <o:r id="V:Rule26" type="connector" idref="#_x0000_s2653"/>
        <o:r id="V:Rule27" type="connector" idref="#_x0000_s2677"/>
        <o:r id="V:Rule28" type="connector" idref="#_x0000_s2639"/>
        <o:r id="V:Rule29" type="connector" idref="#_x0000_s2611"/>
        <o:r id="V:Rule30" type="connector" idref="#_x0000_s2661"/>
        <o:r id="V:Rule31" type="connector" idref="#_x0000_s2601"/>
        <o:r id="V:Rule32" type="connector" idref="#_x0000_s2707"/>
        <o:r id="V:Rule33" type="connector" idref="#_x0000_s2689"/>
        <o:r id="V:Rule34" type="connector" idref="#_x0000_s2627"/>
        <o:r id="V:Rule35" type="connector" idref="#_x0000_s2672"/>
        <o:r id="V:Rule36" type="connector" idref="#_x0000_s2602"/>
        <o:r id="V:Rule37" type="connector" idref="#_x0000_s2658"/>
        <o:r id="V:Rule38" type="connector" idref="#_x0000_s2646"/>
        <o:r id="V:Rule39" type="connector" idref="#_x0000_s2702"/>
        <o:r id="V:Rule40" type="connector" idref="#_x0000_s2592"/>
        <o:r id="V:Rule41" type="connector" idref="#_x0000_s2622"/>
        <o:r id="V:Rule42" type="connector" idref="#_x0000_s2671"/>
        <o:r id="V:Rule43" type="connector" idref="#_x0000_s2600"/>
        <o:r id="V:Rule44" type="connector" idref="#_x0000_s2683"/>
        <o:r id="V:Rule45" type="connector" idref="#_x0000_s2647"/>
        <o:r id="V:Rule46" type="connector" idref="#_x0000_s2633"/>
        <o:r id="V:Rule47" type="connector" idref="#_x0000_s2701"/>
        <o:r id="V:Rule48" type="connector" idref="#_x0000_s2621"/>
        <o:r id="V:Rule49" type="connector" idref="#_x0000_s2676"/>
        <o:r id="V:Rule50" type="connector" idref="#_x0000_s2640"/>
        <o:r id="V:Rule51" type="connector" idref="#_x0000_s2662"/>
        <o:r id="V:Rule52" type="connector" idref="#_x0000_s2668"/>
        <o:r id="V:Rule53" type="connector" idref="#_x0000_s2706"/>
        <o:r id="V:Rule54" type="connector" idref="#_x0000_s2618"/>
        <o:r id="V:Rule55" type="connector" idref="#_x0000_s2598"/>
        <o:r id="V:Rule56" type="connector" idref="#_x0000_s2690"/>
        <o:r id="V:Rule57" type="connector" idref="#_x0000_s2626"/>
        <o:r id="V:Rule58" type="connector" idref="#_x0000_s2698"/>
        <o:r id="V:Rule59" type="connector" idref="#_x0000_s2615"/>
        <o:r id="V:Rule60" type="connector" idref="#_x0000_s2693"/>
        <o:r id="V:Rule61" type="connector" idref="#_x0000_s2695"/>
        <o:r id="V:Rule62" type="connector" idref="#_x0000_s2649"/>
        <o:r id="V:Rule63" type="connector" idref="#_x0000_s2643"/>
        <o:r id="V:Rule64" type="connector" idref="#_x0000_s2665"/>
        <o:r id="V:Rule65" type="connector" idref="#_x0000_s2613"/>
        <o:r id="V:Rule66" type="connector" idref="#_x0000_s2686"/>
        <o:r id="V:Rule67" type="connector" idref="#_x0000_s2630"/>
        <o:r id="V:Rule68" type="connector" idref="#_x0000_s2593"/>
        <o:r id="V:Rule69" type="connector" idref="#_x0000_s2710"/>
        <o:r id="V:Rule70" type="connector" idref="#_x0000_s2654"/>
        <o:r id="V:Rule71" type="connector" idref="#_x0000_s2680"/>
        <o:r id="V:Rule72" type="connector" idref="#_x0000_s2636"/>
        <o:r id="V:Rule73" type="connector" idref="#_x0000_s2687"/>
        <o:r id="V:Rule74" type="connector" idref="#_x0000_s2629"/>
        <o:r id="V:Rule75" type="connector" idref="#_x0000_s2709"/>
        <o:r id="V:Rule76" type="connector" idref="#_x0000_s2607"/>
        <o:r id="V:Rule77" type="connector" idref="#_x0000_s2655"/>
        <o:r id="V:Rule78" type="connector" idref="#_x0000_s2679"/>
        <o:r id="V:Rule79" type="connector" idref="#_x0000_s2637"/>
        <o:r id="V:Rule80" type="connector" idref="#_x0000_s2614"/>
        <o:r id="V:Rule81" type="connector" idref="#_x0000_s2694"/>
        <o:r id="V:Rule82" type="connector" idref="#_x0000_s2650"/>
        <o:r id="V:Rule83" type="connector" idref="#_x0000_s2664"/>
        <o:r id="V:Rule84" type="connector" idref="#_x0000_s2587"/>
        <o:r id="V:Rule85" type="connector" idref="#_x0000_s2623"/>
        <o:r id="V:Rule86" type="connector" idref="#_x0000_s2711"/>
        <o:r id="V:Rule87" type="connector" idref="#_x0000_s2612"/>
        <o:r id="V:Rule88" type="connector" idref="#_x0000_s2685"/>
        <o:r id="V:Rule89" type="connector" idref="#_x0000_s2703"/>
        <o:r id="V:Rule90" type="connector" idref="#_x0000_s2631"/>
        <o:r id="V:Rule91" type="connector" idref="#_x0000_s2681"/>
        <o:r id="V:Rule92" type="connector" idref="#_x0000_s2635"/>
        <o:r id="V:Rule93" type="connector" idref="#_x0000_s2657"/>
        <o:r id="V:Rule94" type="connector" idref="#_x0000_s2673"/>
        <o:r id="V:Rule95" type="connector" idref="#_x0000_s2696"/>
        <o:r id="V:Rule96" type="connector" idref="#_x0000_s2628"/>
        <o:r id="V:Rule97" type="connector" idref="#_x0000_s2616"/>
        <o:r id="V:Rule98" type="connector" idref="#_x0000_s2708"/>
        <o:r id="V:Rule99" type="connector" idref="#_x0000_s2666"/>
        <o:r id="V:Rule100" type="connector" idref="#_x0000_s2610"/>
        <o:r id="V:Rule101" type="connector" idref="#_x0000_s2678"/>
        <o:r id="V:Rule102" type="connector" idref="#_x0000_s2652"/>
        <o:r id="V:Rule103" type="connector" idref="#_x0000_s2697"/>
        <o:r id="V:Rule104" type="connector" idref="#_x0000_s2599"/>
        <o:r id="V:Rule105" type="connector" idref="#_x0000_s2617"/>
        <o:r id="V:Rule106" type="connector" idref="#_x0000_s2667"/>
        <o:r id="V:Rule107" type="connector" idref="#_x0000_s2597"/>
        <o:r id="V:Rule108" type="connector" idref="#_x0000_s2663"/>
        <o:r id="V:Rule109" type="connector" idref="#_x0000_s2651"/>
        <o:r id="V:Rule110" type="connector" idref="#_x0000_s2606"/>
        <o:r id="V:Rule111" type="connector" idref="#_x0000_s2712"/>
        <o:r id="V:Rule112" type="connector" idref="#_x0000_s2684"/>
        <o:r id="V:Rule113" type="connector" idref="#_x0000_s2632"/>
        <o:r id="V:Rule114" type="connector" idref="#_x0000_s2648"/>
        <o:r id="V:Rule115" type="connector" idref="#_x0000_s2682"/>
        <o:r id="V:Rule116" type="connector" idref="#_x0000_s265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D059C-32F9-476F-A699-BB1FBEDC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Тарасова</dc:creator>
  <cp:lastModifiedBy>Романова Марина Александровна</cp:lastModifiedBy>
  <cp:revision>196</cp:revision>
  <cp:lastPrinted>2025-12-05T13:14:00Z</cp:lastPrinted>
  <dcterms:created xsi:type="dcterms:W3CDTF">2025-09-02T12:25:00Z</dcterms:created>
  <dcterms:modified xsi:type="dcterms:W3CDTF">2025-12-24T06:22:00Z</dcterms:modified>
</cp:coreProperties>
</file>