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3D" w:rsidRDefault="00F14C31" w:rsidP="00A67CE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2783044</wp:posOffset>
            </wp:positionH>
            <wp:positionV relativeFrom="paragraph">
              <wp:posOffset>58496</wp:posOffset>
            </wp:positionV>
            <wp:extent cx="528604" cy="648268"/>
            <wp:effectExtent l="19050" t="0" r="4796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04" cy="6482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083D" w:rsidRDefault="00DC083D" w:rsidP="00A67DF1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DF1">
      <w:pPr>
        <w:jc w:val="center"/>
        <w:rPr>
          <w:rFonts w:ascii="Times New Roman" w:hAnsi="Times New Roman"/>
          <w:sz w:val="28"/>
          <w:szCs w:val="28"/>
        </w:rPr>
      </w:pPr>
    </w:p>
    <w:p w:rsidR="00DC083D" w:rsidRDefault="00DC083D" w:rsidP="00A67DF1">
      <w:pPr>
        <w:jc w:val="center"/>
        <w:rPr>
          <w:rFonts w:ascii="Times New Roman" w:hAnsi="Times New Roman"/>
          <w:sz w:val="28"/>
          <w:szCs w:val="28"/>
        </w:rPr>
      </w:pPr>
    </w:p>
    <w:p w:rsidR="00DC083D" w:rsidRPr="00EB5CA4" w:rsidRDefault="00DC083D" w:rsidP="00A67DF1">
      <w:pPr>
        <w:jc w:val="center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БОРИСОГЛЕБСКАЯ  ГОРОДСКАЯ  ДУМА</w:t>
      </w:r>
    </w:p>
    <w:p w:rsidR="00DC083D" w:rsidRPr="00A868B8" w:rsidRDefault="00DC083D" w:rsidP="00A67DF1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БОРИСОГЛЕБСКОГО ГОРОДСКОГО ОКРУГА</w:t>
      </w:r>
    </w:p>
    <w:p w:rsidR="00DC083D" w:rsidRPr="00A868B8" w:rsidRDefault="00DC083D" w:rsidP="00A67DF1">
      <w:pPr>
        <w:jc w:val="center"/>
        <w:rPr>
          <w:rFonts w:ascii="Times New Roman" w:hAnsi="Times New Roman"/>
          <w:b/>
          <w:sz w:val="28"/>
          <w:szCs w:val="28"/>
        </w:rPr>
      </w:pPr>
      <w:r w:rsidRPr="00A868B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C083D" w:rsidRPr="00A67DF1" w:rsidRDefault="00DC083D" w:rsidP="00A67DF1">
      <w:pPr>
        <w:jc w:val="center"/>
        <w:rPr>
          <w:rFonts w:ascii="Times New Roman" w:hAnsi="Times New Roman"/>
          <w:sz w:val="26"/>
          <w:szCs w:val="26"/>
        </w:rPr>
      </w:pPr>
    </w:p>
    <w:p w:rsidR="00DC083D" w:rsidRPr="00A67CE4" w:rsidRDefault="00DC083D" w:rsidP="00A67DF1">
      <w:pPr>
        <w:pStyle w:val="2"/>
        <w:ind w:left="3402" w:hanging="3544"/>
        <w:jc w:val="center"/>
        <w:rPr>
          <w:rFonts w:ascii="Times New Roman" w:hAnsi="Times New Roman"/>
          <w:i/>
          <w:color w:val="auto"/>
          <w:sz w:val="28"/>
          <w:szCs w:val="28"/>
        </w:rPr>
      </w:pPr>
      <w:r w:rsidRPr="00A67CE4">
        <w:rPr>
          <w:rFonts w:ascii="Times New Roman" w:hAnsi="Times New Roman"/>
          <w:color w:val="auto"/>
          <w:sz w:val="28"/>
          <w:szCs w:val="28"/>
        </w:rPr>
        <w:t>РЕШЕНИ</w:t>
      </w:r>
      <w:r w:rsidR="00EB4F0F">
        <w:rPr>
          <w:rFonts w:ascii="Times New Roman" w:hAnsi="Times New Roman"/>
          <w:color w:val="auto"/>
          <w:sz w:val="28"/>
          <w:szCs w:val="28"/>
        </w:rPr>
        <w:t>Е</w:t>
      </w:r>
    </w:p>
    <w:p w:rsidR="00DC083D" w:rsidRPr="00EB4F0F" w:rsidRDefault="00EB4F0F" w:rsidP="00EB5CA4">
      <w:pPr>
        <w:rPr>
          <w:rFonts w:ascii="Times New Roman" w:hAnsi="Times New Roman"/>
          <w:b/>
          <w:sz w:val="28"/>
          <w:szCs w:val="28"/>
        </w:rPr>
      </w:pPr>
      <w:r w:rsidRPr="00EB4F0F">
        <w:rPr>
          <w:rFonts w:ascii="Times New Roman" w:hAnsi="Times New Roman"/>
          <w:b/>
          <w:sz w:val="28"/>
          <w:szCs w:val="28"/>
        </w:rPr>
        <w:t>от  29.06.2023 г.   № 189</w:t>
      </w:r>
    </w:p>
    <w:p w:rsidR="00DC083D" w:rsidRPr="00ED1A83" w:rsidRDefault="00DC083D" w:rsidP="00EB5CA4">
      <w:pPr>
        <w:rPr>
          <w:rFonts w:ascii="Times New Roman" w:hAnsi="Times New Roman"/>
          <w:sz w:val="28"/>
          <w:szCs w:val="28"/>
        </w:rPr>
      </w:pPr>
      <w:r w:rsidRPr="00ED1A83">
        <w:rPr>
          <w:rFonts w:ascii="Times New Roman" w:hAnsi="Times New Roman"/>
          <w:sz w:val="28"/>
          <w:szCs w:val="28"/>
        </w:rPr>
        <w:t xml:space="preserve">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6"/>
      </w:tblGrid>
      <w:tr w:rsidR="00DC083D" w:rsidRPr="00ED1A83" w:rsidTr="00EB4F0F">
        <w:trPr>
          <w:trHeight w:val="1472"/>
        </w:trPr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DC083D" w:rsidRPr="00ED1A83" w:rsidRDefault="00DC083D" w:rsidP="00AC25AE">
            <w:pPr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A83">
              <w:rPr>
                <w:rFonts w:ascii="Times New Roman" w:hAnsi="Times New Roman"/>
                <w:sz w:val="28"/>
              </w:rPr>
              <w:t>О</w:t>
            </w:r>
            <w:r w:rsidR="00F219BA">
              <w:rPr>
                <w:rFonts w:ascii="Times New Roman" w:hAnsi="Times New Roman"/>
                <w:sz w:val="28"/>
              </w:rPr>
              <w:t xml:space="preserve"> приостановлении </w:t>
            </w:r>
            <w:proofErr w:type="gramStart"/>
            <w:r w:rsidR="00F219BA">
              <w:rPr>
                <w:rFonts w:ascii="Times New Roman" w:hAnsi="Times New Roman"/>
                <w:sz w:val="28"/>
              </w:rPr>
              <w:t xml:space="preserve">действия </w:t>
            </w:r>
            <w:r w:rsidR="00AC25AE">
              <w:rPr>
                <w:rFonts w:ascii="Times New Roman" w:hAnsi="Times New Roman"/>
                <w:sz w:val="28"/>
              </w:rPr>
              <w:t>отдельных положений решения Борисоглебской городской Думы Борисоглебского городского округа Воронежской области</w:t>
            </w:r>
            <w:proofErr w:type="gramEnd"/>
            <w:r w:rsidR="00AC25AE">
              <w:rPr>
                <w:rFonts w:ascii="Times New Roman" w:hAnsi="Times New Roman"/>
                <w:sz w:val="28"/>
              </w:rPr>
              <w:t xml:space="preserve"> от 29.04.2021</w:t>
            </w:r>
            <w:r w:rsidR="00EB4F0F">
              <w:rPr>
                <w:rFonts w:ascii="Times New Roman" w:hAnsi="Times New Roman"/>
                <w:sz w:val="28"/>
              </w:rPr>
              <w:t xml:space="preserve"> г. </w:t>
            </w:r>
            <w:r w:rsidR="00AC25AE">
              <w:rPr>
                <w:rFonts w:ascii="Times New Roman" w:hAnsi="Times New Roman"/>
                <w:sz w:val="28"/>
              </w:rPr>
              <w:t xml:space="preserve"> №421 </w:t>
            </w:r>
          </w:p>
        </w:tc>
      </w:tr>
    </w:tbl>
    <w:p w:rsidR="00DC083D" w:rsidRPr="00A868B8" w:rsidRDefault="00DC083D" w:rsidP="00EB5CA4">
      <w:pPr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A67DF1">
      <w:pPr>
        <w:jc w:val="both"/>
        <w:rPr>
          <w:rFonts w:ascii="Times New Roman" w:hAnsi="Times New Roman"/>
          <w:sz w:val="28"/>
          <w:szCs w:val="28"/>
        </w:rPr>
      </w:pPr>
      <w:r w:rsidRPr="00A868B8">
        <w:rPr>
          <w:rFonts w:ascii="Times New Roman" w:hAnsi="Times New Roman"/>
          <w:sz w:val="28"/>
          <w:szCs w:val="28"/>
        </w:rPr>
        <w:tab/>
      </w:r>
      <w:proofErr w:type="gramStart"/>
      <w:r w:rsidRPr="005A190E">
        <w:rPr>
          <w:rFonts w:ascii="Times New Roman" w:hAnsi="Times New Roman"/>
          <w:sz w:val="28"/>
          <w:szCs w:val="28"/>
        </w:rPr>
        <w:t>В соответствии с</w:t>
      </w:r>
      <w:r w:rsidR="00487657">
        <w:rPr>
          <w:rFonts w:ascii="Times New Roman" w:hAnsi="Times New Roman"/>
          <w:sz w:val="28"/>
          <w:szCs w:val="28"/>
        </w:rPr>
        <w:t xml:space="preserve"> </w:t>
      </w:r>
      <w:r w:rsidRPr="005A190E">
        <w:rPr>
          <w:rFonts w:ascii="Times New Roman" w:hAnsi="Times New Roman"/>
          <w:sz w:val="28"/>
          <w:szCs w:val="28"/>
        </w:rPr>
        <w:t>Федеральн</w:t>
      </w:r>
      <w:r w:rsidR="00487657">
        <w:rPr>
          <w:rFonts w:ascii="Times New Roman" w:hAnsi="Times New Roman"/>
          <w:sz w:val="28"/>
          <w:szCs w:val="28"/>
        </w:rPr>
        <w:t>ым</w:t>
      </w:r>
      <w:r w:rsidRPr="005A190E">
        <w:rPr>
          <w:rFonts w:ascii="Times New Roman" w:hAnsi="Times New Roman"/>
          <w:sz w:val="28"/>
          <w:szCs w:val="28"/>
        </w:rPr>
        <w:t xml:space="preserve"> закон</w:t>
      </w:r>
      <w:r w:rsidR="00487657">
        <w:rPr>
          <w:rFonts w:ascii="Times New Roman" w:hAnsi="Times New Roman"/>
          <w:sz w:val="28"/>
          <w:szCs w:val="28"/>
        </w:rPr>
        <w:t>ом</w:t>
      </w:r>
      <w:r w:rsidRPr="005A190E">
        <w:rPr>
          <w:rFonts w:ascii="Times New Roman" w:hAnsi="Times New Roman"/>
          <w:sz w:val="28"/>
          <w:szCs w:val="28"/>
        </w:rPr>
        <w:t xml:space="preserve"> от </w:t>
      </w:r>
      <w:r w:rsidR="00AC25AE">
        <w:rPr>
          <w:rFonts w:ascii="Times New Roman" w:hAnsi="Times New Roman"/>
          <w:sz w:val="28"/>
          <w:szCs w:val="28"/>
        </w:rPr>
        <w:t>06.10.20</w:t>
      </w:r>
      <w:r w:rsidR="00EB4F0F">
        <w:rPr>
          <w:rFonts w:ascii="Times New Roman" w:hAnsi="Times New Roman"/>
          <w:sz w:val="28"/>
          <w:szCs w:val="28"/>
        </w:rPr>
        <w:t>0</w:t>
      </w:r>
      <w:r w:rsidR="00AC25AE">
        <w:rPr>
          <w:rFonts w:ascii="Times New Roman" w:hAnsi="Times New Roman"/>
          <w:sz w:val="28"/>
          <w:szCs w:val="28"/>
        </w:rPr>
        <w:t xml:space="preserve">3 </w:t>
      </w:r>
      <w:r w:rsidR="00EB4F0F">
        <w:rPr>
          <w:rFonts w:ascii="Times New Roman" w:hAnsi="Times New Roman"/>
          <w:sz w:val="28"/>
          <w:szCs w:val="28"/>
        </w:rPr>
        <w:t>г.</w:t>
      </w:r>
      <w:r w:rsidR="00AC25AE">
        <w:rPr>
          <w:rFonts w:ascii="Times New Roman" w:hAnsi="Times New Roman"/>
          <w:sz w:val="28"/>
          <w:szCs w:val="28"/>
        </w:rPr>
        <w:t>№131-ФЗ «Об общих принципах организации местного самоуправления в Российской Федерации», Указом Президента Российской Федерации  от 29.12.2022</w:t>
      </w:r>
      <w:r w:rsidR="00EB4F0F">
        <w:rPr>
          <w:rFonts w:ascii="Times New Roman" w:hAnsi="Times New Roman"/>
          <w:sz w:val="28"/>
          <w:szCs w:val="28"/>
        </w:rPr>
        <w:t>г.</w:t>
      </w:r>
      <w:r w:rsidR="00AC25AE">
        <w:rPr>
          <w:rFonts w:ascii="Times New Roman" w:hAnsi="Times New Roman"/>
          <w:sz w:val="28"/>
          <w:szCs w:val="28"/>
        </w:rPr>
        <w:t xml:space="preserve"> №968 «Об особенностях исполнения обязанностей,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операции», Уставом Борисоглебского городского округа Воронежской области</w:t>
      </w:r>
      <w:r w:rsidR="00A67DF1">
        <w:rPr>
          <w:rFonts w:ascii="Times New Roman" w:hAnsi="Times New Roman"/>
          <w:sz w:val="28"/>
          <w:szCs w:val="28"/>
        </w:rPr>
        <w:t xml:space="preserve">, </w:t>
      </w:r>
      <w:r w:rsidR="00AC25AE">
        <w:rPr>
          <w:rFonts w:ascii="Times New Roman" w:hAnsi="Times New Roman"/>
          <w:sz w:val="28"/>
          <w:szCs w:val="28"/>
        </w:rPr>
        <w:t xml:space="preserve"> </w:t>
      </w:r>
      <w:r w:rsidRPr="00A868B8">
        <w:rPr>
          <w:rFonts w:ascii="Times New Roman" w:hAnsi="Times New Roman"/>
          <w:sz w:val="28"/>
          <w:szCs w:val="28"/>
        </w:rPr>
        <w:t>Борисоглебская городская Дума Борисоглебского городского округа Воронежской</w:t>
      </w:r>
      <w:proofErr w:type="gramEnd"/>
      <w:r w:rsidRPr="00A868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68B8">
        <w:rPr>
          <w:rFonts w:ascii="Times New Roman" w:hAnsi="Times New Roman"/>
          <w:sz w:val="28"/>
          <w:szCs w:val="28"/>
        </w:rPr>
        <w:t>области</w:t>
      </w:r>
      <w:proofErr w:type="gramEnd"/>
    </w:p>
    <w:p w:rsidR="00DC083D" w:rsidRPr="00A868B8" w:rsidRDefault="00DC083D" w:rsidP="00E85EFB">
      <w:pPr>
        <w:ind w:left="-720" w:right="-427"/>
        <w:jc w:val="both"/>
        <w:rPr>
          <w:rFonts w:ascii="Times New Roman" w:hAnsi="Times New Roman"/>
          <w:sz w:val="28"/>
          <w:szCs w:val="28"/>
        </w:rPr>
      </w:pPr>
    </w:p>
    <w:p w:rsidR="00DC083D" w:rsidRPr="00A868B8" w:rsidRDefault="00DC083D" w:rsidP="00E85EFB">
      <w:pPr>
        <w:ind w:left="-720" w:right="-42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/>
          <w:b/>
          <w:sz w:val="28"/>
          <w:szCs w:val="28"/>
        </w:rPr>
        <w:t>ШИЛА:</w:t>
      </w:r>
    </w:p>
    <w:p w:rsidR="00DC083D" w:rsidRPr="001379CF" w:rsidRDefault="00DC083D" w:rsidP="00E85EFB">
      <w:pPr>
        <w:ind w:left="-720" w:right="-427"/>
        <w:jc w:val="center"/>
        <w:rPr>
          <w:rFonts w:ascii="Times New Roman" w:hAnsi="Times New Roman"/>
          <w:b/>
          <w:sz w:val="10"/>
          <w:szCs w:val="10"/>
        </w:rPr>
      </w:pPr>
    </w:p>
    <w:p w:rsidR="00487657" w:rsidRPr="00A67DF1" w:rsidRDefault="00A67DF1" w:rsidP="00A67DF1">
      <w:pPr>
        <w:pStyle w:val="17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67D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Приостановить действие пункта 1 решения </w:t>
      </w:r>
      <w:r>
        <w:rPr>
          <w:rFonts w:ascii="Times New Roman" w:hAnsi="Times New Roman"/>
          <w:sz w:val="28"/>
        </w:rPr>
        <w:t>Борисоглебской городской Думы Борисоглебского городского округа Воронежской области от 29.04.2021</w:t>
      </w:r>
      <w:r w:rsidR="00EB4F0F"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№</w:t>
      </w:r>
      <w:r w:rsidR="00EB4F0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421 «Об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муниципальной службы в органах местного самоуправления, и членов их семей на официальном сайте органов местного самоуправления Борисоглебского городского округа Воронежской области и предоставления этих сведений общероссийским</w:t>
      </w:r>
      <w:proofErr w:type="gramEnd"/>
      <w:r>
        <w:rPr>
          <w:rFonts w:ascii="Times New Roman" w:hAnsi="Times New Roman"/>
          <w:sz w:val="28"/>
        </w:rPr>
        <w:t xml:space="preserve"> средствам массовой информации для опубликования» </w:t>
      </w:r>
      <w:r w:rsidR="001379CF"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период проведения специальной военной операции и впредь до издания соответствующих нормативных правовых актов Российской Федерации.</w:t>
      </w:r>
    </w:p>
    <w:p w:rsidR="00162BAB" w:rsidRDefault="00162BAB" w:rsidP="00A67DF1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62BAB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0A35A0" w:rsidRPr="0005139A" w:rsidRDefault="004D3F85" w:rsidP="00A67DF1">
      <w:pPr>
        <w:pStyle w:val="17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5139A">
        <w:rPr>
          <w:rFonts w:ascii="Times New Roman" w:hAnsi="Times New Roman" w:cs="Times New Roman"/>
          <w:color w:val="000000"/>
          <w:sz w:val="28"/>
          <w:szCs w:val="28"/>
        </w:rPr>
        <w:t>Настоящее р</w:t>
      </w:r>
      <w:r w:rsidR="00ED1A83" w:rsidRPr="0005139A">
        <w:rPr>
          <w:rFonts w:ascii="Times New Roman" w:hAnsi="Times New Roman" w:cs="Times New Roman"/>
          <w:color w:val="000000"/>
          <w:sz w:val="28"/>
          <w:szCs w:val="28"/>
        </w:rPr>
        <w:t xml:space="preserve">ешение вступает в силу </w:t>
      </w:r>
      <w:r w:rsidR="000A35A0" w:rsidRPr="00051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дня его официального опубликования</w:t>
      </w:r>
      <w:r w:rsidR="00CC0C89" w:rsidRPr="00051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распространяется на правоотношения, возникшие с </w:t>
      </w:r>
      <w:r w:rsidR="00A67DF1" w:rsidRPr="00051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</w:t>
      </w:r>
      <w:r w:rsidR="00051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апреля </w:t>
      </w:r>
      <w:r w:rsidR="00CC0C89" w:rsidRPr="00051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2023</w:t>
      </w:r>
      <w:r w:rsidR="000513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</w:t>
      </w:r>
    </w:p>
    <w:p w:rsidR="0005139A" w:rsidRPr="0005139A" w:rsidRDefault="0005139A" w:rsidP="0005139A">
      <w:pPr>
        <w:pStyle w:val="17"/>
        <w:tabs>
          <w:tab w:val="left" w:pos="851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9736F5" w:rsidRPr="00EB4F0F" w:rsidRDefault="00DC083D" w:rsidP="00EB4F0F">
      <w:pPr>
        <w:widowControl/>
        <w:spacing w:after="200" w:line="276" w:lineRule="auto"/>
        <w:ind w:right="-427"/>
        <w:rPr>
          <w:rFonts w:ascii="Times New Roman" w:hAnsi="Times New Roman"/>
          <w:sz w:val="28"/>
        </w:rPr>
      </w:pPr>
      <w:r w:rsidRPr="00A868B8">
        <w:rPr>
          <w:rFonts w:ascii="Times New Roman" w:hAnsi="Times New Roman"/>
          <w:sz w:val="28"/>
          <w:szCs w:val="28"/>
        </w:rPr>
        <w:t xml:space="preserve">Глава Борисоглебского городского округа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E85EFB">
        <w:rPr>
          <w:rFonts w:ascii="Times New Roman" w:hAnsi="Times New Roman"/>
          <w:sz w:val="28"/>
          <w:szCs w:val="28"/>
        </w:rPr>
        <w:t xml:space="preserve">      </w:t>
      </w:r>
      <w:r w:rsidRPr="00CF2DFE">
        <w:rPr>
          <w:rFonts w:ascii="Times New Roman" w:hAnsi="Times New Roman"/>
          <w:sz w:val="28"/>
          <w:szCs w:val="28"/>
        </w:rPr>
        <w:t xml:space="preserve">Е.О. </w:t>
      </w:r>
      <w:proofErr w:type="spellStart"/>
      <w:r w:rsidRPr="00CF2DFE">
        <w:rPr>
          <w:rFonts w:ascii="Times New Roman" w:hAnsi="Times New Roman"/>
          <w:sz w:val="28"/>
          <w:szCs w:val="28"/>
        </w:rPr>
        <w:t>Агаева</w:t>
      </w:r>
      <w:proofErr w:type="spellEnd"/>
    </w:p>
    <w:sectPr w:rsidR="009736F5" w:rsidRPr="00EB4F0F" w:rsidSect="00A67DF1">
      <w:headerReference w:type="default" r:id="rId9"/>
      <w:pgSz w:w="11906" w:h="16838"/>
      <w:pgMar w:top="284" w:right="849" w:bottom="567" w:left="1418" w:header="142" w:footer="448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4EF" w:rsidRDefault="001D34EF" w:rsidP="0024234A">
      <w:r>
        <w:separator/>
      </w:r>
    </w:p>
  </w:endnote>
  <w:endnote w:type="continuationSeparator" w:id="0">
    <w:p w:rsidR="001D34EF" w:rsidRDefault="001D34EF" w:rsidP="00242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4EF" w:rsidRDefault="001D34EF" w:rsidP="0024234A">
      <w:r>
        <w:separator/>
      </w:r>
    </w:p>
  </w:footnote>
  <w:footnote w:type="continuationSeparator" w:id="0">
    <w:p w:rsidR="001D34EF" w:rsidRDefault="001D34EF" w:rsidP="002423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A5B" w:rsidRDefault="001B7A5B">
    <w:pPr>
      <w:pStyle w:val="ab"/>
    </w:pPr>
  </w:p>
  <w:p w:rsidR="001B7A5B" w:rsidRDefault="001B7A5B">
    <w:pPr>
      <w:pStyle w:val="ab"/>
    </w:pPr>
  </w:p>
  <w:p w:rsidR="001B7A5B" w:rsidRDefault="001B7A5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CE0"/>
    <w:multiLevelType w:val="hybridMultilevel"/>
    <w:tmpl w:val="524829B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0884C68"/>
    <w:multiLevelType w:val="hybridMultilevel"/>
    <w:tmpl w:val="E7903D0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  <w:rPr>
        <w:rFonts w:cs="Times New Roman"/>
      </w:rPr>
    </w:lvl>
  </w:abstractNum>
  <w:abstractNum w:abstractNumId="9">
    <w:nsid w:val="687A5903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1AA"/>
    <w:rsid w:val="0001265A"/>
    <w:rsid w:val="00016933"/>
    <w:rsid w:val="00033043"/>
    <w:rsid w:val="0005139A"/>
    <w:rsid w:val="00057B00"/>
    <w:rsid w:val="0007019B"/>
    <w:rsid w:val="00083531"/>
    <w:rsid w:val="000870F5"/>
    <w:rsid w:val="00087D65"/>
    <w:rsid w:val="00092F2D"/>
    <w:rsid w:val="000A35A0"/>
    <w:rsid w:val="000C6B35"/>
    <w:rsid w:val="000C6B5D"/>
    <w:rsid w:val="000C6FF0"/>
    <w:rsid w:val="000E7BBF"/>
    <w:rsid w:val="001379CF"/>
    <w:rsid w:val="001440BF"/>
    <w:rsid w:val="0015276C"/>
    <w:rsid w:val="00161B02"/>
    <w:rsid w:val="00162BAB"/>
    <w:rsid w:val="00172AE5"/>
    <w:rsid w:val="00186003"/>
    <w:rsid w:val="00187162"/>
    <w:rsid w:val="001965B6"/>
    <w:rsid w:val="001A34B9"/>
    <w:rsid w:val="001B7A5B"/>
    <w:rsid w:val="001D1D3E"/>
    <w:rsid w:val="001D34EF"/>
    <w:rsid w:val="001D6D4D"/>
    <w:rsid w:val="001D6F45"/>
    <w:rsid w:val="00203549"/>
    <w:rsid w:val="00205CA4"/>
    <w:rsid w:val="00234AEB"/>
    <w:rsid w:val="0024234A"/>
    <w:rsid w:val="00263780"/>
    <w:rsid w:val="002900ED"/>
    <w:rsid w:val="002A4054"/>
    <w:rsid w:val="002A74B1"/>
    <w:rsid w:val="002B41E4"/>
    <w:rsid w:val="00304AE2"/>
    <w:rsid w:val="00323D79"/>
    <w:rsid w:val="0032462E"/>
    <w:rsid w:val="00337FA8"/>
    <w:rsid w:val="00344EC4"/>
    <w:rsid w:val="00350B5F"/>
    <w:rsid w:val="003658EB"/>
    <w:rsid w:val="003668B1"/>
    <w:rsid w:val="0037541D"/>
    <w:rsid w:val="003B3D75"/>
    <w:rsid w:val="003D0CAA"/>
    <w:rsid w:val="003F7E44"/>
    <w:rsid w:val="0040195C"/>
    <w:rsid w:val="00422B33"/>
    <w:rsid w:val="00426ADF"/>
    <w:rsid w:val="004315A8"/>
    <w:rsid w:val="00455683"/>
    <w:rsid w:val="004704DD"/>
    <w:rsid w:val="004756AF"/>
    <w:rsid w:val="00487657"/>
    <w:rsid w:val="00494C77"/>
    <w:rsid w:val="004A7F3E"/>
    <w:rsid w:val="004C65B2"/>
    <w:rsid w:val="004C7CE8"/>
    <w:rsid w:val="004D1998"/>
    <w:rsid w:val="004D3F85"/>
    <w:rsid w:val="004D6E7C"/>
    <w:rsid w:val="00507289"/>
    <w:rsid w:val="005203C1"/>
    <w:rsid w:val="00527582"/>
    <w:rsid w:val="00543673"/>
    <w:rsid w:val="00550BD1"/>
    <w:rsid w:val="005515A0"/>
    <w:rsid w:val="00556121"/>
    <w:rsid w:val="00566320"/>
    <w:rsid w:val="00566714"/>
    <w:rsid w:val="00582A60"/>
    <w:rsid w:val="0059509C"/>
    <w:rsid w:val="005A190E"/>
    <w:rsid w:val="005B0455"/>
    <w:rsid w:val="005B30E6"/>
    <w:rsid w:val="005B4CC2"/>
    <w:rsid w:val="005C21C8"/>
    <w:rsid w:val="005C3CCB"/>
    <w:rsid w:val="005E5763"/>
    <w:rsid w:val="005F5A0B"/>
    <w:rsid w:val="00603F9A"/>
    <w:rsid w:val="00605A45"/>
    <w:rsid w:val="00621238"/>
    <w:rsid w:val="006229DC"/>
    <w:rsid w:val="006416E9"/>
    <w:rsid w:val="00651BF5"/>
    <w:rsid w:val="00652F1A"/>
    <w:rsid w:val="00653235"/>
    <w:rsid w:val="006732C1"/>
    <w:rsid w:val="006830B9"/>
    <w:rsid w:val="006A19B4"/>
    <w:rsid w:val="006B138C"/>
    <w:rsid w:val="006B2AC8"/>
    <w:rsid w:val="006D7C29"/>
    <w:rsid w:val="006E7705"/>
    <w:rsid w:val="007017F9"/>
    <w:rsid w:val="007168D4"/>
    <w:rsid w:val="00747ADB"/>
    <w:rsid w:val="00754B05"/>
    <w:rsid w:val="0076741E"/>
    <w:rsid w:val="00793861"/>
    <w:rsid w:val="007A3D55"/>
    <w:rsid w:val="007A7C02"/>
    <w:rsid w:val="007B4D68"/>
    <w:rsid w:val="007C6189"/>
    <w:rsid w:val="007D1375"/>
    <w:rsid w:val="007D3076"/>
    <w:rsid w:val="00813948"/>
    <w:rsid w:val="00821DE2"/>
    <w:rsid w:val="00821FBB"/>
    <w:rsid w:val="00822181"/>
    <w:rsid w:val="008321F5"/>
    <w:rsid w:val="00836ADA"/>
    <w:rsid w:val="00840E30"/>
    <w:rsid w:val="00844944"/>
    <w:rsid w:val="008548E4"/>
    <w:rsid w:val="00855589"/>
    <w:rsid w:val="00871364"/>
    <w:rsid w:val="00871635"/>
    <w:rsid w:val="00875C99"/>
    <w:rsid w:val="008768A9"/>
    <w:rsid w:val="008825F9"/>
    <w:rsid w:val="00883955"/>
    <w:rsid w:val="00892510"/>
    <w:rsid w:val="008932F2"/>
    <w:rsid w:val="008940AB"/>
    <w:rsid w:val="008A00BD"/>
    <w:rsid w:val="008B22BF"/>
    <w:rsid w:val="008B7996"/>
    <w:rsid w:val="008E240C"/>
    <w:rsid w:val="008E2D93"/>
    <w:rsid w:val="009050FC"/>
    <w:rsid w:val="00907996"/>
    <w:rsid w:val="00914D6A"/>
    <w:rsid w:val="00936B59"/>
    <w:rsid w:val="00943AEC"/>
    <w:rsid w:val="00944563"/>
    <w:rsid w:val="009511F2"/>
    <w:rsid w:val="00963F14"/>
    <w:rsid w:val="00971F56"/>
    <w:rsid w:val="009736F5"/>
    <w:rsid w:val="00977648"/>
    <w:rsid w:val="00982F11"/>
    <w:rsid w:val="00987F13"/>
    <w:rsid w:val="009A17BC"/>
    <w:rsid w:val="009B2F15"/>
    <w:rsid w:val="009E08E2"/>
    <w:rsid w:val="009F074C"/>
    <w:rsid w:val="00A41EC5"/>
    <w:rsid w:val="00A603B4"/>
    <w:rsid w:val="00A62B66"/>
    <w:rsid w:val="00A67CE4"/>
    <w:rsid w:val="00A67DF1"/>
    <w:rsid w:val="00A76EF6"/>
    <w:rsid w:val="00A868B8"/>
    <w:rsid w:val="00AA2E93"/>
    <w:rsid w:val="00AB63BA"/>
    <w:rsid w:val="00AC25AE"/>
    <w:rsid w:val="00AC5C9B"/>
    <w:rsid w:val="00AD3067"/>
    <w:rsid w:val="00AD6998"/>
    <w:rsid w:val="00AE3765"/>
    <w:rsid w:val="00B17B15"/>
    <w:rsid w:val="00B260BF"/>
    <w:rsid w:val="00B2754A"/>
    <w:rsid w:val="00B34470"/>
    <w:rsid w:val="00B71C74"/>
    <w:rsid w:val="00B92B36"/>
    <w:rsid w:val="00BC5443"/>
    <w:rsid w:val="00BE0AD1"/>
    <w:rsid w:val="00BF01F3"/>
    <w:rsid w:val="00C20F9B"/>
    <w:rsid w:val="00C30867"/>
    <w:rsid w:val="00C3792A"/>
    <w:rsid w:val="00C518C6"/>
    <w:rsid w:val="00C64467"/>
    <w:rsid w:val="00C72D20"/>
    <w:rsid w:val="00CC0C89"/>
    <w:rsid w:val="00CC11D8"/>
    <w:rsid w:val="00CE21AA"/>
    <w:rsid w:val="00CE364F"/>
    <w:rsid w:val="00CF2DFE"/>
    <w:rsid w:val="00CF6F04"/>
    <w:rsid w:val="00D1416A"/>
    <w:rsid w:val="00D34471"/>
    <w:rsid w:val="00D353B6"/>
    <w:rsid w:val="00D40CE8"/>
    <w:rsid w:val="00D57509"/>
    <w:rsid w:val="00D71B6C"/>
    <w:rsid w:val="00D97C54"/>
    <w:rsid w:val="00DB020A"/>
    <w:rsid w:val="00DB22E8"/>
    <w:rsid w:val="00DB28A8"/>
    <w:rsid w:val="00DB441D"/>
    <w:rsid w:val="00DB56CF"/>
    <w:rsid w:val="00DC083D"/>
    <w:rsid w:val="00DC406B"/>
    <w:rsid w:val="00DD1D88"/>
    <w:rsid w:val="00DE7C14"/>
    <w:rsid w:val="00DF0B9C"/>
    <w:rsid w:val="00E00A9E"/>
    <w:rsid w:val="00E05205"/>
    <w:rsid w:val="00E1760F"/>
    <w:rsid w:val="00E255C0"/>
    <w:rsid w:val="00E30E63"/>
    <w:rsid w:val="00E57F9E"/>
    <w:rsid w:val="00E6233E"/>
    <w:rsid w:val="00E673AA"/>
    <w:rsid w:val="00E740B1"/>
    <w:rsid w:val="00E85EFB"/>
    <w:rsid w:val="00E95BA0"/>
    <w:rsid w:val="00E9690B"/>
    <w:rsid w:val="00EA3455"/>
    <w:rsid w:val="00EB4F0F"/>
    <w:rsid w:val="00EB5CA4"/>
    <w:rsid w:val="00ED1A83"/>
    <w:rsid w:val="00F10957"/>
    <w:rsid w:val="00F11E2C"/>
    <w:rsid w:val="00F14C31"/>
    <w:rsid w:val="00F15C6B"/>
    <w:rsid w:val="00F219BA"/>
    <w:rsid w:val="00F308EF"/>
    <w:rsid w:val="00F405C8"/>
    <w:rsid w:val="00F40643"/>
    <w:rsid w:val="00F52690"/>
    <w:rsid w:val="00F53ED0"/>
    <w:rsid w:val="00F71AD8"/>
    <w:rsid w:val="00F82ECC"/>
    <w:rsid w:val="00F83A4B"/>
    <w:rsid w:val="00F8641F"/>
    <w:rsid w:val="00F9325B"/>
    <w:rsid w:val="00F94E5A"/>
    <w:rsid w:val="00FC0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/>
      <w:color w:val="000000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24234A"/>
    <w:rPr>
      <w:rFonts w:ascii="XO Thames" w:hAnsi="XO Thames" w:cs="Times New Roman"/>
      <w:b/>
      <w:color w:val="00A0FF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locked/>
    <w:rsid w:val="0024234A"/>
    <w:rPr>
      <w:rFonts w:ascii="XO Thames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24234A"/>
    <w:rPr>
      <w:rFonts w:ascii="XO Thames" w:hAnsi="XO Thames" w:cs="Times New Roman"/>
      <w:b/>
      <w:color w:val="595959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locked/>
    <w:rsid w:val="0024234A"/>
    <w:rPr>
      <w:rFonts w:ascii="XO Thames" w:hAnsi="XO Thames" w:cs="Times New Roman"/>
      <w:b/>
      <w:color w:val="000000"/>
      <w:sz w:val="20"/>
      <w:szCs w:val="20"/>
    </w:rPr>
  </w:style>
  <w:style w:type="character" w:customStyle="1" w:styleId="11">
    <w:name w:val="Обычный1"/>
    <w:uiPriority w:val="99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uiPriority w:val="99"/>
    <w:rsid w:val="0024234A"/>
    <w:pPr>
      <w:widowControl/>
      <w:spacing w:after="200" w:line="276" w:lineRule="auto"/>
      <w:ind w:left="200"/>
    </w:pPr>
    <w:rPr>
      <w:rFonts w:ascii="Calibri" w:hAnsi="Calibri"/>
    </w:rPr>
  </w:style>
  <w:style w:type="character" w:customStyle="1" w:styleId="22">
    <w:name w:val="Оглавление 2 Знак"/>
    <w:link w:val="2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41">
    <w:name w:val="toc 4"/>
    <w:basedOn w:val="a"/>
    <w:next w:val="a"/>
    <w:link w:val="42"/>
    <w:uiPriority w:val="99"/>
    <w:rsid w:val="0024234A"/>
    <w:pPr>
      <w:widowControl/>
      <w:spacing w:after="200" w:line="276" w:lineRule="auto"/>
      <w:ind w:left="600"/>
    </w:pPr>
    <w:rPr>
      <w:rFonts w:ascii="Calibri" w:hAnsi="Calibri"/>
    </w:rPr>
  </w:style>
  <w:style w:type="character" w:customStyle="1" w:styleId="42">
    <w:name w:val="Оглавление 4 Знак"/>
    <w:link w:val="4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6">
    <w:name w:val="toc 6"/>
    <w:basedOn w:val="a"/>
    <w:next w:val="a"/>
    <w:link w:val="60"/>
    <w:uiPriority w:val="99"/>
    <w:rsid w:val="0024234A"/>
    <w:pPr>
      <w:widowControl/>
      <w:spacing w:after="200" w:line="276" w:lineRule="auto"/>
      <w:ind w:left="1000"/>
    </w:pPr>
    <w:rPr>
      <w:rFonts w:ascii="Calibri" w:hAnsi="Calibri"/>
    </w:rPr>
  </w:style>
  <w:style w:type="character" w:customStyle="1" w:styleId="60">
    <w:name w:val="Оглавление 6 Знак"/>
    <w:link w:val="6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7">
    <w:name w:val="toc 7"/>
    <w:basedOn w:val="a"/>
    <w:next w:val="a"/>
    <w:link w:val="70"/>
    <w:uiPriority w:val="99"/>
    <w:rsid w:val="0024234A"/>
    <w:pPr>
      <w:widowControl/>
      <w:spacing w:after="200" w:line="276" w:lineRule="auto"/>
      <w:ind w:left="1200"/>
    </w:pPr>
    <w:rPr>
      <w:rFonts w:ascii="Calibri" w:hAnsi="Calibri"/>
    </w:rPr>
  </w:style>
  <w:style w:type="character" w:customStyle="1" w:styleId="70">
    <w:name w:val="Оглавление 7 Знак"/>
    <w:link w:val="7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rmal">
    <w:name w:val="ConsPlusNormal"/>
    <w:link w:val="ConsPlusNormal1"/>
    <w:uiPriority w:val="99"/>
    <w:rsid w:val="0024234A"/>
    <w:pPr>
      <w:widowControl w:val="0"/>
      <w:ind w:firstLine="720"/>
    </w:pPr>
    <w:rPr>
      <w:rFonts w:ascii="Times New Roman" w:eastAsia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24234A"/>
    <w:rPr>
      <w:rFonts w:ascii="Times New Roman" w:hAnsi="Times New Roman"/>
      <w:sz w:val="22"/>
      <w:lang w:eastAsia="ru-RU"/>
    </w:rPr>
  </w:style>
  <w:style w:type="paragraph" w:customStyle="1" w:styleId="12">
    <w:name w:val="Основной шрифт абзаца1"/>
    <w:uiPriority w:val="99"/>
    <w:rsid w:val="0024234A"/>
    <w:pPr>
      <w:spacing w:after="200" w:line="276" w:lineRule="auto"/>
    </w:pPr>
    <w:rPr>
      <w:rFonts w:eastAsia="Times New Roman"/>
      <w:color w:val="000000"/>
      <w:sz w:val="20"/>
      <w:szCs w:val="20"/>
    </w:rPr>
  </w:style>
  <w:style w:type="paragraph" w:styleId="31">
    <w:name w:val="toc 3"/>
    <w:basedOn w:val="a"/>
    <w:next w:val="a"/>
    <w:link w:val="32"/>
    <w:uiPriority w:val="99"/>
    <w:rsid w:val="0024234A"/>
    <w:pPr>
      <w:widowControl/>
      <w:spacing w:after="200" w:line="276" w:lineRule="auto"/>
      <w:ind w:left="400"/>
    </w:pPr>
    <w:rPr>
      <w:rFonts w:ascii="Calibri" w:hAnsi="Calibri"/>
    </w:rPr>
  </w:style>
  <w:style w:type="character" w:customStyle="1" w:styleId="32">
    <w:name w:val="Оглавление 3 Знак"/>
    <w:link w:val="3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vertAlign w:val="superscript"/>
    </w:rPr>
  </w:style>
  <w:style w:type="character" w:styleId="a5">
    <w:name w:val="footnote reference"/>
    <w:basedOn w:val="a0"/>
    <w:link w:val="13"/>
    <w:uiPriority w:val="99"/>
    <w:locked/>
    <w:rsid w:val="0024234A"/>
    <w:rPr>
      <w:rFonts w:ascii="Calibri" w:hAnsi="Calibri" w:cs="Times New Roman"/>
      <w:sz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24234A"/>
    <w:rPr>
      <w:rFonts w:ascii="Tahoma" w:hAnsi="Tahoma" w:cs="Times New Roman"/>
      <w:sz w:val="20"/>
      <w:szCs w:val="20"/>
    </w:rPr>
  </w:style>
  <w:style w:type="paragraph" w:styleId="a8">
    <w:name w:val="List Paragraph"/>
    <w:basedOn w:val="a"/>
    <w:link w:val="a9"/>
    <w:uiPriority w:val="99"/>
    <w:qFormat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99"/>
    <w:locked/>
    <w:rsid w:val="0024234A"/>
    <w:rPr>
      <w:rFonts w:ascii="Arial" w:hAnsi="Arial"/>
      <w:sz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u w:val="single"/>
    </w:rPr>
  </w:style>
  <w:style w:type="character" w:styleId="aa">
    <w:name w:val="Hyperlink"/>
    <w:basedOn w:val="a0"/>
    <w:link w:val="14"/>
    <w:uiPriority w:val="99"/>
    <w:locked/>
    <w:rsid w:val="0024234A"/>
    <w:rPr>
      <w:rFonts w:ascii="Calibri" w:hAnsi="Calibri" w:cs="Times New Roman"/>
      <w:color w:val="0000FF"/>
      <w:sz w:val="20"/>
      <w:u w:val="single"/>
    </w:rPr>
  </w:style>
  <w:style w:type="paragraph" w:customStyle="1" w:styleId="Footnote">
    <w:name w:val="Footnote"/>
    <w:basedOn w:val="a"/>
    <w:link w:val="Footnote1"/>
    <w:uiPriority w:val="99"/>
    <w:rsid w:val="0024234A"/>
    <w:rPr>
      <w:color w:val="auto"/>
    </w:rPr>
  </w:style>
  <w:style w:type="character" w:customStyle="1" w:styleId="Footnote1">
    <w:name w:val="Footnote1"/>
    <w:link w:val="Footnote"/>
    <w:uiPriority w:val="99"/>
    <w:locked/>
    <w:rsid w:val="0024234A"/>
    <w:rPr>
      <w:rFonts w:ascii="Arial" w:hAnsi="Arial"/>
      <w:sz w:val="20"/>
    </w:rPr>
  </w:style>
  <w:style w:type="paragraph" w:styleId="15">
    <w:name w:val="toc 1"/>
    <w:basedOn w:val="a"/>
    <w:next w:val="a"/>
    <w:link w:val="16"/>
    <w:uiPriority w:val="99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uiPriority w:val="99"/>
    <w:locked/>
    <w:rsid w:val="0024234A"/>
    <w:rPr>
      <w:rFonts w:ascii="XO Thames" w:hAnsi="XO Thames"/>
      <w:b/>
      <w:sz w:val="20"/>
    </w:rPr>
  </w:style>
  <w:style w:type="paragraph" w:customStyle="1" w:styleId="HeaderandFooter">
    <w:name w:val="Header and Footer"/>
    <w:link w:val="HeaderandFooter1"/>
    <w:uiPriority w:val="99"/>
    <w:rsid w:val="0024234A"/>
    <w:pPr>
      <w:spacing w:after="200"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uiPriority w:val="99"/>
    <w:locked/>
    <w:rsid w:val="0024234A"/>
    <w:rPr>
      <w:rFonts w:ascii="XO Thames" w:hAnsi="XO Thames"/>
      <w:color w:val="000000"/>
      <w:sz w:val="22"/>
      <w:lang w:eastAsia="ru-RU"/>
    </w:rPr>
  </w:style>
  <w:style w:type="paragraph" w:styleId="9">
    <w:name w:val="toc 9"/>
    <w:basedOn w:val="a"/>
    <w:next w:val="a"/>
    <w:link w:val="90"/>
    <w:uiPriority w:val="99"/>
    <w:rsid w:val="0024234A"/>
    <w:pPr>
      <w:widowControl/>
      <w:spacing w:after="200" w:line="276" w:lineRule="auto"/>
      <w:ind w:left="1600"/>
    </w:pPr>
    <w:rPr>
      <w:rFonts w:ascii="Calibri" w:hAnsi="Calibri"/>
    </w:rPr>
  </w:style>
  <w:style w:type="character" w:customStyle="1" w:styleId="90">
    <w:name w:val="Оглавление 9 Знак"/>
    <w:link w:val="9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styleId="8">
    <w:name w:val="toc 8"/>
    <w:basedOn w:val="a"/>
    <w:next w:val="a"/>
    <w:link w:val="80"/>
    <w:uiPriority w:val="99"/>
    <w:rsid w:val="0024234A"/>
    <w:pPr>
      <w:widowControl/>
      <w:spacing w:after="200" w:line="276" w:lineRule="auto"/>
      <w:ind w:left="1400"/>
    </w:pPr>
    <w:rPr>
      <w:rFonts w:ascii="Calibri" w:hAnsi="Calibri"/>
    </w:rPr>
  </w:style>
  <w:style w:type="character" w:customStyle="1" w:styleId="80">
    <w:name w:val="Оглавление 8 Знак"/>
    <w:link w:val="8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Nonformat">
    <w:name w:val="ConsPlusNonformat"/>
    <w:link w:val="ConsPlusNonformat1"/>
    <w:uiPriority w:val="99"/>
    <w:rsid w:val="0024234A"/>
    <w:pPr>
      <w:widowControl w:val="0"/>
    </w:pPr>
    <w:rPr>
      <w:rFonts w:ascii="Courier New" w:eastAsia="Times New Roman" w:hAnsi="Courier New" w:cs="Calibri"/>
      <w:color w:val="000000"/>
    </w:rPr>
  </w:style>
  <w:style w:type="character" w:customStyle="1" w:styleId="ConsPlusNonformat1">
    <w:name w:val="ConsPlusNonformat1"/>
    <w:link w:val="ConsPlusNonformat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24234A"/>
    <w:rPr>
      <w:rFonts w:ascii="Times New Roman" w:hAnsi="Times New Roman" w:cs="Times New Roman"/>
      <w:sz w:val="20"/>
      <w:szCs w:val="20"/>
    </w:rPr>
  </w:style>
  <w:style w:type="paragraph" w:styleId="51">
    <w:name w:val="toc 5"/>
    <w:basedOn w:val="a"/>
    <w:next w:val="a"/>
    <w:link w:val="52"/>
    <w:uiPriority w:val="99"/>
    <w:rsid w:val="0024234A"/>
    <w:pPr>
      <w:widowControl/>
      <w:spacing w:after="200" w:line="276" w:lineRule="auto"/>
      <w:ind w:left="800"/>
    </w:pPr>
    <w:rPr>
      <w:rFonts w:ascii="Calibri" w:hAnsi="Calibri"/>
    </w:rPr>
  </w:style>
  <w:style w:type="character" w:customStyle="1" w:styleId="52">
    <w:name w:val="Оглавление 5 Знак"/>
    <w:link w:val="51"/>
    <w:uiPriority w:val="99"/>
    <w:locked/>
    <w:rsid w:val="0024234A"/>
    <w:rPr>
      <w:rFonts w:ascii="Calibri" w:hAnsi="Calibri"/>
      <w:color w:val="000000"/>
      <w:sz w:val="20"/>
      <w:lang w:eastAsia="ru-RU"/>
    </w:rPr>
  </w:style>
  <w:style w:type="paragraph" w:customStyle="1" w:styleId="ConsPlusCell">
    <w:name w:val="ConsPlusCell"/>
    <w:link w:val="ConsPlusCell1"/>
    <w:uiPriority w:val="99"/>
    <w:rsid w:val="0024234A"/>
    <w:pPr>
      <w:spacing w:after="200" w:line="276" w:lineRule="auto"/>
    </w:pPr>
    <w:rPr>
      <w:rFonts w:ascii="Courier New" w:eastAsia="Times New Roman" w:hAnsi="Courier New" w:cs="Calibri"/>
      <w:color w:val="000000"/>
    </w:rPr>
  </w:style>
  <w:style w:type="character" w:customStyle="1" w:styleId="ConsPlusCell1">
    <w:name w:val="ConsPlusCell1"/>
    <w:link w:val="ConsPlusCell"/>
    <w:uiPriority w:val="99"/>
    <w:locked/>
    <w:rsid w:val="0024234A"/>
    <w:rPr>
      <w:rFonts w:ascii="Courier New" w:hAnsi="Courier New"/>
      <w:color w:val="000000"/>
      <w:sz w:val="22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4234A"/>
    <w:rPr>
      <w:rFonts w:ascii="Arial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99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24234A"/>
    <w:rPr>
      <w:rFonts w:ascii="XO Thames" w:hAnsi="XO Thames" w:cs="Times New Roman"/>
      <w:i/>
      <w:color w:val="616161"/>
      <w:sz w:val="20"/>
      <w:szCs w:val="20"/>
    </w:rPr>
  </w:style>
  <w:style w:type="paragraph" w:customStyle="1" w:styleId="toc10">
    <w:name w:val="toc 10"/>
    <w:next w:val="a"/>
    <w:link w:val="toc101"/>
    <w:uiPriority w:val="99"/>
    <w:rsid w:val="0024234A"/>
    <w:pPr>
      <w:ind w:left="1800"/>
    </w:pPr>
    <w:rPr>
      <w:rFonts w:eastAsia="Times New Roman"/>
      <w:color w:val="000000"/>
    </w:rPr>
  </w:style>
  <w:style w:type="character" w:customStyle="1" w:styleId="toc101">
    <w:name w:val="toc 101"/>
    <w:link w:val="toc10"/>
    <w:uiPriority w:val="99"/>
    <w:locked/>
    <w:rsid w:val="0024234A"/>
    <w:rPr>
      <w:rFonts w:ascii="Calibri" w:hAnsi="Calibri"/>
      <w:color w:val="000000"/>
      <w:sz w:val="22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99"/>
    <w:locked/>
    <w:rsid w:val="0024234A"/>
    <w:rPr>
      <w:rFonts w:ascii="XO Thames" w:hAnsi="XO Thames" w:cs="Times New Roman"/>
      <w:b/>
      <w:sz w:val="20"/>
      <w:szCs w:val="20"/>
    </w:rPr>
  </w:style>
  <w:style w:type="paragraph" w:customStyle="1" w:styleId="ConsPlusTitle">
    <w:name w:val="ConsPlusTitle"/>
    <w:link w:val="ConsPlusTitle1"/>
    <w:uiPriority w:val="99"/>
    <w:rsid w:val="0024234A"/>
    <w:pPr>
      <w:widowControl w:val="0"/>
    </w:pPr>
    <w:rPr>
      <w:rFonts w:ascii="Times New Roman" w:eastAsia="Times New Roman" w:hAnsi="Times New Roman"/>
      <w:b/>
      <w:sz w:val="24"/>
    </w:rPr>
  </w:style>
  <w:style w:type="character" w:customStyle="1" w:styleId="ConsPlusTitle1">
    <w:name w:val="ConsPlusTitle1"/>
    <w:link w:val="ConsPlusTitle"/>
    <w:uiPriority w:val="99"/>
    <w:locked/>
    <w:rsid w:val="0024234A"/>
    <w:rPr>
      <w:rFonts w:ascii="Times New Roman" w:hAnsi="Times New Roman"/>
      <w:b/>
      <w:sz w:val="22"/>
      <w:lang w:eastAsia="ru-RU"/>
    </w:rPr>
  </w:style>
  <w:style w:type="paragraph" w:styleId="af1">
    <w:name w:val="footnote text"/>
    <w:basedOn w:val="a"/>
    <w:link w:val="af2"/>
    <w:uiPriority w:val="99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UnresolvedMention">
    <w:name w:val="Unresolved Mention"/>
    <w:uiPriority w:val="99"/>
    <w:semiHidden/>
    <w:rsid w:val="0024234A"/>
    <w:rPr>
      <w:color w:val="605E5C"/>
      <w:shd w:val="clear" w:color="auto" w:fill="E1DFDD"/>
    </w:rPr>
  </w:style>
  <w:style w:type="character" w:styleId="af3">
    <w:name w:val="annotation reference"/>
    <w:basedOn w:val="a0"/>
    <w:uiPriority w:val="99"/>
    <w:semiHidden/>
    <w:rsid w:val="0024234A"/>
    <w:rPr>
      <w:rFonts w:cs="Times New Roman"/>
      <w:sz w:val="16"/>
    </w:rPr>
  </w:style>
  <w:style w:type="paragraph" w:styleId="af4">
    <w:name w:val="annotation text"/>
    <w:basedOn w:val="a"/>
    <w:link w:val="af5"/>
    <w:uiPriority w:val="99"/>
    <w:semiHidden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24234A"/>
    <w:rPr>
      <w:rFonts w:ascii="Arial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24234A"/>
    <w:rPr>
      <w:rFonts w:ascii="Arial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4234A"/>
    <w:rPr>
      <w:rFonts w:ascii="Courier New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uiPriority w:val="9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24234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CF6F04"/>
    <w:pPr>
      <w:widowControl/>
      <w:autoSpaceDE w:val="0"/>
      <w:autoSpaceDN w:val="0"/>
      <w:adjustRightInd w:val="0"/>
    </w:pPr>
    <w:rPr>
      <w:rFonts w:eastAsia="Calibri" w:cs="Arial"/>
      <w:color w:val="auto"/>
      <w:sz w:val="24"/>
      <w:szCs w:val="24"/>
      <w:lang w:eastAsia="en-US"/>
    </w:rPr>
  </w:style>
  <w:style w:type="paragraph" w:styleId="afb">
    <w:name w:val="Normal (Web)"/>
    <w:basedOn w:val="a"/>
    <w:uiPriority w:val="99"/>
    <w:rsid w:val="00A67CE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rsid w:val="007D1375"/>
    <w:pPr>
      <w:widowControl/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</w:rPr>
  </w:style>
  <w:style w:type="paragraph" w:customStyle="1" w:styleId="no-indent">
    <w:name w:val="no-indent"/>
    <w:basedOn w:val="a"/>
    <w:rsid w:val="00AD699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9736F5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AD694-E604-4179-90C6-6A3D1994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228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р</cp:lastModifiedBy>
  <cp:revision>9</cp:revision>
  <cp:lastPrinted>2023-05-10T08:19:00Z</cp:lastPrinted>
  <dcterms:created xsi:type="dcterms:W3CDTF">2023-04-24T12:17:00Z</dcterms:created>
  <dcterms:modified xsi:type="dcterms:W3CDTF">2023-06-29T15:54:00Z</dcterms:modified>
</cp:coreProperties>
</file>