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CA" w:rsidRPr="00FE239F" w:rsidRDefault="00B54FEC" w:rsidP="00FE239F">
      <w:pPr>
        <w:jc w:val="center"/>
      </w:pPr>
      <w:r w:rsidRPr="00FE239F">
        <w:drawing>
          <wp:inline distT="0" distB="0" distL="0" distR="0">
            <wp:extent cx="51435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A" w:rsidRPr="00FE239F" w:rsidRDefault="000109CA" w:rsidP="00FE239F"/>
    <w:p w:rsidR="005624CE" w:rsidRPr="00FE239F" w:rsidRDefault="005624CE" w:rsidP="00FE239F">
      <w:pPr>
        <w:jc w:val="center"/>
        <w:rPr>
          <w:sz w:val="28"/>
          <w:szCs w:val="28"/>
        </w:rPr>
      </w:pPr>
      <w:r w:rsidRPr="00FE239F">
        <w:rPr>
          <w:sz w:val="28"/>
          <w:szCs w:val="28"/>
        </w:rPr>
        <w:t>Отдел по финансам администрации</w:t>
      </w:r>
    </w:p>
    <w:p w:rsidR="005624CE" w:rsidRPr="00FE239F" w:rsidRDefault="005624CE" w:rsidP="00FE239F">
      <w:pPr>
        <w:jc w:val="center"/>
        <w:rPr>
          <w:sz w:val="28"/>
          <w:szCs w:val="28"/>
        </w:rPr>
      </w:pPr>
      <w:r w:rsidRPr="00FE239F">
        <w:rPr>
          <w:sz w:val="28"/>
          <w:szCs w:val="28"/>
        </w:rPr>
        <w:t>Борисоглебского городского округа Воронежской области</w:t>
      </w:r>
    </w:p>
    <w:p w:rsidR="00FE239F" w:rsidRDefault="00FE239F" w:rsidP="00FE239F">
      <w:pPr>
        <w:jc w:val="center"/>
        <w:rPr>
          <w:sz w:val="28"/>
          <w:szCs w:val="28"/>
        </w:rPr>
      </w:pPr>
    </w:p>
    <w:p w:rsidR="005624CE" w:rsidRPr="00FE239F" w:rsidRDefault="005624CE" w:rsidP="00FE239F">
      <w:pPr>
        <w:jc w:val="center"/>
        <w:rPr>
          <w:b/>
          <w:sz w:val="28"/>
          <w:szCs w:val="28"/>
        </w:rPr>
      </w:pPr>
      <w:r w:rsidRPr="00FE239F">
        <w:rPr>
          <w:b/>
          <w:sz w:val="28"/>
          <w:szCs w:val="28"/>
        </w:rPr>
        <w:t>ПРИКАЗ</w:t>
      </w:r>
    </w:p>
    <w:p w:rsidR="005624CE" w:rsidRPr="00F74C32" w:rsidRDefault="005624CE" w:rsidP="005624CE">
      <w:pPr>
        <w:pStyle w:val="a4"/>
        <w:tabs>
          <w:tab w:val="left" w:pos="7513"/>
        </w:tabs>
        <w:rPr>
          <w:rFonts w:ascii="Times New Roman" w:hAnsi="Times New Roman"/>
          <w:szCs w:val="28"/>
        </w:rPr>
      </w:pPr>
    </w:p>
    <w:p w:rsidR="005624CE" w:rsidRPr="000B3A1A" w:rsidRDefault="00E41109" w:rsidP="00FE239F">
      <w:pPr>
        <w:pStyle w:val="a4"/>
        <w:tabs>
          <w:tab w:val="left" w:pos="7182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</w:t>
      </w:r>
      <w:r w:rsidR="0094513F">
        <w:rPr>
          <w:rFonts w:ascii="Times New Roman" w:hAnsi="Times New Roman"/>
          <w:szCs w:val="28"/>
        </w:rPr>
        <w:t>.0</w:t>
      </w:r>
      <w:r w:rsidR="00155501">
        <w:rPr>
          <w:rFonts w:ascii="Times New Roman" w:hAnsi="Times New Roman"/>
          <w:szCs w:val="28"/>
        </w:rPr>
        <w:t>9</w:t>
      </w:r>
      <w:r w:rsidR="002F1C7D">
        <w:rPr>
          <w:rFonts w:ascii="Times New Roman" w:hAnsi="Times New Roman"/>
          <w:szCs w:val="28"/>
        </w:rPr>
        <w:t>.</w:t>
      </w:r>
      <w:r w:rsidR="00CE3CEF">
        <w:rPr>
          <w:rFonts w:ascii="Times New Roman" w:hAnsi="Times New Roman"/>
          <w:szCs w:val="28"/>
        </w:rPr>
        <w:t>201</w:t>
      </w:r>
      <w:r w:rsidR="007D3BF3">
        <w:rPr>
          <w:rFonts w:ascii="Times New Roman" w:hAnsi="Times New Roman"/>
          <w:szCs w:val="28"/>
        </w:rPr>
        <w:t>8</w:t>
      </w:r>
      <w:r w:rsidR="00FE239F">
        <w:rPr>
          <w:rFonts w:ascii="Times New Roman" w:hAnsi="Times New Roman"/>
          <w:szCs w:val="28"/>
        </w:rPr>
        <w:t xml:space="preserve"> </w:t>
      </w:r>
      <w:r w:rsidR="005624CE" w:rsidRPr="00F74C32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21</w:t>
      </w:r>
    </w:p>
    <w:p w:rsidR="005624CE" w:rsidRPr="00F74C32" w:rsidRDefault="005624CE" w:rsidP="00FE239F">
      <w:pPr>
        <w:pStyle w:val="a4"/>
        <w:tabs>
          <w:tab w:val="left" w:pos="1418"/>
        </w:tabs>
        <w:spacing w:before="60"/>
        <w:rPr>
          <w:rFonts w:ascii="Times New Roman" w:hAnsi="Times New Roman"/>
          <w:szCs w:val="28"/>
        </w:rPr>
      </w:pPr>
      <w:r w:rsidRPr="00F74C32">
        <w:rPr>
          <w:rFonts w:ascii="Times New Roman" w:hAnsi="Times New Roman"/>
          <w:szCs w:val="28"/>
        </w:rPr>
        <w:t>г. Борисоглебск</w:t>
      </w:r>
    </w:p>
    <w:p w:rsidR="00F74C32" w:rsidRPr="00F74C32" w:rsidRDefault="00F74C32" w:rsidP="005624CE">
      <w:pPr>
        <w:pStyle w:val="a4"/>
        <w:tabs>
          <w:tab w:val="left" w:pos="1418"/>
        </w:tabs>
        <w:spacing w:before="60"/>
        <w:jc w:val="center"/>
        <w:rPr>
          <w:rFonts w:ascii="Times New Roman" w:hAnsi="Times New Roman"/>
          <w:szCs w:val="28"/>
        </w:rPr>
      </w:pPr>
    </w:p>
    <w:p w:rsidR="001C2E12" w:rsidRPr="00321546" w:rsidRDefault="001C2E12" w:rsidP="00FE239F">
      <w:pPr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321546">
        <w:rPr>
          <w:sz w:val="28"/>
          <w:szCs w:val="28"/>
        </w:rPr>
        <w:t>Об утверждении Порядка направления главными распорядителями средств</w:t>
      </w:r>
      <w:r w:rsidR="00FE239F">
        <w:rPr>
          <w:sz w:val="28"/>
          <w:szCs w:val="28"/>
        </w:rPr>
        <w:t xml:space="preserve"> </w:t>
      </w:r>
      <w:r w:rsidRPr="00321546">
        <w:rPr>
          <w:sz w:val="28"/>
          <w:szCs w:val="28"/>
        </w:rPr>
        <w:t>бюджета городского округа в Отдел по финансам администрации Борисоглебского городского округа Воронежской области информации</w:t>
      </w:r>
      <w:r w:rsidR="00FE239F">
        <w:rPr>
          <w:sz w:val="28"/>
          <w:szCs w:val="28"/>
        </w:rPr>
        <w:t xml:space="preserve"> </w:t>
      </w:r>
      <w:r w:rsidRPr="00321546">
        <w:rPr>
          <w:sz w:val="28"/>
          <w:szCs w:val="28"/>
        </w:rPr>
        <w:t xml:space="preserve">о результатах рассмотрения </w:t>
      </w:r>
      <w:r w:rsidR="00105260" w:rsidRPr="00321546">
        <w:rPr>
          <w:sz w:val="28"/>
          <w:szCs w:val="28"/>
        </w:rPr>
        <w:t xml:space="preserve">дела в </w:t>
      </w:r>
      <w:r w:rsidRPr="00321546">
        <w:rPr>
          <w:sz w:val="28"/>
          <w:szCs w:val="28"/>
        </w:rPr>
        <w:t>суде</w:t>
      </w:r>
      <w:r w:rsidR="00105260">
        <w:rPr>
          <w:sz w:val="28"/>
          <w:szCs w:val="28"/>
        </w:rPr>
        <w:t>,</w:t>
      </w:r>
      <w:r w:rsidRPr="00321546">
        <w:rPr>
          <w:sz w:val="28"/>
          <w:szCs w:val="28"/>
        </w:rPr>
        <w:t xml:space="preserve"> о наличии оснований</w:t>
      </w:r>
      <w:r w:rsidR="00105260">
        <w:rPr>
          <w:sz w:val="28"/>
          <w:szCs w:val="28"/>
        </w:rPr>
        <w:t xml:space="preserve"> и результатах</w:t>
      </w:r>
      <w:r w:rsidRPr="00321546">
        <w:rPr>
          <w:sz w:val="28"/>
          <w:szCs w:val="28"/>
        </w:rPr>
        <w:t xml:space="preserve"> обжалования судебного акта</w:t>
      </w:r>
    </w:p>
    <w:p w:rsidR="001C2E12" w:rsidRDefault="001C2E12" w:rsidP="001C2E12">
      <w:pPr>
        <w:spacing w:before="120"/>
        <w:ind w:right="-5"/>
        <w:jc w:val="both"/>
        <w:rPr>
          <w:szCs w:val="28"/>
        </w:rPr>
      </w:pPr>
    </w:p>
    <w:p w:rsidR="00FE239F" w:rsidRDefault="00FE239F" w:rsidP="001C2E12">
      <w:pPr>
        <w:spacing w:before="120"/>
        <w:ind w:right="-5"/>
        <w:jc w:val="both"/>
        <w:rPr>
          <w:szCs w:val="28"/>
        </w:rPr>
      </w:pPr>
    </w:p>
    <w:p w:rsidR="001C2E12" w:rsidRDefault="001C2E12" w:rsidP="00321546">
      <w:pPr>
        <w:ind w:firstLine="709"/>
        <w:jc w:val="both"/>
        <w:rPr>
          <w:sz w:val="28"/>
          <w:szCs w:val="28"/>
        </w:rPr>
      </w:pPr>
      <w:r w:rsidRPr="00D463D2">
        <w:rPr>
          <w:sz w:val="28"/>
          <w:szCs w:val="28"/>
        </w:rPr>
        <w:t xml:space="preserve">В соответствии с пунктом </w:t>
      </w:r>
      <w:r w:rsidR="00321546">
        <w:rPr>
          <w:sz w:val="28"/>
          <w:szCs w:val="28"/>
        </w:rPr>
        <w:t>4</w:t>
      </w:r>
      <w:r w:rsidRPr="00D463D2">
        <w:rPr>
          <w:sz w:val="28"/>
          <w:szCs w:val="28"/>
        </w:rPr>
        <w:t xml:space="preserve"> статьи 242.2 Бюджетного кодекса Российской Федерации</w:t>
      </w:r>
      <w:r w:rsidR="00321546">
        <w:rPr>
          <w:sz w:val="28"/>
          <w:szCs w:val="28"/>
        </w:rPr>
        <w:t>,</w:t>
      </w:r>
      <w:r w:rsidRPr="00D463D2">
        <w:rPr>
          <w:sz w:val="28"/>
          <w:szCs w:val="28"/>
        </w:rPr>
        <w:t xml:space="preserve"> </w:t>
      </w:r>
    </w:p>
    <w:p w:rsidR="00321546" w:rsidRPr="00D463D2" w:rsidRDefault="00321546" w:rsidP="00321546">
      <w:pPr>
        <w:ind w:firstLine="709"/>
        <w:jc w:val="both"/>
        <w:rPr>
          <w:sz w:val="28"/>
          <w:szCs w:val="28"/>
        </w:rPr>
      </w:pPr>
    </w:p>
    <w:p w:rsidR="001C2E12" w:rsidRPr="00321546" w:rsidRDefault="001C2E12" w:rsidP="00321546">
      <w:pPr>
        <w:ind w:firstLine="709"/>
        <w:jc w:val="both"/>
        <w:rPr>
          <w:b/>
          <w:sz w:val="28"/>
          <w:szCs w:val="28"/>
        </w:rPr>
      </w:pPr>
      <w:r w:rsidRPr="00321546">
        <w:rPr>
          <w:b/>
          <w:sz w:val="28"/>
          <w:szCs w:val="28"/>
        </w:rPr>
        <w:t>П Р И К А З Ы В А Ю:</w:t>
      </w:r>
    </w:p>
    <w:p w:rsidR="00321546" w:rsidRDefault="00321546" w:rsidP="00321546">
      <w:pPr>
        <w:ind w:firstLine="709"/>
        <w:jc w:val="both"/>
        <w:rPr>
          <w:sz w:val="28"/>
          <w:szCs w:val="28"/>
        </w:rPr>
      </w:pPr>
    </w:p>
    <w:p w:rsidR="001C2E12" w:rsidRDefault="001C2E12" w:rsidP="00FE2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направления главными распорядителями средств бюджета </w:t>
      </w:r>
      <w:r w:rsidRPr="001C2E12">
        <w:rPr>
          <w:sz w:val="28"/>
          <w:szCs w:val="28"/>
        </w:rPr>
        <w:t>городского округа в Отдел по финансам администрации Борисоглеб</w:t>
      </w:r>
      <w:bookmarkStart w:id="0" w:name="_GoBack"/>
      <w:bookmarkEnd w:id="0"/>
      <w:r w:rsidRPr="001C2E12">
        <w:rPr>
          <w:sz w:val="28"/>
          <w:szCs w:val="28"/>
        </w:rPr>
        <w:t xml:space="preserve">ского городского округа </w:t>
      </w:r>
      <w:r>
        <w:rPr>
          <w:sz w:val="28"/>
          <w:szCs w:val="28"/>
        </w:rPr>
        <w:t xml:space="preserve">Воронежской области  </w:t>
      </w:r>
      <w:r w:rsidR="00105260" w:rsidRPr="00321546">
        <w:rPr>
          <w:sz w:val="28"/>
          <w:szCs w:val="28"/>
        </w:rPr>
        <w:t>информации</w:t>
      </w:r>
      <w:r w:rsidR="00105260">
        <w:rPr>
          <w:sz w:val="28"/>
          <w:szCs w:val="28"/>
        </w:rPr>
        <w:t xml:space="preserve"> </w:t>
      </w:r>
      <w:r w:rsidR="00105260" w:rsidRPr="00321546">
        <w:rPr>
          <w:sz w:val="28"/>
          <w:szCs w:val="28"/>
        </w:rPr>
        <w:t>о результатах рассмотрения дела в суде</w:t>
      </w:r>
      <w:r w:rsidR="00105260">
        <w:rPr>
          <w:sz w:val="28"/>
          <w:szCs w:val="28"/>
        </w:rPr>
        <w:t>,</w:t>
      </w:r>
      <w:r w:rsidR="00105260" w:rsidRPr="00321546">
        <w:rPr>
          <w:sz w:val="28"/>
          <w:szCs w:val="28"/>
        </w:rPr>
        <w:t xml:space="preserve"> о наличии оснований</w:t>
      </w:r>
      <w:r w:rsidR="00105260">
        <w:rPr>
          <w:sz w:val="28"/>
          <w:szCs w:val="28"/>
        </w:rPr>
        <w:t xml:space="preserve"> и результатах</w:t>
      </w:r>
      <w:r w:rsidR="00105260" w:rsidRPr="00321546">
        <w:rPr>
          <w:sz w:val="28"/>
          <w:szCs w:val="28"/>
        </w:rPr>
        <w:t xml:space="preserve"> обжалования судебного акта</w:t>
      </w:r>
      <w:r>
        <w:rPr>
          <w:sz w:val="28"/>
          <w:szCs w:val="28"/>
        </w:rPr>
        <w:t xml:space="preserve">. </w:t>
      </w:r>
    </w:p>
    <w:p w:rsidR="002B6141" w:rsidRDefault="001C2E12" w:rsidP="002B6141">
      <w:pPr>
        <w:pStyle w:val="Heading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41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2B6141" w:rsidRPr="005241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Разместить настоящий приказ </w:t>
      </w:r>
      <w:r w:rsidR="005241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="002B6141" w:rsidRPr="005241E2">
        <w:rPr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 w:rsidR="002B6141">
        <w:rPr>
          <w:sz w:val="28"/>
          <w:szCs w:val="28"/>
        </w:rPr>
        <w:t xml:space="preserve"> </w:t>
      </w:r>
      <w:r w:rsidR="005241E2" w:rsidRPr="005241E2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5241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Борисоглебского городского округа Воронежской </w:t>
      </w:r>
      <w:proofErr w:type="gramStart"/>
      <w:r w:rsidR="005241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области </w:t>
      </w:r>
      <w:r w:rsidR="005241E2">
        <w:rPr>
          <w:sz w:val="28"/>
          <w:szCs w:val="28"/>
        </w:rPr>
        <w:t xml:space="preserve"> </w:t>
      </w:r>
      <w:r w:rsidR="002B6141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="002B61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сети Интернет.</w:t>
      </w:r>
    </w:p>
    <w:p w:rsidR="001C2E12" w:rsidRDefault="005241E2" w:rsidP="0010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2E12">
        <w:rPr>
          <w:sz w:val="28"/>
          <w:szCs w:val="28"/>
        </w:rPr>
        <w:t>Контроль за исполнением настоящего приказа оставляю за собой.</w:t>
      </w:r>
    </w:p>
    <w:p w:rsidR="001C2E12" w:rsidRDefault="001C2E12" w:rsidP="00105260">
      <w:pPr>
        <w:spacing w:line="360" w:lineRule="auto"/>
        <w:ind w:firstLine="709"/>
        <w:jc w:val="both"/>
        <w:rPr>
          <w:sz w:val="28"/>
          <w:szCs w:val="28"/>
        </w:rPr>
      </w:pPr>
    </w:p>
    <w:p w:rsidR="001C2E12" w:rsidRDefault="001C2E12" w:rsidP="001C2E12">
      <w:pPr>
        <w:spacing w:line="360" w:lineRule="auto"/>
        <w:ind w:firstLine="709"/>
        <w:jc w:val="both"/>
        <w:rPr>
          <w:sz w:val="28"/>
          <w:szCs w:val="28"/>
        </w:rPr>
      </w:pPr>
    </w:p>
    <w:p w:rsidR="001C2E12" w:rsidRDefault="00D463D2" w:rsidP="001C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2E12">
        <w:rPr>
          <w:sz w:val="28"/>
          <w:szCs w:val="28"/>
        </w:rPr>
        <w:tab/>
      </w:r>
      <w:r w:rsidR="001C2E12">
        <w:rPr>
          <w:sz w:val="28"/>
          <w:szCs w:val="28"/>
        </w:rPr>
        <w:tab/>
      </w:r>
      <w:r w:rsidR="001C2E1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21546">
        <w:rPr>
          <w:sz w:val="28"/>
          <w:szCs w:val="28"/>
        </w:rPr>
        <w:t xml:space="preserve">         </w:t>
      </w:r>
      <w:r w:rsidR="00E411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C2E12">
        <w:rPr>
          <w:sz w:val="28"/>
          <w:szCs w:val="28"/>
        </w:rPr>
        <w:t>В.И.Камынина</w:t>
      </w:r>
    </w:p>
    <w:p w:rsidR="001C2E12" w:rsidRDefault="001C2E12" w:rsidP="001C2E12">
      <w:pPr>
        <w:jc w:val="both"/>
        <w:rPr>
          <w:sz w:val="28"/>
          <w:szCs w:val="28"/>
        </w:rPr>
      </w:pPr>
    </w:p>
    <w:p w:rsidR="001C2E12" w:rsidRDefault="001C2E12" w:rsidP="001C2E12">
      <w:pPr>
        <w:jc w:val="both"/>
        <w:rPr>
          <w:sz w:val="28"/>
          <w:szCs w:val="28"/>
        </w:rPr>
      </w:pPr>
    </w:p>
    <w:p w:rsidR="001C2E12" w:rsidRDefault="001C2E12" w:rsidP="001C2E12">
      <w:pPr>
        <w:jc w:val="both"/>
        <w:rPr>
          <w:sz w:val="28"/>
          <w:szCs w:val="28"/>
        </w:rPr>
      </w:pPr>
    </w:p>
    <w:p w:rsidR="00321546" w:rsidRDefault="00321546" w:rsidP="001C2E12">
      <w:pPr>
        <w:jc w:val="both"/>
        <w:rPr>
          <w:sz w:val="28"/>
          <w:szCs w:val="28"/>
        </w:rPr>
      </w:pPr>
    </w:p>
    <w:p w:rsidR="00321546" w:rsidRDefault="00321546" w:rsidP="001C2E12">
      <w:pPr>
        <w:jc w:val="both"/>
        <w:rPr>
          <w:sz w:val="28"/>
          <w:szCs w:val="28"/>
        </w:rPr>
      </w:pPr>
    </w:p>
    <w:p w:rsidR="00E41109" w:rsidRDefault="00E41109" w:rsidP="001C2E12">
      <w:pPr>
        <w:jc w:val="both"/>
        <w:rPr>
          <w:sz w:val="28"/>
          <w:szCs w:val="28"/>
        </w:rPr>
      </w:pPr>
    </w:p>
    <w:p w:rsidR="00E41109" w:rsidRDefault="00E41109" w:rsidP="001C2E12">
      <w:pPr>
        <w:jc w:val="both"/>
        <w:rPr>
          <w:sz w:val="28"/>
          <w:szCs w:val="28"/>
        </w:rPr>
      </w:pPr>
    </w:p>
    <w:p w:rsidR="00E41109" w:rsidRDefault="00E41109" w:rsidP="001C2E12">
      <w:pPr>
        <w:jc w:val="both"/>
        <w:rPr>
          <w:sz w:val="28"/>
          <w:szCs w:val="28"/>
        </w:rPr>
      </w:pPr>
    </w:p>
    <w:p w:rsidR="001C2E12" w:rsidRPr="00D463D2" w:rsidRDefault="001C2E12" w:rsidP="00FE239F">
      <w:pPr>
        <w:jc w:val="right"/>
      </w:pPr>
      <w:r w:rsidRPr="00D463D2">
        <w:t>Утвержден</w:t>
      </w:r>
    </w:p>
    <w:p w:rsidR="001C2E12" w:rsidRPr="00D463D2" w:rsidRDefault="001C2E12" w:rsidP="00FE239F">
      <w:pPr>
        <w:ind w:left="4820"/>
        <w:jc w:val="right"/>
      </w:pPr>
      <w:r w:rsidRPr="00D463D2">
        <w:t xml:space="preserve">приказом Отдела по финансам администрации Борисоглебского городского округа  Воронежской области </w:t>
      </w:r>
    </w:p>
    <w:p w:rsidR="001C2E12" w:rsidRPr="00D463D2" w:rsidRDefault="001C2E12" w:rsidP="00FE239F">
      <w:pPr>
        <w:ind w:left="4962"/>
        <w:jc w:val="right"/>
      </w:pPr>
      <w:r w:rsidRPr="00D463D2">
        <w:t xml:space="preserve">от </w:t>
      </w:r>
      <w:r w:rsidR="00E41109">
        <w:t xml:space="preserve">27.09.2018 г. </w:t>
      </w:r>
      <w:r w:rsidRPr="00D463D2">
        <w:t>№</w:t>
      </w:r>
      <w:r w:rsidR="00E41109">
        <w:t xml:space="preserve"> 21</w:t>
      </w:r>
    </w:p>
    <w:p w:rsidR="001C2E12" w:rsidRDefault="001C2E12" w:rsidP="001C2E12">
      <w:pPr>
        <w:ind w:left="4962"/>
        <w:jc w:val="both"/>
        <w:rPr>
          <w:i/>
          <w:sz w:val="28"/>
          <w:szCs w:val="28"/>
        </w:rPr>
      </w:pPr>
    </w:p>
    <w:p w:rsidR="00321546" w:rsidRDefault="00321546" w:rsidP="001C2E12">
      <w:pPr>
        <w:ind w:left="4962"/>
        <w:jc w:val="both"/>
        <w:rPr>
          <w:i/>
          <w:sz w:val="28"/>
          <w:szCs w:val="28"/>
        </w:rPr>
      </w:pPr>
    </w:p>
    <w:p w:rsidR="001C2E12" w:rsidRDefault="001C2E12" w:rsidP="001C2E12">
      <w:pPr>
        <w:jc w:val="center"/>
        <w:rPr>
          <w:sz w:val="28"/>
          <w:szCs w:val="28"/>
        </w:rPr>
      </w:pPr>
    </w:p>
    <w:p w:rsidR="001C2E12" w:rsidRPr="001C2E12" w:rsidRDefault="001C2E12" w:rsidP="001C2E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C2E12" w:rsidRDefault="001C2E12" w:rsidP="001C2E12">
      <w:pPr>
        <w:pStyle w:val="ConsPlusTitle"/>
        <w:jc w:val="center"/>
        <w:rPr>
          <w:sz w:val="28"/>
          <w:szCs w:val="28"/>
        </w:rPr>
      </w:pPr>
      <w:r w:rsidRPr="00B11523">
        <w:rPr>
          <w:sz w:val="28"/>
          <w:szCs w:val="28"/>
        </w:rPr>
        <w:t>направления главными распорядителями средств</w:t>
      </w:r>
      <w:r>
        <w:rPr>
          <w:sz w:val="28"/>
          <w:szCs w:val="28"/>
        </w:rPr>
        <w:t xml:space="preserve"> </w:t>
      </w:r>
      <w:r w:rsidRPr="00B1152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городского округа </w:t>
      </w:r>
      <w:r w:rsidRPr="00B11523">
        <w:rPr>
          <w:sz w:val="28"/>
          <w:szCs w:val="28"/>
        </w:rPr>
        <w:t xml:space="preserve">в </w:t>
      </w:r>
      <w:r w:rsidRPr="001C2E12">
        <w:rPr>
          <w:sz w:val="28"/>
          <w:szCs w:val="28"/>
        </w:rPr>
        <w:t xml:space="preserve">Отдел по финансам администрации Борисоглебского городского округа </w:t>
      </w:r>
      <w:r>
        <w:rPr>
          <w:sz w:val="28"/>
          <w:szCs w:val="28"/>
        </w:rPr>
        <w:t xml:space="preserve">Воронежской области  </w:t>
      </w:r>
      <w:r w:rsidR="00105260" w:rsidRPr="00321546">
        <w:rPr>
          <w:sz w:val="28"/>
          <w:szCs w:val="28"/>
        </w:rPr>
        <w:t>информации</w:t>
      </w:r>
      <w:r w:rsidR="00105260">
        <w:rPr>
          <w:sz w:val="28"/>
          <w:szCs w:val="28"/>
        </w:rPr>
        <w:t xml:space="preserve"> </w:t>
      </w:r>
      <w:r w:rsidR="00105260" w:rsidRPr="00321546">
        <w:rPr>
          <w:sz w:val="28"/>
          <w:szCs w:val="28"/>
        </w:rPr>
        <w:t>о результатах рассмотрения дела в суде</w:t>
      </w:r>
      <w:r w:rsidR="00105260">
        <w:rPr>
          <w:sz w:val="28"/>
          <w:szCs w:val="28"/>
        </w:rPr>
        <w:t>,</w:t>
      </w:r>
      <w:r w:rsidR="00105260" w:rsidRPr="00321546">
        <w:rPr>
          <w:sz w:val="28"/>
          <w:szCs w:val="28"/>
        </w:rPr>
        <w:t xml:space="preserve"> о наличии оснований</w:t>
      </w:r>
      <w:r w:rsidR="00105260">
        <w:rPr>
          <w:sz w:val="28"/>
          <w:szCs w:val="28"/>
        </w:rPr>
        <w:t xml:space="preserve"> и результатах</w:t>
      </w:r>
      <w:r w:rsidR="00105260" w:rsidRPr="00321546">
        <w:rPr>
          <w:sz w:val="28"/>
          <w:szCs w:val="28"/>
        </w:rPr>
        <w:t xml:space="preserve"> обжалования судебного акта</w:t>
      </w:r>
    </w:p>
    <w:p w:rsidR="001C2E12" w:rsidRDefault="001C2E12" w:rsidP="001C2E12">
      <w:pPr>
        <w:pStyle w:val="ConsPlusTitle"/>
        <w:jc w:val="center"/>
        <w:rPr>
          <w:sz w:val="28"/>
          <w:szCs w:val="28"/>
        </w:rPr>
      </w:pPr>
    </w:p>
    <w:p w:rsidR="00321546" w:rsidRDefault="00321546" w:rsidP="001C2E12">
      <w:pPr>
        <w:pStyle w:val="ConsPlusTitle"/>
        <w:jc w:val="center"/>
        <w:rPr>
          <w:sz w:val="28"/>
          <w:szCs w:val="28"/>
        </w:rPr>
      </w:pPr>
    </w:p>
    <w:p w:rsidR="001C2E12" w:rsidRPr="00B11523" w:rsidRDefault="001C2E12" w:rsidP="0032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1523">
        <w:rPr>
          <w:sz w:val="28"/>
          <w:szCs w:val="28"/>
        </w:rPr>
        <w:t xml:space="preserve">Порядок направления главными распорядителями средств бюджета </w:t>
      </w:r>
      <w:r>
        <w:rPr>
          <w:sz w:val="28"/>
          <w:szCs w:val="28"/>
        </w:rPr>
        <w:t xml:space="preserve"> городского округа </w:t>
      </w:r>
      <w:r w:rsidRPr="00B11523">
        <w:rPr>
          <w:sz w:val="28"/>
          <w:szCs w:val="28"/>
        </w:rPr>
        <w:t xml:space="preserve">в </w:t>
      </w:r>
      <w:r w:rsidRPr="001C2E12">
        <w:rPr>
          <w:sz w:val="28"/>
          <w:szCs w:val="28"/>
        </w:rPr>
        <w:t xml:space="preserve">Отдел по финансам администрации Борисоглебского городского округа </w:t>
      </w:r>
      <w:r>
        <w:rPr>
          <w:sz w:val="28"/>
          <w:szCs w:val="28"/>
        </w:rPr>
        <w:t xml:space="preserve">Воронежской области  </w:t>
      </w:r>
      <w:r w:rsidR="00105260" w:rsidRPr="00321546">
        <w:rPr>
          <w:sz w:val="28"/>
          <w:szCs w:val="28"/>
        </w:rPr>
        <w:t>информации</w:t>
      </w:r>
      <w:r w:rsidR="00105260">
        <w:rPr>
          <w:sz w:val="28"/>
          <w:szCs w:val="28"/>
        </w:rPr>
        <w:t xml:space="preserve"> </w:t>
      </w:r>
      <w:r w:rsidR="00105260" w:rsidRPr="00321546">
        <w:rPr>
          <w:sz w:val="28"/>
          <w:szCs w:val="28"/>
        </w:rPr>
        <w:t>о результатах рассмотрения дела в суде</w:t>
      </w:r>
      <w:r w:rsidR="00105260">
        <w:rPr>
          <w:sz w:val="28"/>
          <w:szCs w:val="28"/>
        </w:rPr>
        <w:t>,</w:t>
      </w:r>
      <w:r w:rsidR="00105260" w:rsidRPr="00321546">
        <w:rPr>
          <w:sz w:val="28"/>
          <w:szCs w:val="28"/>
        </w:rPr>
        <w:t xml:space="preserve"> о наличии оснований</w:t>
      </w:r>
      <w:r w:rsidR="00105260">
        <w:rPr>
          <w:sz w:val="28"/>
          <w:szCs w:val="28"/>
        </w:rPr>
        <w:t xml:space="preserve"> и результатах</w:t>
      </w:r>
      <w:r w:rsidR="00105260" w:rsidRPr="00321546">
        <w:rPr>
          <w:sz w:val="28"/>
          <w:szCs w:val="28"/>
        </w:rPr>
        <w:t xml:space="preserve"> обжалования судебного акта</w:t>
      </w:r>
      <w:r w:rsidRPr="00B11523">
        <w:rPr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B11523">
          <w:rPr>
            <w:sz w:val="28"/>
            <w:szCs w:val="28"/>
          </w:rPr>
          <w:t xml:space="preserve">пунктом </w:t>
        </w:r>
        <w:r w:rsidR="00321546">
          <w:rPr>
            <w:sz w:val="28"/>
            <w:szCs w:val="28"/>
          </w:rPr>
          <w:t xml:space="preserve">4 </w:t>
        </w:r>
        <w:r w:rsidRPr="00B11523">
          <w:rPr>
            <w:sz w:val="28"/>
            <w:szCs w:val="28"/>
          </w:rPr>
          <w:t>статьи 242.2</w:t>
        </w:r>
      </w:hyperlink>
      <w:r w:rsidRPr="00B11523">
        <w:rPr>
          <w:sz w:val="28"/>
          <w:szCs w:val="28"/>
        </w:rPr>
        <w:t xml:space="preserve"> Бюджетного кодекса Российской Федерации.</w:t>
      </w:r>
    </w:p>
    <w:p w:rsidR="001C2E12" w:rsidRDefault="001C2E12" w:rsidP="0032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625D">
        <w:t xml:space="preserve"> </w:t>
      </w:r>
      <w:r w:rsidRPr="004D625D">
        <w:rPr>
          <w:sz w:val="28"/>
          <w:szCs w:val="28"/>
        </w:rPr>
        <w:t>Главный распорядитель средств бюджета</w:t>
      </w:r>
      <w:r>
        <w:rPr>
          <w:sz w:val="28"/>
          <w:szCs w:val="28"/>
        </w:rPr>
        <w:t xml:space="preserve"> городского округа</w:t>
      </w:r>
      <w:r w:rsidRPr="004D625D">
        <w:rPr>
          <w:sz w:val="28"/>
          <w:szCs w:val="28"/>
        </w:rPr>
        <w:t xml:space="preserve">, представляющий в суде интересы </w:t>
      </w:r>
      <w:r>
        <w:rPr>
          <w:sz w:val="28"/>
          <w:szCs w:val="28"/>
        </w:rPr>
        <w:t xml:space="preserve">Борисоглебского городского округа Воронежской области  </w:t>
      </w:r>
      <w:r w:rsidRPr="004D625D">
        <w:rPr>
          <w:sz w:val="28"/>
          <w:szCs w:val="28"/>
        </w:rPr>
        <w:t xml:space="preserve">в соответствии с </w:t>
      </w:r>
      <w:hyperlink r:id="rId9" w:history="1">
        <w:r w:rsidRPr="004D625D">
          <w:rPr>
            <w:sz w:val="28"/>
            <w:szCs w:val="28"/>
          </w:rPr>
          <w:t>пунктом 3 статьи 158</w:t>
        </w:r>
      </w:hyperlink>
      <w:r w:rsidRPr="004D625D">
        <w:rPr>
          <w:sz w:val="28"/>
          <w:szCs w:val="28"/>
        </w:rPr>
        <w:t xml:space="preserve"> Бюджетного кодекса Российской Федерации и </w:t>
      </w:r>
      <w:r w:rsidR="00ED05CB">
        <w:rPr>
          <w:sz w:val="28"/>
          <w:szCs w:val="28"/>
        </w:rPr>
        <w:t xml:space="preserve">решением Борисоглебской городской Думы </w:t>
      </w:r>
      <w:r>
        <w:rPr>
          <w:sz w:val="28"/>
          <w:szCs w:val="28"/>
        </w:rPr>
        <w:t xml:space="preserve"> о бюджете</w:t>
      </w:r>
      <w:r w:rsidRPr="004D625D">
        <w:rPr>
          <w:sz w:val="28"/>
          <w:szCs w:val="28"/>
        </w:rPr>
        <w:t xml:space="preserve"> </w:t>
      </w:r>
      <w:r w:rsidR="00ED05CB">
        <w:rPr>
          <w:sz w:val="28"/>
          <w:szCs w:val="28"/>
        </w:rPr>
        <w:t xml:space="preserve">городского округа </w:t>
      </w:r>
      <w:r w:rsidRPr="004D625D">
        <w:rPr>
          <w:sz w:val="28"/>
          <w:szCs w:val="28"/>
        </w:rPr>
        <w:t>(далее - главный распорядитель средств бюджета</w:t>
      </w:r>
      <w:r w:rsidR="00ED05CB">
        <w:rPr>
          <w:sz w:val="28"/>
          <w:szCs w:val="28"/>
        </w:rPr>
        <w:t xml:space="preserve"> городского округа</w:t>
      </w:r>
      <w:r w:rsidRPr="004D625D">
        <w:rPr>
          <w:sz w:val="28"/>
          <w:szCs w:val="28"/>
        </w:rPr>
        <w:t xml:space="preserve">), обязан направить </w:t>
      </w:r>
      <w:r>
        <w:rPr>
          <w:sz w:val="28"/>
          <w:szCs w:val="28"/>
        </w:rPr>
        <w:t xml:space="preserve">в </w:t>
      </w:r>
      <w:r w:rsidR="00ED05CB" w:rsidRPr="001C2E12">
        <w:rPr>
          <w:sz w:val="28"/>
          <w:szCs w:val="28"/>
        </w:rPr>
        <w:t xml:space="preserve">Отдел по финансам администрации Борисоглебского городского округа </w:t>
      </w:r>
      <w:r w:rsidR="00ED05CB">
        <w:rPr>
          <w:sz w:val="28"/>
          <w:szCs w:val="28"/>
        </w:rPr>
        <w:t xml:space="preserve">Воронежской области  </w:t>
      </w:r>
      <w:r w:rsidRPr="004D625D">
        <w:rPr>
          <w:sz w:val="28"/>
          <w:szCs w:val="28"/>
        </w:rPr>
        <w:t>информацию о результатах рассмотрения дела в суде в течение 1</w:t>
      </w:r>
      <w:r w:rsidR="00E41109">
        <w:rPr>
          <w:sz w:val="28"/>
          <w:szCs w:val="28"/>
        </w:rPr>
        <w:t>5</w:t>
      </w:r>
      <w:r w:rsidRPr="004D625D">
        <w:rPr>
          <w:sz w:val="28"/>
          <w:szCs w:val="28"/>
        </w:rPr>
        <w:t xml:space="preserve"> дней после вынесения (принятия) судебного акта в окончательной форме.</w:t>
      </w:r>
    </w:p>
    <w:p w:rsidR="001C2E12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 xml:space="preserve">Информация оформляется на бланке главного распорядителя средств бюджета </w:t>
      </w:r>
      <w:r w:rsidR="00ED05CB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по форме согласно приложению к настоящему Порядку </w:t>
      </w:r>
      <w:r w:rsidRPr="00D81A47">
        <w:rPr>
          <w:sz w:val="28"/>
          <w:szCs w:val="28"/>
        </w:rPr>
        <w:t>и должна содержать: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наименование главного распорядителя средств бюджета</w:t>
      </w:r>
      <w:r w:rsidR="00ED05CB">
        <w:rPr>
          <w:sz w:val="28"/>
          <w:szCs w:val="28"/>
        </w:rPr>
        <w:t xml:space="preserve"> городского округа</w:t>
      </w:r>
      <w:r w:rsidRPr="00D81A47">
        <w:rPr>
          <w:sz w:val="28"/>
          <w:szCs w:val="28"/>
        </w:rPr>
        <w:t>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номер и дату исходящего письма;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наименование судебного акта, дату принятия в окончательной форме, номер дела;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предмет иска (заявления);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наименование истца (заявителя);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наименование ответчика (либо лица, действия/бездействие которого оспариваются);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сумму (в рублях);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наличие (отсутствие) оснований для обжалования;</w:t>
      </w:r>
    </w:p>
    <w:p w:rsidR="001C2E12" w:rsidRPr="00D81A47" w:rsidRDefault="001C2E12" w:rsidP="00321546">
      <w:pPr>
        <w:ind w:firstLine="709"/>
        <w:jc w:val="both"/>
        <w:rPr>
          <w:sz w:val="28"/>
          <w:szCs w:val="28"/>
        </w:rPr>
      </w:pPr>
      <w:r w:rsidRPr="00D81A47">
        <w:rPr>
          <w:sz w:val="28"/>
          <w:szCs w:val="28"/>
        </w:rPr>
        <w:t>- подпись уполномоченного должностного лица.</w:t>
      </w:r>
    </w:p>
    <w:p w:rsidR="00321546" w:rsidRDefault="00321546" w:rsidP="00321546">
      <w:pPr>
        <w:ind w:firstLine="709"/>
        <w:jc w:val="both"/>
        <w:rPr>
          <w:sz w:val="28"/>
          <w:szCs w:val="28"/>
        </w:rPr>
      </w:pPr>
    </w:p>
    <w:p w:rsidR="001C2E12" w:rsidRPr="007226FD" w:rsidRDefault="001C2E12" w:rsidP="0032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226FD">
        <w:t xml:space="preserve"> </w:t>
      </w:r>
      <w:r w:rsidRPr="007226FD">
        <w:rPr>
          <w:sz w:val="28"/>
          <w:szCs w:val="28"/>
        </w:rPr>
        <w:t xml:space="preserve">При удовлетворении судом исковых или иных требований, предъявляемых к казне </w:t>
      </w:r>
      <w:r w:rsidR="00ED05CB">
        <w:rPr>
          <w:sz w:val="28"/>
          <w:szCs w:val="28"/>
        </w:rPr>
        <w:t>городского округа</w:t>
      </w:r>
      <w:r w:rsidRPr="007226FD">
        <w:rPr>
          <w:sz w:val="28"/>
          <w:szCs w:val="28"/>
        </w:rPr>
        <w:t>, главный распорядитель средств бюджета</w:t>
      </w:r>
      <w:r w:rsidR="00ED05CB">
        <w:rPr>
          <w:sz w:val="28"/>
          <w:szCs w:val="28"/>
        </w:rPr>
        <w:t xml:space="preserve"> городского округа</w:t>
      </w:r>
      <w:r w:rsidRPr="007226FD">
        <w:rPr>
          <w:sz w:val="28"/>
          <w:szCs w:val="28"/>
        </w:rPr>
        <w:t xml:space="preserve"> в течение 1</w:t>
      </w:r>
      <w:r w:rsidR="00E41109">
        <w:rPr>
          <w:sz w:val="28"/>
          <w:szCs w:val="28"/>
        </w:rPr>
        <w:t>5</w:t>
      </w:r>
      <w:r w:rsidRPr="007226FD">
        <w:rPr>
          <w:sz w:val="28"/>
          <w:szCs w:val="28"/>
        </w:rPr>
        <w:t xml:space="preserve"> дней после вынесения (принятия) судебного акта в окончательной форме направляет в </w:t>
      </w:r>
      <w:r w:rsidR="00ED05CB" w:rsidRPr="001C2E12">
        <w:rPr>
          <w:sz w:val="28"/>
          <w:szCs w:val="28"/>
        </w:rPr>
        <w:t xml:space="preserve">Отдел по финансам администрации Борисоглебского городского округа </w:t>
      </w:r>
      <w:r w:rsidR="00ED05CB">
        <w:rPr>
          <w:sz w:val="28"/>
          <w:szCs w:val="28"/>
        </w:rPr>
        <w:t xml:space="preserve">Воронежской области  </w:t>
      </w:r>
      <w:r w:rsidRPr="007226FD">
        <w:rPr>
          <w:sz w:val="28"/>
          <w:szCs w:val="28"/>
        </w:rPr>
        <w:t xml:space="preserve">информацию о наличии оснований для обжалования судебного акта. </w:t>
      </w:r>
    </w:p>
    <w:p w:rsidR="001C2E12" w:rsidRPr="007226FD" w:rsidRDefault="001C2E12" w:rsidP="0032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226FD">
        <w:t xml:space="preserve"> </w:t>
      </w:r>
      <w:r w:rsidRPr="007226FD">
        <w:rPr>
          <w:sz w:val="28"/>
          <w:szCs w:val="28"/>
        </w:rPr>
        <w:t xml:space="preserve">В случае обжалования судебного акта главный распорядитель средств бюджета </w:t>
      </w:r>
      <w:r w:rsidR="00ED05CB">
        <w:rPr>
          <w:sz w:val="28"/>
          <w:szCs w:val="28"/>
        </w:rPr>
        <w:t xml:space="preserve">городского округа </w:t>
      </w:r>
      <w:r w:rsidRPr="007226FD">
        <w:rPr>
          <w:sz w:val="28"/>
          <w:szCs w:val="28"/>
        </w:rPr>
        <w:t xml:space="preserve">обязан представить в </w:t>
      </w:r>
      <w:r w:rsidR="00ED05CB" w:rsidRPr="001C2E12">
        <w:rPr>
          <w:sz w:val="28"/>
          <w:szCs w:val="28"/>
        </w:rPr>
        <w:t xml:space="preserve">Отдел по финансам администрации Борисоглебского городского округа </w:t>
      </w:r>
      <w:r w:rsidR="00ED05CB">
        <w:rPr>
          <w:sz w:val="28"/>
          <w:szCs w:val="28"/>
        </w:rPr>
        <w:t xml:space="preserve">Воронежской области  </w:t>
      </w:r>
      <w:r w:rsidRPr="007226FD">
        <w:rPr>
          <w:sz w:val="28"/>
          <w:szCs w:val="28"/>
        </w:rPr>
        <w:t>информацию о результатах обжалования судебного акта в течение 1</w:t>
      </w:r>
      <w:r w:rsidR="00E41109">
        <w:rPr>
          <w:sz w:val="28"/>
          <w:szCs w:val="28"/>
        </w:rPr>
        <w:t>5</w:t>
      </w:r>
      <w:r w:rsidRPr="007226FD">
        <w:rPr>
          <w:sz w:val="28"/>
          <w:szCs w:val="28"/>
        </w:rPr>
        <w:t xml:space="preserve"> дней после вынесения (принятия) судебного акта апелляционной, кассационной или надзорной инстанцией в окончательной форме.</w:t>
      </w:r>
    </w:p>
    <w:p w:rsidR="001C2E12" w:rsidRPr="00DC208E" w:rsidRDefault="001C2E12" w:rsidP="00321546">
      <w:pPr>
        <w:ind w:firstLine="709"/>
        <w:jc w:val="both"/>
        <w:sectPr w:rsidR="001C2E12" w:rsidRPr="00DC208E" w:rsidSect="00E41109">
          <w:pgSz w:w="11906" w:h="16838"/>
          <w:pgMar w:top="426" w:right="707" w:bottom="993" w:left="1985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5. </w:t>
      </w:r>
      <w:r w:rsidRPr="00F73C5F">
        <w:rPr>
          <w:sz w:val="28"/>
          <w:szCs w:val="28"/>
        </w:rPr>
        <w:t xml:space="preserve">В случае обжалования судебного акта иными участниками процесса главный распорядитель средств бюджета </w:t>
      </w:r>
      <w:r w:rsidR="00ED05CB">
        <w:rPr>
          <w:sz w:val="28"/>
          <w:szCs w:val="28"/>
        </w:rPr>
        <w:t xml:space="preserve">городского округа </w:t>
      </w:r>
      <w:r w:rsidRPr="00F73C5F">
        <w:rPr>
          <w:sz w:val="28"/>
          <w:szCs w:val="28"/>
        </w:rPr>
        <w:t xml:space="preserve">обязан в течение 10 дней после вынесения (принятия) судебного акта апелляционной, кассационной или надзорной инстанцией в окончательной форме направить информацию в </w:t>
      </w:r>
      <w:r w:rsidR="00ED05CB" w:rsidRPr="001C2E12">
        <w:rPr>
          <w:sz w:val="28"/>
          <w:szCs w:val="28"/>
        </w:rPr>
        <w:t xml:space="preserve">Отдел по финансам администрации Борисоглебского городского округа </w:t>
      </w:r>
      <w:r w:rsidR="00ED05CB">
        <w:rPr>
          <w:sz w:val="28"/>
          <w:szCs w:val="28"/>
        </w:rPr>
        <w:t xml:space="preserve">Воронежской области </w:t>
      </w:r>
      <w:r w:rsidRPr="00F73C5F">
        <w:rPr>
          <w:sz w:val="28"/>
          <w:szCs w:val="28"/>
        </w:rPr>
        <w:t>о результатах обжалования</w:t>
      </w:r>
      <w:r>
        <w:t xml:space="preserve">.                                                                                                                              </w:t>
      </w:r>
    </w:p>
    <w:p w:rsidR="001C2E12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lastRenderedPageBreak/>
        <w:t xml:space="preserve">Приложение к Порядку </w:t>
      </w:r>
    </w:p>
    <w:p w:rsidR="001C2E12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направления главными распорядителями </w:t>
      </w:r>
    </w:p>
    <w:p w:rsidR="001C2E12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>средств бюджета</w:t>
      </w:r>
      <w:r w:rsidR="00ED05CB" w:rsidRPr="00D463D2">
        <w:rPr>
          <w:b w:val="0"/>
          <w:szCs w:val="24"/>
        </w:rPr>
        <w:t xml:space="preserve"> городского округа</w:t>
      </w:r>
      <w:r w:rsidRPr="00D463D2">
        <w:rPr>
          <w:b w:val="0"/>
          <w:szCs w:val="24"/>
        </w:rPr>
        <w:t xml:space="preserve"> </w:t>
      </w:r>
    </w:p>
    <w:p w:rsidR="00ED05CB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в </w:t>
      </w:r>
      <w:r w:rsidR="00ED05CB" w:rsidRPr="00D463D2">
        <w:rPr>
          <w:b w:val="0"/>
          <w:szCs w:val="24"/>
        </w:rPr>
        <w:t xml:space="preserve">Отдел по финансам администрации </w:t>
      </w:r>
    </w:p>
    <w:p w:rsidR="00ED05CB" w:rsidRPr="00D463D2" w:rsidRDefault="00ED05CB" w:rsidP="001C2E12">
      <w:pPr>
        <w:pStyle w:val="ConsPlusTitle"/>
        <w:jc w:val="right"/>
        <w:rPr>
          <w:szCs w:val="24"/>
        </w:rPr>
      </w:pPr>
      <w:r w:rsidRPr="00D463D2">
        <w:rPr>
          <w:b w:val="0"/>
          <w:szCs w:val="24"/>
        </w:rPr>
        <w:t>Борисоглебского городского округа</w:t>
      </w:r>
      <w:r w:rsidRPr="00D463D2">
        <w:rPr>
          <w:szCs w:val="24"/>
        </w:rPr>
        <w:t xml:space="preserve"> </w:t>
      </w:r>
    </w:p>
    <w:p w:rsidR="00ED05CB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Воронежской области информации о </w:t>
      </w:r>
    </w:p>
    <w:p w:rsidR="00ED05CB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>результатах рассмотрения</w:t>
      </w:r>
      <w:r w:rsidR="00ED05CB" w:rsidRPr="00D463D2">
        <w:rPr>
          <w:b w:val="0"/>
          <w:szCs w:val="24"/>
        </w:rPr>
        <w:t xml:space="preserve"> </w:t>
      </w:r>
      <w:r w:rsidRPr="00D463D2">
        <w:rPr>
          <w:b w:val="0"/>
          <w:szCs w:val="24"/>
        </w:rPr>
        <w:t xml:space="preserve">в суде дела </w:t>
      </w:r>
    </w:p>
    <w:p w:rsidR="001C2E12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и информации о наличии оснований </w:t>
      </w:r>
    </w:p>
    <w:p w:rsidR="00ED05CB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для обжалования судебного акта, </w:t>
      </w:r>
    </w:p>
    <w:p w:rsidR="00ED05CB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>утвержденному</w:t>
      </w:r>
      <w:r w:rsidR="00ED05CB" w:rsidRPr="00D463D2">
        <w:rPr>
          <w:b w:val="0"/>
          <w:szCs w:val="24"/>
        </w:rPr>
        <w:t xml:space="preserve"> </w:t>
      </w:r>
      <w:r w:rsidRPr="00D463D2">
        <w:rPr>
          <w:b w:val="0"/>
          <w:szCs w:val="24"/>
        </w:rPr>
        <w:t xml:space="preserve">приказом </w:t>
      </w:r>
      <w:r w:rsidR="00ED05CB" w:rsidRPr="00D463D2">
        <w:rPr>
          <w:b w:val="0"/>
          <w:szCs w:val="24"/>
        </w:rPr>
        <w:t xml:space="preserve">Отдела </w:t>
      </w:r>
    </w:p>
    <w:p w:rsidR="00ED05CB" w:rsidRPr="00D463D2" w:rsidRDefault="00ED05CB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по финансам администрации </w:t>
      </w:r>
    </w:p>
    <w:p w:rsidR="00ED05CB" w:rsidRPr="00D463D2" w:rsidRDefault="00ED05CB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Борисоглебского городского округа </w:t>
      </w:r>
      <w:r w:rsidR="001C2E12" w:rsidRPr="00D463D2">
        <w:rPr>
          <w:b w:val="0"/>
          <w:szCs w:val="24"/>
        </w:rPr>
        <w:t xml:space="preserve"> </w:t>
      </w:r>
    </w:p>
    <w:p w:rsidR="001C2E12" w:rsidRPr="00D463D2" w:rsidRDefault="001C2E12" w:rsidP="001C2E12">
      <w:pPr>
        <w:pStyle w:val="ConsPlusTitle"/>
        <w:jc w:val="right"/>
        <w:rPr>
          <w:b w:val="0"/>
          <w:szCs w:val="24"/>
        </w:rPr>
      </w:pPr>
      <w:r w:rsidRPr="00D463D2">
        <w:rPr>
          <w:b w:val="0"/>
          <w:szCs w:val="24"/>
        </w:rPr>
        <w:t xml:space="preserve">Воронежской области </w:t>
      </w:r>
    </w:p>
    <w:p w:rsidR="001C2E12" w:rsidRPr="00D463D2" w:rsidRDefault="001C2E12" w:rsidP="001C2E12">
      <w:pPr>
        <w:ind w:left="4962"/>
        <w:jc w:val="right"/>
      </w:pPr>
      <w:r w:rsidRPr="00D463D2">
        <w:t xml:space="preserve">от </w:t>
      </w:r>
      <w:r w:rsidR="00E41109">
        <w:t>27.09.2018г.</w:t>
      </w:r>
      <w:r w:rsidRPr="00D463D2">
        <w:t>№</w:t>
      </w:r>
      <w:r w:rsidR="00E41109">
        <w:t xml:space="preserve"> 21</w:t>
      </w:r>
    </w:p>
    <w:p w:rsidR="001C2E12" w:rsidRDefault="001C2E12" w:rsidP="001C2E12">
      <w:pPr>
        <w:jc w:val="center"/>
      </w:pPr>
    </w:p>
    <w:p w:rsidR="00D463D2" w:rsidRDefault="00D463D2" w:rsidP="001C2E12">
      <w:pPr>
        <w:jc w:val="center"/>
      </w:pPr>
    </w:p>
    <w:p w:rsidR="00D463D2" w:rsidRPr="00D463D2" w:rsidRDefault="00D463D2" w:rsidP="001C2E12">
      <w:pPr>
        <w:jc w:val="center"/>
      </w:pPr>
    </w:p>
    <w:p w:rsidR="001C2E12" w:rsidRPr="00321546" w:rsidRDefault="001C2E12" w:rsidP="001C2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1546">
        <w:rPr>
          <w:rFonts w:ascii="Times New Roman" w:hAnsi="Times New Roman" w:cs="Times New Roman"/>
          <w:sz w:val="28"/>
          <w:szCs w:val="28"/>
        </w:rPr>
        <w:t xml:space="preserve">Информация главных распорядителей средств бюджета </w:t>
      </w:r>
      <w:r w:rsidR="00ED05CB" w:rsidRPr="0032154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C2E12" w:rsidRPr="00321546" w:rsidRDefault="001C2E12" w:rsidP="001C2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1546">
        <w:rPr>
          <w:rFonts w:ascii="Times New Roman" w:hAnsi="Times New Roman" w:cs="Times New Roman"/>
          <w:sz w:val="28"/>
          <w:szCs w:val="28"/>
        </w:rPr>
        <w:t>о результатах рассмотрения дела (дел) в суде</w:t>
      </w:r>
    </w:p>
    <w:p w:rsidR="001C2E12" w:rsidRPr="00D463D2" w:rsidRDefault="001C2E12" w:rsidP="001C2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60"/>
        <w:gridCol w:w="1701"/>
        <w:gridCol w:w="1133"/>
        <w:gridCol w:w="1133"/>
        <w:gridCol w:w="1417"/>
        <w:gridCol w:w="1134"/>
        <w:gridCol w:w="1134"/>
      </w:tblGrid>
      <w:tr w:rsidR="001C2E12" w:rsidRPr="00D463D2" w:rsidTr="00D463D2">
        <w:tc>
          <w:tcPr>
            <w:tcW w:w="488" w:type="dxa"/>
          </w:tcPr>
          <w:p w:rsidR="001C2E12" w:rsidRP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</w:tcPr>
          <w:p w:rsidR="001C2E12" w:rsidRPr="00D463D2" w:rsidRDefault="001C2E12" w:rsidP="00ED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>Наименование главного распорядителя средств бюджета</w:t>
            </w:r>
            <w:r w:rsidR="00ED05CB" w:rsidRPr="00D463D2">
              <w:rPr>
                <w:rFonts w:ascii="Times New Roman" w:hAnsi="Times New Roman" w:cs="Times New Roman"/>
              </w:rPr>
              <w:t xml:space="preserve"> городского округа </w:t>
            </w:r>
            <w:r w:rsidRPr="00D46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C2E12" w:rsidRPr="00D463D2" w:rsidRDefault="001C2E12" w:rsidP="00ED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 xml:space="preserve">Дата представления информации в </w:t>
            </w:r>
            <w:r w:rsidR="00ED05CB" w:rsidRPr="00D463D2">
              <w:rPr>
                <w:rFonts w:ascii="Times New Roman" w:hAnsi="Times New Roman" w:cs="Times New Roman"/>
              </w:rPr>
              <w:t xml:space="preserve">Отдел по финансам администрации Борисоглебского городского округа </w:t>
            </w:r>
            <w:r w:rsidRPr="00D463D2"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  <w:tc>
          <w:tcPr>
            <w:tcW w:w="1133" w:type="dxa"/>
          </w:tcPr>
          <w:p w:rsid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 xml:space="preserve">Сведения о судебном акте (дата, № дела, </w:t>
            </w:r>
            <w:proofErr w:type="gramStart"/>
            <w:r w:rsidRPr="00D463D2">
              <w:rPr>
                <w:rFonts w:ascii="Times New Roman" w:hAnsi="Times New Roman" w:cs="Times New Roman"/>
              </w:rPr>
              <w:t>наимено</w:t>
            </w:r>
            <w:r w:rsidR="00D463D2" w:rsidRPr="00D463D2">
              <w:rPr>
                <w:rFonts w:ascii="Times New Roman" w:hAnsi="Times New Roman" w:cs="Times New Roman"/>
              </w:rPr>
              <w:t>-</w:t>
            </w:r>
            <w:r w:rsidRPr="00D463D2">
              <w:rPr>
                <w:rFonts w:ascii="Times New Roman" w:hAnsi="Times New Roman" w:cs="Times New Roman"/>
              </w:rPr>
              <w:t>вание</w:t>
            </w:r>
            <w:proofErr w:type="gramEnd"/>
            <w:r w:rsidRPr="00D463D2">
              <w:rPr>
                <w:rFonts w:ascii="Times New Roman" w:hAnsi="Times New Roman" w:cs="Times New Roman"/>
              </w:rPr>
              <w:t xml:space="preserve"> </w:t>
            </w:r>
          </w:p>
          <w:p w:rsidR="001C2E12" w:rsidRP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>суда)</w:t>
            </w: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>Предмет спора и размер обяза</w:t>
            </w:r>
            <w:r w:rsidR="00D463D2" w:rsidRPr="00D463D2">
              <w:rPr>
                <w:rFonts w:ascii="Times New Roman" w:hAnsi="Times New Roman" w:cs="Times New Roman"/>
              </w:rPr>
              <w:t>-</w:t>
            </w:r>
            <w:r w:rsidRPr="00D463D2"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1417" w:type="dxa"/>
          </w:tcPr>
          <w:p w:rsid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63D2">
              <w:rPr>
                <w:rFonts w:ascii="Times New Roman" w:hAnsi="Times New Roman" w:cs="Times New Roman"/>
              </w:rPr>
              <w:t>Наимено</w:t>
            </w:r>
            <w:r w:rsidR="00D463D2" w:rsidRPr="00D463D2">
              <w:rPr>
                <w:rFonts w:ascii="Times New Roman" w:hAnsi="Times New Roman" w:cs="Times New Roman"/>
              </w:rPr>
              <w:t>-</w:t>
            </w:r>
            <w:r w:rsidRPr="00D463D2">
              <w:rPr>
                <w:rFonts w:ascii="Times New Roman" w:hAnsi="Times New Roman" w:cs="Times New Roman"/>
              </w:rPr>
              <w:t>вание</w:t>
            </w:r>
            <w:proofErr w:type="gramEnd"/>
          </w:p>
          <w:p w:rsidR="001C2E12" w:rsidRP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 xml:space="preserve"> истца (заявителя)</w:t>
            </w: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>Наимено</w:t>
            </w:r>
            <w:r w:rsidR="00D463D2" w:rsidRPr="00D463D2">
              <w:rPr>
                <w:rFonts w:ascii="Times New Roman" w:hAnsi="Times New Roman" w:cs="Times New Roman"/>
              </w:rPr>
              <w:t>-</w:t>
            </w:r>
            <w:r w:rsidRPr="00D463D2">
              <w:rPr>
                <w:rFonts w:ascii="Times New Roman" w:hAnsi="Times New Roman" w:cs="Times New Roman"/>
              </w:rPr>
              <w:t>вание ответчика</w:t>
            </w:r>
          </w:p>
        </w:tc>
        <w:tc>
          <w:tcPr>
            <w:tcW w:w="1134" w:type="dxa"/>
          </w:tcPr>
          <w:p w:rsidR="001C2E12" w:rsidRPr="00D463D2" w:rsidRDefault="001C2E12" w:rsidP="00D46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3D2">
              <w:rPr>
                <w:rFonts w:ascii="Times New Roman" w:hAnsi="Times New Roman" w:cs="Times New Roman"/>
              </w:rPr>
              <w:t>Результат рассмот</w:t>
            </w:r>
            <w:r w:rsidR="00D463D2" w:rsidRPr="00D463D2">
              <w:rPr>
                <w:rFonts w:ascii="Times New Roman" w:hAnsi="Times New Roman" w:cs="Times New Roman"/>
              </w:rPr>
              <w:t>-</w:t>
            </w:r>
            <w:r w:rsidRPr="00D463D2">
              <w:rPr>
                <w:rFonts w:ascii="Times New Roman" w:hAnsi="Times New Roman" w:cs="Times New Roman"/>
              </w:rPr>
              <w:t>рения, обжало</w:t>
            </w:r>
            <w:r w:rsidR="00D463D2" w:rsidRPr="00D463D2">
              <w:rPr>
                <w:rFonts w:ascii="Times New Roman" w:hAnsi="Times New Roman" w:cs="Times New Roman"/>
              </w:rPr>
              <w:t>-</w:t>
            </w:r>
            <w:r w:rsidRPr="00D463D2">
              <w:rPr>
                <w:rFonts w:ascii="Times New Roman" w:hAnsi="Times New Roman" w:cs="Times New Roman"/>
              </w:rPr>
              <w:t>вания</w:t>
            </w:r>
          </w:p>
        </w:tc>
      </w:tr>
      <w:tr w:rsidR="001C2E12" w:rsidRPr="00D463D2" w:rsidTr="00D463D2">
        <w:tc>
          <w:tcPr>
            <w:tcW w:w="488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E12" w:rsidRPr="00D463D2" w:rsidTr="00D463D2">
        <w:tc>
          <w:tcPr>
            <w:tcW w:w="488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E12" w:rsidRPr="00D463D2" w:rsidTr="00D463D2">
        <w:tc>
          <w:tcPr>
            <w:tcW w:w="488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2E12" w:rsidRPr="00D463D2" w:rsidRDefault="001C2E12" w:rsidP="001C2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E12" w:rsidTr="00D463D2">
        <w:tc>
          <w:tcPr>
            <w:tcW w:w="488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560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701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3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3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417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4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4" w:type="dxa"/>
          </w:tcPr>
          <w:p w:rsidR="001C2E12" w:rsidRDefault="001C2E12" w:rsidP="001C2E12">
            <w:pPr>
              <w:pStyle w:val="ConsPlusNormal"/>
            </w:pPr>
          </w:p>
        </w:tc>
      </w:tr>
      <w:tr w:rsidR="001C2E12" w:rsidTr="00D463D2">
        <w:tc>
          <w:tcPr>
            <w:tcW w:w="488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560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701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3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3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417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4" w:type="dxa"/>
          </w:tcPr>
          <w:p w:rsidR="001C2E12" w:rsidRDefault="001C2E12" w:rsidP="001C2E12">
            <w:pPr>
              <w:pStyle w:val="ConsPlusNormal"/>
            </w:pPr>
          </w:p>
        </w:tc>
        <w:tc>
          <w:tcPr>
            <w:tcW w:w="1134" w:type="dxa"/>
          </w:tcPr>
          <w:p w:rsidR="001C2E12" w:rsidRDefault="001C2E12" w:rsidP="001C2E12">
            <w:pPr>
              <w:pStyle w:val="ConsPlusNormal"/>
            </w:pPr>
          </w:p>
        </w:tc>
      </w:tr>
    </w:tbl>
    <w:p w:rsidR="003867FE" w:rsidRDefault="001D3031" w:rsidP="003A7DB5">
      <w:pPr>
        <w:spacing w:before="120"/>
        <w:ind w:right="-5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</w:t>
      </w:r>
      <w:r w:rsidR="003867FE">
        <w:rPr>
          <w:bCs/>
          <w:iCs/>
          <w:sz w:val="28"/>
        </w:rPr>
        <w:t xml:space="preserve"> </w:t>
      </w:r>
    </w:p>
    <w:p w:rsidR="009D0743" w:rsidRDefault="009D0743" w:rsidP="009D0743">
      <w:pPr>
        <w:ind w:firstLine="708"/>
        <w:jc w:val="both"/>
        <w:rPr>
          <w:sz w:val="28"/>
          <w:szCs w:val="28"/>
        </w:rPr>
      </w:pPr>
    </w:p>
    <w:sectPr w:rsidR="009D0743" w:rsidSect="007A534D">
      <w:pgSz w:w="11906" w:h="16838"/>
      <w:pgMar w:top="1134" w:right="567" w:bottom="36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C6" w:rsidRDefault="00BB5FC6" w:rsidP="00A87C7F">
      <w:r>
        <w:separator/>
      </w:r>
    </w:p>
  </w:endnote>
  <w:endnote w:type="continuationSeparator" w:id="0">
    <w:p w:rsidR="00BB5FC6" w:rsidRDefault="00BB5FC6" w:rsidP="00A8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C6" w:rsidRDefault="00BB5FC6" w:rsidP="00A87C7F">
      <w:r>
        <w:separator/>
      </w:r>
    </w:p>
  </w:footnote>
  <w:footnote w:type="continuationSeparator" w:id="0">
    <w:p w:rsidR="00BB5FC6" w:rsidRDefault="00BB5FC6" w:rsidP="00A8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694"/>
    <w:rsid w:val="000109CA"/>
    <w:rsid w:val="000139AB"/>
    <w:rsid w:val="000256DF"/>
    <w:rsid w:val="00055ED3"/>
    <w:rsid w:val="000735DE"/>
    <w:rsid w:val="00076C4C"/>
    <w:rsid w:val="000A6173"/>
    <w:rsid w:val="000B3A1A"/>
    <w:rsid w:val="000C0B29"/>
    <w:rsid w:val="00104C08"/>
    <w:rsid w:val="00105260"/>
    <w:rsid w:val="001272B4"/>
    <w:rsid w:val="00143BA4"/>
    <w:rsid w:val="00155501"/>
    <w:rsid w:val="0018315A"/>
    <w:rsid w:val="001B1731"/>
    <w:rsid w:val="001C2E12"/>
    <w:rsid w:val="001C63AA"/>
    <w:rsid w:val="001D3031"/>
    <w:rsid w:val="001F1F1C"/>
    <w:rsid w:val="00205FE5"/>
    <w:rsid w:val="00207A9C"/>
    <w:rsid w:val="00233731"/>
    <w:rsid w:val="002569FD"/>
    <w:rsid w:val="002626A8"/>
    <w:rsid w:val="0026539E"/>
    <w:rsid w:val="00271593"/>
    <w:rsid w:val="00274C53"/>
    <w:rsid w:val="00286257"/>
    <w:rsid w:val="002A0F4D"/>
    <w:rsid w:val="002A4C2B"/>
    <w:rsid w:val="002A5380"/>
    <w:rsid w:val="002B6141"/>
    <w:rsid w:val="002C3013"/>
    <w:rsid w:val="002F1C7D"/>
    <w:rsid w:val="003000C1"/>
    <w:rsid w:val="00302AF2"/>
    <w:rsid w:val="003066CC"/>
    <w:rsid w:val="00321546"/>
    <w:rsid w:val="00334F0A"/>
    <w:rsid w:val="00347EB8"/>
    <w:rsid w:val="003515C7"/>
    <w:rsid w:val="0037333E"/>
    <w:rsid w:val="0038013A"/>
    <w:rsid w:val="00384583"/>
    <w:rsid w:val="003867FE"/>
    <w:rsid w:val="003A543F"/>
    <w:rsid w:val="003A7DB5"/>
    <w:rsid w:val="003B0C7E"/>
    <w:rsid w:val="003C516D"/>
    <w:rsid w:val="003E6740"/>
    <w:rsid w:val="003F0112"/>
    <w:rsid w:val="00446EF5"/>
    <w:rsid w:val="00466E55"/>
    <w:rsid w:val="00474C8D"/>
    <w:rsid w:val="00480C89"/>
    <w:rsid w:val="004A16AF"/>
    <w:rsid w:val="004D3D69"/>
    <w:rsid w:val="0050101F"/>
    <w:rsid w:val="00503B2D"/>
    <w:rsid w:val="005139C1"/>
    <w:rsid w:val="005241E2"/>
    <w:rsid w:val="00524877"/>
    <w:rsid w:val="005325B0"/>
    <w:rsid w:val="00541228"/>
    <w:rsid w:val="00544CC5"/>
    <w:rsid w:val="005624CE"/>
    <w:rsid w:val="00573EB8"/>
    <w:rsid w:val="005967B8"/>
    <w:rsid w:val="005A3812"/>
    <w:rsid w:val="005A512A"/>
    <w:rsid w:val="005F34E4"/>
    <w:rsid w:val="005F3783"/>
    <w:rsid w:val="006378C0"/>
    <w:rsid w:val="00647FC9"/>
    <w:rsid w:val="00665602"/>
    <w:rsid w:val="0067505C"/>
    <w:rsid w:val="006774E1"/>
    <w:rsid w:val="0069214D"/>
    <w:rsid w:val="00695910"/>
    <w:rsid w:val="006B16F6"/>
    <w:rsid w:val="006E363A"/>
    <w:rsid w:val="006F4698"/>
    <w:rsid w:val="007040FF"/>
    <w:rsid w:val="00706B30"/>
    <w:rsid w:val="00713721"/>
    <w:rsid w:val="007151C4"/>
    <w:rsid w:val="00730737"/>
    <w:rsid w:val="00733392"/>
    <w:rsid w:val="00784F9C"/>
    <w:rsid w:val="007934AE"/>
    <w:rsid w:val="007A534D"/>
    <w:rsid w:val="007D3BF3"/>
    <w:rsid w:val="007E4F6D"/>
    <w:rsid w:val="007E763E"/>
    <w:rsid w:val="00800058"/>
    <w:rsid w:val="00803FAD"/>
    <w:rsid w:val="00805BB9"/>
    <w:rsid w:val="00811686"/>
    <w:rsid w:val="00825CC1"/>
    <w:rsid w:val="00840E30"/>
    <w:rsid w:val="008627E6"/>
    <w:rsid w:val="0088045F"/>
    <w:rsid w:val="00885857"/>
    <w:rsid w:val="008C4AFB"/>
    <w:rsid w:val="00901660"/>
    <w:rsid w:val="009207A1"/>
    <w:rsid w:val="00935EC5"/>
    <w:rsid w:val="0094218E"/>
    <w:rsid w:val="0094513F"/>
    <w:rsid w:val="00952E82"/>
    <w:rsid w:val="00961B15"/>
    <w:rsid w:val="00962CCA"/>
    <w:rsid w:val="0097795C"/>
    <w:rsid w:val="009808E4"/>
    <w:rsid w:val="00994694"/>
    <w:rsid w:val="009D0743"/>
    <w:rsid w:val="009D1AAF"/>
    <w:rsid w:val="009E5A79"/>
    <w:rsid w:val="00A053A5"/>
    <w:rsid w:val="00A13AD1"/>
    <w:rsid w:val="00A162FE"/>
    <w:rsid w:val="00A21D6C"/>
    <w:rsid w:val="00A33721"/>
    <w:rsid w:val="00A36E0E"/>
    <w:rsid w:val="00A44914"/>
    <w:rsid w:val="00A61AC2"/>
    <w:rsid w:val="00A67C98"/>
    <w:rsid w:val="00A73DAD"/>
    <w:rsid w:val="00A866DD"/>
    <w:rsid w:val="00A86DB1"/>
    <w:rsid w:val="00A8781A"/>
    <w:rsid w:val="00A87C7F"/>
    <w:rsid w:val="00AA1165"/>
    <w:rsid w:val="00AB1EA2"/>
    <w:rsid w:val="00AC13D1"/>
    <w:rsid w:val="00AC225A"/>
    <w:rsid w:val="00B467DD"/>
    <w:rsid w:val="00B51390"/>
    <w:rsid w:val="00B54FEC"/>
    <w:rsid w:val="00B73D81"/>
    <w:rsid w:val="00B83529"/>
    <w:rsid w:val="00B959A2"/>
    <w:rsid w:val="00BA7AE0"/>
    <w:rsid w:val="00BB5D41"/>
    <w:rsid w:val="00BB5FC6"/>
    <w:rsid w:val="00BD4C3D"/>
    <w:rsid w:val="00C01214"/>
    <w:rsid w:val="00C12DAA"/>
    <w:rsid w:val="00C3724E"/>
    <w:rsid w:val="00C64866"/>
    <w:rsid w:val="00C658BC"/>
    <w:rsid w:val="00CB56F2"/>
    <w:rsid w:val="00CC1549"/>
    <w:rsid w:val="00CC396B"/>
    <w:rsid w:val="00CD3099"/>
    <w:rsid w:val="00CE3CEF"/>
    <w:rsid w:val="00CE62C1"/>
    <w:rsid w:val="00CF6C9D"/>
    <w:rsid w:val="00D15DA9"/>
    <w:rsid w:val="00D463D2"/>
    <w:rsid w:val="00D83717"/>
    <w:rsid w:val="00D9380B"/>
    <w:rsid w:val="00DC00D5"/>
    <w:rsid w:val="00DC3AC0"/>
    <w:rsid w:val="00DE2EE3"/>
    <w:rsid w:val="00DE31AF"/>
    <w:rsid w:val="00E01CA9"/>
    <w:rsid w:val="00E0695F"/>
    <w:rsid w:val="00E211C8"/>
    <w:rsid w:val="00E241A7"/>
    <w:rsid w:val="00E25117"/>
    <w:rsid w:val="00E41109"/>
    <w:rsid w:val="00E432DC"/>
    <w:rsid w:val="00E65555"/>
    <w:rsid w:val="00E75B04"/>
    <w:rsid w:val="00E83D41"/>
    <w:rsid w:val="00E91066"/>
    <w:rsid w:val="00EC4440"/>
    <w:rsid w:val="00ED05CB"/>
    <w:rsid w:val="00EE22C2"/>
    <w:rsid w:val="00EE2303"/>
    <w:rsid w:val="00F2559F"/>
    <w:rsid w:val="00F42C0A"/>
    <w:rsid w:val="00F720ED"/>
    <w:rsid w:val="00F74C32"/>
    <w:rsid w:val="00F76C70"/>
    <w:rsid w:val="00FB09E5"/>
    <w:rsid w:val="00FB26D1"/>
    <w:rsid w:val="00FD31AF"/>
    <w:rsid w:val="00FE0C2B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D104F"/>
  <w15:docId w15:val="{5FAD239A-B7A5-4847-B6FB-097BF26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13"/>
    <w:rPr>
      <w:sz w:val="24"/>
      <w:szCs w:val="24"/>
    </w:rPr>
  </w:style>
  <w:style w:type="paragraph" w:styleId="4">
    <w:name w:val="heading 4"/>
    <w:basedOn w:val="a"/>
    <w:next w:val="a"/>
    <w:qFormat/>
    <w:rsid w:val="00562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C1"/>
    <w:pPr>
      <w:spacing w:before="100" w:beforeAutospacing="1" w:after="100" w:afterAutospacing="1"/>
    </w:pPr>
  </w:style>
  <w:style w:type="paragraph" w:customStyle="1" w:styleId="a4">
    <w:name w:val="Обычный.Название подразделения"/>
    <w:rsid w:val="005624CE"/>
    <w:rPr>
      <w:rFonts w:ascii="SchoolBook" w:hAnsi="SchoolBook"/>
      <w:sz w:val="28"/>
    </w:rPr>
  </w:style>
  <w:style w:type="paragraph" w:customStyle="1" w:styleId="a5">
    <w:name w:val="Знак Знак Знак Знак Знак Знак Знак Знак Знак Знак"/>
    <w:basedOn w:val="a"/>
    <w:rsid w:val="005624C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1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104C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2A4C2B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B5139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513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66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1C2E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C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C2E12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2B6141"/>
    <w:pPr>
      <w:ind w:left="720"/>
      <w:contextualSpacing/>
    </w:pPr>
  </w:style>
  <w:style w:type="paragraph" w:customStyle="1" w:styleId="Heading">
    <w:name w:val="Heading"/>
    <w:rsid w:val="002B61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unhideWhenUsed/>
    <w:rsid w:val="00FE2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E2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25D3FC9A20E5CBDE8F94B2A66D2904F58E746F5A675A5D928588C0126EE47607052B512562948REF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25D3FC9A20E5CBDE8F94B2A66D2904F58E746F5A675A5D928588C0126EE47607052B61151R2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7D8F-209A-4E7A-BE13-7AF2B37C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статьи 160</vt:lpstr>
    </vt:vector>
  </TitlesOfParts>
  <Company>User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статьи 160</dc:title>
  <dc:creator>post</dc:creator>
  <cp:lastModifiedBy>Иван Тарасов</cp:lastModifiedBy>
  <cp:revision>9</cp:revision>
  <cp:lastPrinted>2018-09-28T14:59:00Z</cp:lastPrinted>
  <dcterms:created xsi:type="dcterms:W3CDTF">2018-08-28T07:49:00Z</dcterms:created>
  <dcterms:modified xsi:type="dcterms:W3CDTF">2019-09-30T16:57:00Z</dcterms:modified>
</cp:coreProperties>
</file>