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D35" w:rsidRPr="00E478B2" w:rsidRDefault="00046392" w:rsidP="007C5AA1">
      <w:pPr>
        <w:jc w:val="right"/>
        <w:rPr>
          <w:sz w:val="28"/>
          <w:szCs w:val="28"/>
        </w:rPr>
      </w:pPr>
      <w:r w:rsidRPr="00E478B2">
        <w:rPr>
          <w:sz w:val="28"/>
          <w:szCs w:val="28"/>
        </w:rPr>
        <w:t>Приложение</w:t>
      </w:r>
    </w:p>
    <w:p w:rsidR="007C5AA1" w:rsidRPr="00E478B2" w:rsidRDefault="00046392" w:rsidP="007C5AA1">
      <w:pPr>
        <w:ind w:left="5387"/>
        <w:jc w:val="right"/>
        <w:rPr>
          <w:sz w:val="28"/>
          <w:szCs w:val="28"/>
        </w:rPr>
      </w:pPr>
      <w:r w:rsidRPr="00E478B2">
        <w:rPr>
          <w:sz w:val="28"/>
          <w:szCs w:val="28"/>
        </w:rPr>
        <w:t xml:space="preserve">к </w:t>
      </w:r>
      <w:r w:rsidR="007C5AA1" w:rsidRPr="00E478B2">
        <w:rPr>
          <w:sz w:val="28"/>
          <w:szCs w:val="28"/>
        </w:rPr>
        <w:t>приказ</w:t>
      </w:r>
      <w:r w:rsidRPr="00E478B2">
        <w:rPr>
          <w:sz w:val="28"/>
          <w:szCs w:val="28"/>
        </w:rPr>
        <w:t>у</w:t>
      </w:r>
      <w:r w:rsidR="007C5AA1" w:rsidRPr="00E478B2">
        <w:rPr>
          <w:sz w:val="28"/>
          <w:szCs w:val="28"/>
        </w:rPr>
        <w:t xml:space="preserve"> контрольно-счетной палаты</w:t>
      </w:r>
    </w:p>
    <w:p w:rsidR="007C5AA1" w:rsidRPr="00E478B2" w:rsidRDefault="007C5AA1" w:rsidP="007C5AA1">
      <w:pPr>
        <w:ind w:left="5387"/>
        <w:jc w:val="right"/>
        <w:rPr>
          <w:sz w:val="28"/>
          <w:szCs w:val="28"/>
        </w:rPr>
      </w:pPr>
      <w:r w:rsidRPr="00E478B2">
        <w:rPr>
          <w:sz w:val="28"/>
          <w:szCs w:val="28"/>
        </w:rPr>
        <w:t>Борисоглебского городского округа</w:t>
      </w:r>
    </w:p>
    <w:p w:rsidR="007C5AA1" w:rsidRPr="00E478B2" w:rsidRDefault="007C5AA1" w:rsidP="007C5AA1">
      <w:pPr>
        <w:ind w:left="5387"/>
        <w:jc w:val="right"/>
        <w:rPr>
          <w:sz w:val="28"/>
          <w:szCs w:val="28"/>
        </w:rPr>
      </w:pPr>
      <w:r w:rsidRPr="00E478B2">
        <w:rPr>
          <w:sz w:val="28"/>
          <w:szCs w:val="28"/>
        </w:rPr>
        <w:t xml:space="preserve">Воронежской области </w:t>
      </w:r>
    </w:p>
    <w:p w:rsidR="00A25D35" w:rsidRPr="00E478B2" w:rsidRDefault="007C5AA1" w:rsidP="007C5AA1">
      <w:pPr>
        <w:ind w:left="5387"/>
        <w:jc w:val="right"/>
      </w:pPr>
      <w:r w:rsidRPr="005D719D">
        <w:rPr>
          <w:sz w:val="28"/>
          <w:szCs w:val="28"/>
        </w:rPr>
        <w:t>от</w:t>
      </w:r>
      <w:r w:rsidR="00CA2703" w:rsidRPr="005D719D">
        <w:rPr>
          <w:sz w:val="28"/>
          <w:szCs w:val="28"/>
        </w:rPr>
        <w:t xml:space="preserve"> </w:t>
      </w:r>
      <w:r w:rsidRPr="005D719D">
        <w:rPr>
          <w:sz w:val="28"/>
          <w:szCs w:val="28"/>
        </w:rPr>
        <w:t xml:space="preserve"> </w:t>
      </w:r>
      <w:r w:rsidR="006325B2">
        <w:rPr>
          <w:sz w:val="28"/>
          <w:szCs w:val="28"/>
        </w:rPr>
        <w:t>19</w:t>
      </w:r>
      <w:r w:rsidR="00517D53" w:rsidRPr="005D719D">
        <w:rPr>
          <w:sz w:val="28"/>
          <w:szCs w:val="28"/>
        </w:rPr>
        <w:t>.12.202</w:t>
      </w:r>
      <w:r w:rsidR="005D719D" w:rsidRPr="005D719D">
        <w:rPr>
          <w:sz w:val="28"/>
          <w:szCs w:val="28"/>
        </w:rPr>
        <w:t>5</w:t>
      </w:r>
      <w:r w:rsidRPr="005D719D">
        <w:rPr>
          <w:sz w:val="28"/>
          <w:szCs w:val="28"/>
        </w:rPr>
        <w:t xml:space="preserve"> № </w:t>
      </w:r>
      <w:r w:rsidR="005D719D" w:rsidRPr="005D719D">
        <w:rPr>
          <w:sz w:val="28"/>
          <w:szCs w:val="28"/>
        </w:rPr>
        <w:t>7</w:t>
      </w:r>
    </w:p>
    <w:p w:rsidR="00A44B7D" w:rsidRPr="00E478B2" w:rsidRDefault="00A44B7D" w:rsidP="00A44B7D">
      <w:pPr>
        <w:spacing w:before="240" w:after="240"/>
        <w:jc w:val="center"/>
        <w:rPr>
          <w:b/>
          <w:sz w:val="28"/>
          <w:szCs w:val="28"/>
        </w:rPr>
      </w:pPr>
      <w:r w:rsidRPr="00E478B2">
        <w:rPr>
          <w:b/>
          <w:sz w:val="28"/>
          <w:szCs w:val="28"/>
        </w:rPr>
        <w:t>ГОДОВОЙ ПЛАН</w:t>
      </w:r>
      <w:r w:rsidRPr="00E478B2">
        <w:rPr>
          <w:b/>
          <w:sz w:val="28"/>
          <w:szCs w:val="28"/>
        </w:rPr>
        <w:br/>
        <w:t>деятельности</w:t>
      </w:r>
      <w:r w:rsidR="00BD7A60" w:rsidRPr="00E478B2">
        <w:rPr>
          <w:b/>
          <w:sz w:val="28"/>
          <w:szCs w:val="28"/>
        </w:rPr>
        <w:t xml:space="preserve"> </w:t>
      </w:r>
      <w:r w:rsidR="00951CBA" w:rsidRPr="00E478B2">
        <w:rPr>
          <w:b/>
          <w:sz w:val="28"/>
          <w:szCs w:val="28"/>
        </w:rPr>
        <w:t>к</w:t>
      </w:r>
      <w:r w:rsidRPr="00E478B2">
        <w:rPr>
          <w:b/>
          <w:sz w:val="28"/>
          <w:szCs w:val="28"/>
        </w:rPr>
        <w:t xml:space="preserve">онтрольно-счетной палаты </w:t>
      </w:r>
      <w:r w:rsidR="00587A5D" w:rsidRPr="00E478B2">
        <w:rPr>
          <w:b/>
          <w:sz w:val="28"/>
          <w:szCs w:val="28"/>
        </w:rPr>
        <w:t xml:space="preserve">Борисоглебского городского округа </w:t>
      </w:r>
      <w:r w:rsidRPr="00E478B2">
        <w:rPr>
          <w:b/>
          <w:sz w:val="28"/>
          <w:szCs w:val="28"/>
        </w:rPr>
        <w:t>Воронежской области</w:t>
      </w:r>
      <w:r w:rsidRPr="00E478B2">
        <w:rPr>
          <w:b/>
          <w:sz w:val="28"/>
          <w:szCs w:val="28"/>
        </w:rPr>
        <w:br/>
        <w:t>на 20</w:t>
      </w:r>
      <w:r w:rsidR="00C5019F" w:rsidRPr="00E478B2">
        <w:rPr>
          <w:b/>
          <w:sz w:val="28"/>
          <w:szCs w:val="28"/>
        </w:rPr>
        <w:t>2</w:t>
      </w:r>
      <w:r w:rsidR="007B2A45" w:rsidRPr="00E478B2">
        <w:rPr>
          <w:b/>
          <w:sz w:val="28"/>
          <w:szCs w:val="28"/>
        </w:rPr>
        <w:t>6</w:t>
      </w:r>
      <w:r w:rsidRPr="00E478B2">
        <w:rPr>
          <w:b/>
          <w:sz w:val="28"/>
          <w:szCs w:val="28"/>
        </w:rPr>
        <w:t xml:space="preserve"> год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4"/>
        <w:gridCol w:w="7590"/>
        <w:gridCol w:w="2126"/>
        <w:gridCol w:w="2126"/>
        <w:gridCol w:w="2126"/>
      </w:tblGrid>
      <w:tr w:rsidR="00A44B7D" w:rsidRPr="00E478B2" w:rsidTr="00117AA1">
        <w:trPr>
          <w:trHeight w:val="1721"/>
        </w:trPr>
        <w:tc>
          <w:tcPr>
            <w:tcW w:w="774" w:type="dxa"/>
            <w:vAlign w:val="center"/>
          </w:tcPr>
          <w:p w:rsidR="00A44B7D" w:rsidRPr="00E478B2" w:rsidRDefault="00A44B7D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№ п.п.</w:t>
            </w:r>
          </w:p>
        </w:tc>
        <w:tc>
          <w:tcPr>
            <w:tcW w:w="7590" w:type="dxa"/>
            <w:vAlign w:val="center"/>
          </w:tcPr>
          <w:p w:rsidR="005B3F0E" w:rsidRPr="00E478B2" w:rsidRDefault="00A44B7D" w:rsidP="005B3F0E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Наименование мероприятия.</w:t>
            </w:r>
          </w:p>
          <w:p w:rsidR="005B3F0E" w:rsidRPr="00E478B2" w:rsidRDefault="005B3F0E" w:rsidP="00EC7C97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</w:t>
            </w:r>
            <w:r w:rsidR="00C07FE7" w:rsidRPr="00E478B2">
              <w:rPr>
                <w:sz w:val="24"/>
                <w:szCs w:val="24"/>
              </w:rPr>
              <w:t>, о</w:t>
            </w:r>
            <w:r w:rsidR="00A44B7D" w:rsidRPr="00E478B2">
              <w:rPr>
                <w:sz w:val="24"/>
                <w:szCs w:val="24"/>
              </w:rPr>
              <w:t xml:space="preserve">бъекты </w:t>
            </w:r>
            <w:r w:rsidR="00EC7C97" w:rsidRPr="00E478B2">
              <w:rPr>
                <w:sz w:val="24"/>
                <w:szCs w:val="24"/>
              </w:rPr>
              <w:t>контроля</w:t>
            </w:r>
            <w:r w:rsidR="00C07FE7" w:rsidRPr="00E478B2">
              <w:rPr>
                <w:sz w:val="24"/>
                <w:szCs w:val="24"/>
              </w:rPr>
              <w:t>, п</w:t>
            </w:r>
            <w:r w:rsidRPr="00E478B2">
              <w:rPr>
                <w:sz w:val="24"/>
                <w:szCs w:val="24"/>
              </w:rPr>
              <w:t xml:space="preserve">роверяемый </w:t>
            </w:r>
            <w:r w:rsidR="00051740" w:rsidRPr="00E478B2">
              <w:rPr>
                <w:sz w:val="24"/>
                <w:szCs w:val="24"/>
              </w:rPr>
              <w:t xml:space="preserve">(анализируемый) </w:t>
            </w:r>
            <w:r w:rsidRPr="00E478B2">
              <w:rPr>
                <w:sz w:val="24"/>
                <w:szCs w:val="24"/>
              </w:rPr>
              <w:t>период</w:t>
            </w:r>
            <w:r w:rsidR="00C07FE7" w:rsidRPr="00E478B2">
              <w:rPr>
                <w:rStyle w:val="aa"/>
                <w:sz w:val="24"/>
                <w:szCs w:val="24"/>
              </w:rPr>
              <w:footnoteReference w:id="2"/>
            </w:r>
          </w:p>
        </w:tc>
        <w:tc>
          <w:tcPr>
            <w:tcW w:w="2126" w:type="dxa"/>
            <w:vAlign w:val="center"/>
          </w:tcPr>
          <w:p w:rsidR="00A44B7D" w:rsidRPr="00E478B2" w:rsidRDefault="00A44B7D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Сроки </w:t>
            </w:r>
          </w:p>
          <w:p w:rsidR="00A44B7D" w:rsidRPr="00E478B2" w:rsidRDefault="00A44B7D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vAlign w:val="center"/>
          </w:tcPr>
          <w:p w:rsidR="00A44B7D" w:rsidRPr="00E478B2" w:rsidRDefault="00A44B7D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  <w:vAlign w:val="center"/>
          </w:tcPr>
          <w:p w:rsidR="00A44B7D" w:rsidRPr="00E478B2" w:rsidRDefault="00A44B7D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Примечание</w:t>
            </w:r>
          </w:p>
          <w:p w:rsidR="00A44B7D" w:rsidRPr="00E478B2" w:rsidRDefault="00A44B7D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(в том числе отметка о проведении контрольного мероприятия </w:t>
            </w:r>
          </w:p>
          <w:p w:rsidR="00A44B7D" w:rsidRPr="00E478B2" w:rsidRDefault="00A44B7D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камерально)  </w:t>
            </w:r>
          </w:p>
        </w:tc>
      </w:tr>
      <w:tr w:rsidR="00A44B7D" w:rsidRPr="00E478B2" w:rsidTr="00051740">
        <w:tc>
          <w:tcPr>
            <w:tcW w:w="14742" w:type="dxa"/>
            <w:gridSpan w:val="5"/>
          </w:tcPr>
          <w:p w:rsidR="005B3F0E" w:rsidRPr="00E478B2" w:rsidRDefault="00A44B7D" w:rsidP="005B3F0E">
            <w:pPr>
              <w:pStyle w:val="a7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E478B2">
              <w:rPr>
                <w:b/>
                <w:sz w:val="24"/>
                <w:szCs w:val="24"/>
              </w:rPr>
              <w:t>Экспертно-аналитические мероприятия</w:t>
            </w:r>
          </w:p>
          <w:p w:rsidR="00A44B7D" w:rsidRPr="00E478B2" w:rsidRDefault="005B3F0E" w:rsidP="00E2063C">
            <w:pPr>
              <w:pStyle w:val="a7"/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(за исключением мероприятий по проведению экспертизы)</w:t>
            </w:r>
          </w:p>
        </w:tc>
      </w:tr>
      <w:tr w:rsidR="00A44B7D" w:rsidRPr="00E478B2" w:rsidTr="00051740">
        <w:tc>
          <w:tcPr>
            <w:tcW w:w="774" w:type="dxa"/>
          </w:tcPr>
          <w:p w:rsidR="00A44B7D" w:rsidRPr="00E478B2" w:rsidRDefault="00BF27AB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1.1</w:t>
            </w:r>
          </w:p>
        </w:tc>
        <w:tc>
          <w:tcPr>
            <w:tcW w:w="7590" w:type="dxa"/>
          </w:tcPr>
          <w:p w:rsidR="00A44B7D" w:rsidRPr="00E478B2" w:rsidRDefault="00AE019C" w:rsidP="00051740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Подготовка заключения на отчет об  исполнении бюджета Борисоглебского городского округа</w:t>
            </w:r>
            <w:r w:rsidR="000D3695" w:rsidRPr="00E478B2">
              <w:rPr>
                <w:sz w:val="24"/>
                <w:szCs w:val="24"/>
              </w:rPr>
              <w:t xml:space="preserve"> Воронежской области</w:t>
            </w:r>
            <w:r w:rsidRPr="00E478B2">
              <w:rPr>
                <w:sz w:val="24"/>
                <w:szCs w:val="24"/>
              </w:rPr>
              <w:t xml:space="preserve"> за </w:t>
            </w:r>
            <w:r w:rsidR="009C35D0" w:rsidRPr="00E478B2">
              <w:rPr>
                <w:sz w:val="24"/>
                <w:szCs w:val="24"/>
              </w:rPr>
              <w:t>202</w:t>
            </w:r>
            <w:r w:rsidR="007B2A45" w:rsidRPr="00E478B2">
              <w:rPr>
                <w:sz w:val="24"/>
                <w:szCs w:val="24"/>
              </w:rPr>
              <w:t>5</w:t>
            </w:r>
            <w:r w:rsidR="009C35D0" w:rsidRPr="00E478B2">
              <w:rPr>
                <w:sz w:val="24"/>
                <w:szCs w:val="24"/>
              </w:rPr>
              <w:t xml:space="preserve">  год</w:t>
            </w:r>
          </w:p>
          <w:p w:rsidR="00AE019C" w:rsidRPr="00E478B2" w:rsidRDefault="00AE019C" w:rsidP="00051740">
            <w:pPr>
              <w:jc w:val="both"/>
              <w:rPr>
                <w:sz w:val="24"/>
                <w:szCs w:val="24"/>
              </w:rPr>
            </w:pPr>
          </w:p>
          <w:p w:rsidR="00AE019C" w:rsidRPr="00E478B2" w:rsidRDefault="002734A6" w:rsidP="00AE019C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Объект</w:t>
            </w:r>
            <w:r w:rsidR="00AE019C" w:rsidRPr="00E478B2">
              <w:rPr>
                <w:sz w:val="24"/>
                <w:szCs w:val="24"/>
              </w:rPr>
              <w:t>: администрация Борисоглебского городского округа Воронежской области</w:t>
            </w:r>
          </w:p>
          <w:p w:rsidR="00C5019F" w:rsidRPr="00E478B2" w:rsidRDefault="00C5019F" w:rsidP="00AE019C">
            <w:pPr>
              <w:jc w:val="both"/>
              <w:rPr>
                <w:sz w:val="24"/>
                <w:szCs w:val="24"/>
              </w:rPr>
            </w:pPr>
          </w:p>
          <w:p w:rsidR="00C5019F" w:rsidRPr="00E478B2" w:rsidRDefault="00C5019F" w:rsidP="00AE019C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проведения: обследование</w:t>
            </w:r>
          </w:p>
        </w:tc>
        <w:tc>
          <w:tcPr>
            <w:tcW w:w="2126" w:type="dxa"/>
          </w:tcPr>
          <w:p w:rsidR="00A44B7D" w:rsidRPr="00E478B2" w:rsidRDefault="000365C3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март-апрель</w:t>
            </w:r>
          </w:p>
        </w:tc>
        <w:tc>
          <w:tcPr>
            <w:tcW w:w="2126" w:type="dxa"/>
          </w:tcPr>
          <w:p w:rsidR="00A44B7D" w:rsidRPr="00E478B2" w:rsidRDefault="00F57998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Председатель КСП БГО</w:t>
            </w:r>
          </w:p>
        </w:tc>
        <w:tc>
          <w:tcPr>
            <w:tcW w:w="2126" w:type="dxa"/>
          </w:tcPr>
          <w:p w:rsidR="00A44B7D" w:rsidRPr="00E478B2" w:rsidRDefault="00A44B7D" w:rsidP="00051740">
            <w:pPr>
              <w:jc w:val="center"/>
              <w:rPr>
                <w:sz w:val="24"/>
                <w:szCs w:val="24"/>
              </w:rPr>
            </w:pPr>
          </w:p>
        </w:tc>
      </w:tr>
      <w:tr w:rsidR="00A44B7D" w:rsidRPr="00E478B2" w:rsidTr="00051740">
        <w:tc>
          <w:tcPr>
            <w:tcW w:w="774" w:type="dxa"/>
          </w:tcPr>
          <w:p w:rsidR="00A44B7D" w:rsidRPr="00E478B2" w:rsidRDefault="00BF27AB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1.2</w:t>
            </w:r>
          </w:p>
        </w:tc>
        <w:tc>
          <w:tcPr>
            <w:tcW w:w="7590" w:type="dxa"/>
          </w:tcPr>
          <w:p w:rsidR="00974C64" w:rsidRPr="00E478B2" w:rsidRDefault="00974C64" w:rsidP="00974C64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Анализ исполнения бюджета </w:t>
            </w:r>
            <w:r w:rsidR="00B665C9" w:rsidRPr="00E478B2">
              <w:rPr>
                <w:sz w:val="24"/>
                <w:szCs w:val="24"/>
              </w:rPr>
              <w:t>Борисоглебского городского округа Воронежской области</w:t>
            </w:r>
            <w:r w:rsidR="007B2A45" w:rsidRPr="00E478B2">
              <w:rPr>
                <w:sz w:val="24"/>
                <w:szCs w:val="24"/>
              </w:rPr>
              <w:t xml:space="preserve"> </w:t>
            </w:r>
            <w:r w:rsidRPr="00E478B2">
              <w:rPr>
                <w:sz w:val="24"/>
                <w:szCs w:val="24"/>
              </w:rPr>
              <w:t>за 1 квартал 202</w:t>
            </w:r>
            <w:r w:rsidR="007B2A45" w:rsidRPr="00E478B2">
              <w:rPr>
                <w:sz w:val="24"/>
                <w:szCs w:val="24"/>
              </w:rPr>
              <w:t>6</w:t>
            </w:r>
            <w:r w:rsidRPr="00E478B2">
              <w:rPr>
                <w:sz w:val="24"/>
                <w:szCs w:val="24"/>
              </w:rPr>
              <w:t xml:space="preserve"> года</w:t>
            </w:r>
          </w:p>
          <w:p w:rsidR="00974C64" w:rsidRPr="00E478B2" w:rsidRDefault="00974C64" w:rsidP="00974C64">
            <w:pPr>
              <w:jc w:val="both"/>
              <w:rPr>
                <w:sz w:val="24"/>
                <w:szCs w:val="24"/>
              </w:rPr>
            </w:pPr>
          </w:p>
          <w:p w:rsidR="00A44B7D" w:rsidRPr="00E478B2" w:rsidRDefault="002734A6" w:rsidP="00974C64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Объект</w:t>
            </w:r>
            <w:r w:rsidR="00974C64" w:rsidRPr="00E478B2">
              <w:rPr>
                <w:sz w:val="24"/>
                <w:szCs w:val="24"/>
              </w:rPr>
              <w:t>: администрация Борисоглебского городского округа Воронежской области</w:t>
            </w:r>
          </w:p>
          <w:p w:rsidR="006C6B5B" w:rsidRPr="00E478B2" w:rsidRDefault="00B665C9" w:rsidP="00974C64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проведения: обследование</w:t>
            </w:r>
          </w:p>
        </w:tc>
        <w:tc>
          <w:tcPr>
            <w:tcW w:w="2126" w:type="dxa"/>
          </w:tcPr>
          <w:p w:rsidR="00A44B7D" w:rsidRPr="00E478B2" w:rsidRDefault="00A76892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A44B7D" w:rsidRPr="00E478B2" w:rsidRDefault="00F57998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Председатель КСП БГО</w:t>
            </w:r>
          </w:p>
        </w:tc>
        <w:tc>
          <w:tcPr>
            <w:tcW w:w="2126" w:type="dxa"/>
          </w:tcPr>
          <w:p w:rsidR="00A44B7D" w:rsidRPr="00E478B2" w:rsidRDefault="00A44B7D" w:rsidP="00051740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E478B2" w:rsidTr="00051740">
        <w:tc>
          <w:tcPr>
            <w:tcW w:w="774" w:type="dxa"/>
          </w:tcPr>
          <w:p w:rsidR="00A65D46" w:rsidRPr="00E478B2" w:rsidRDefault="00A65D46" w:rsidP="007B2A45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1.</w:t>
            </w:r>
            <w:r w:rsidR="007B2A45" w:rsidRPr="00E478B2">
              <w:rPr>
                <w:sz w:val="24"/>
                <w:szCs w:val="24"/>
              </w:rPr>
              <w:t>3</w:t>
            </w:r>
          </w:p>
        </w:tc>
        <w:tc>
          <w:tcPr>
            <w:tcW w:w="7590" w:type="dxa"/>
          </w:tcPr>
          <w:p w:rsidR="00A65D46" w:rsidRPr="00E478B2" w:rsidRDefault="00A65D46" w:rsidP="00BA4454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Анализ исполнения бюджета Борисоглебского городского округа Воронежской области</w:t>
            </w:r>
            <w:r w:rsidR="00046392" w:rsidRPr="00E478B2">
              <w:rPr>
                <w:sz w:val="24"/>
                <w:szCs w:val="24"/>
              </w:rPr>
              <w:t xml:space="preserve"> </w:t>
            </w:r>
            <w:r w:rsidRPr="00E478B2">
              <w:rPr>
                <w:sz w:val="24"/>
                <w:szCs w:val="24"/>
              </w:rPr>
              <w:t>за 1 полугодие 202</w:t>
            </w:r>
            <w:r w:rsidR="007B2A45" w:rsidRPr="00E478B2">
              <w:rPr>
                <w:sz w:val="24"/>
                <w:szCs w:val="24"/>
              </w:rPr>
              <w:t>6</w:t>
            </w:r>
            <w:r w:rsidRPr="00E478B2">
              <w:rPr>
                <w:sz w:val="24"/>
                <w:szCs w:val="24"/>
              </w:rPr>
              <w:t xml:space="preserve"> года</w:t>
            </w:r>
          </w:p>
          <w:p w:rsidR="00A65D46" w:rsidRPr="00E478B2" w:rsidRDefault="00A65D46" w:rsidP="00BA4454">
            <w:pPr>
              <w:jc w:val="both"/>
              <w:rPr>
                <w:sz w:val="24"/>
                <w:szCs w:val="24"/>
              </w:rPr>
            </w:pPr>
          </w:p>
          <w:p w:rsidR="00A65D46" w:rsidRPr="00E478B2" w:rsidRDefault="00A65D46" w:rsidP="00BA4454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Объект: администрация Борисоглебского городского округа Воронежской области</w:t>
            </w:r>
          </w:p>
          <w:p w:rsidR="00A65D46" w:rsidRPr="00E478B2" w:rsidRDefault="00A65D46" w:rsidP="00BA4454">
            <w:pPr>
              <w:jc w:val="both"/>
              <w:rPr>
                <w:sz w:val="24"/>
                <w:szCs w:val="24"/>
              </w:rPr>
            </w:pPr>
          </w:p>
          <w:p w:rsidR="00A65D46" w:rsidRPr="00E478B2" w:rsidRDefault="00A65D46" w:rsidP="00BA4454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проведения: обследование</w:t>
            </w:r>
          </w:p>
        </w:tc>
        <w:tc>
          <w:tcPr>
            <w:tcW w:w="2126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126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Председатель КСП БГО</w:t>
            </w:r>
          </w:p>
        </w:tc>
        <w:tc>
          <w:tcPr>
            <w:tcW w:w="2126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E478B2" w:rsidTr="00051740">
        <w:tc>
          <w:tcPr>
            <w:tcW w:w="774" w:type="dxa"/>
          </w:tcPr>
          <w:p w:rsidR="00A65D46" w:rsidRPr="00E478B2" w:rsidRDefault="00A65D46" w:rsidP="007B2A45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lastRenderedPageBreak/>
              <w:t>1.</w:t>
            </w:r>
            <w:r w:rsidR="007B2A45" w:rsidRPr="00E478B2">
              <w:rPr>
                <w:sz w:val="24"/>
                <w:szCs w:val="24"/>
              </w:rPr>
              <w:t>4</w:t>
            </w:r>
          </w:p>
        </w:tc>
        <w:tc>
          <w:tcPr>
            <w:tcW w:w="7590" w:type="dxa"/>
          </w:tcPr>
          <w:p w:rsidR="00A65D46" w:rsidRPr="00E478B2" w:rsidRDefault="00A65D46" w:rsidP="009C35D0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Анализ исполнения бюджета Борисоглебского городского округа Воронежской области за 9 месяцев 202</w:t>
            </w:r>
            <w:r w:rsidR="007B2A45" w:rsidRPr="00E478B2">
              <w:rPr>
                <w:sz w:val="24"/>
                <w:szCs w:val="24"/>
              </w:rPr>
              <w:t>6</w:t>
            </w:r>
            <w:r w:rsidRPr="00E478B2">
              <w:rPr>
                <w:sz w:val="24"/>
                <w:szCs w:val="24"/>
              </w:rPr>
              <w:t xml:space="preserve"> года</w:t>
            </w:r>
          </w:p>
          <w:p w:rsidR="00A65D46" w:rsidRPr="00E478B2" w:rsidRDefault="00A65D46" w:rsidP="009C35D0">
            <w:pPr>
              <w:jc w:val="both"/>
              <w:rPr>
                <w:sz w:val="24"/>
                <w:szCs w:val="24"/>
              </w:rPr>
            </w:pPr>
          </w:p>
          <w:p w:rsidR="00A65D46" w:rsidRPr="00E478B2" w:rsidRDefault="00A65D46" w:rsidP="009C35D0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Объект: администрация Борисоглебского городского округа Воронежской области</w:t>
            </w:r>
          </w:p>
          <w:p w:rsidR="00A65D46" w:rsidRPr="00E478B2" w:rsidRDefault="00A65D46" w:rsidP="009C35D0">
            <w:pPr>
              <w:jc w:val="both"/>
              <w:rPr>
                <w:sz w:val="24"/>
                <w:szCs w:val="24"/>
              </w:rPr>
            </w:pPr>
          </w:p>
          <w:p w:rsidR="00A65D46" w:rsidRPr="00E478B2" w:rsidRDefault="00A65D46" w:rsidP="009C35D0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проведения: обследование</w:t>
            </w:r>
          </w:p>
        </w:tc>
        <w:tc>
          <w:tcPr>
            <w:tcW w:w="2126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Председатель КСП БГО</w:t>
            </w:r>
          </w:p>
        </w:tc>
        <w:tc>
          <w:tcPr>
            <w:tcW w:w="2126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E478B2" w:rsidTr="00051740">
        <w:tc>
          <w:tcPr>
            <w:tcW w:w="14742" w:type="dxa"/>
            <w:gridSpan w:val="5"/>
          </w:tcPr>
          <w:p w:rsidR="00A65D46" w:rsidRPr="00E478B2" w:rsidRDefault="00A65D46" w:rsidP="007259C2">
            <w:pPr>
              <w:pStyle w:val="a7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E478B2">
              <w:rPr>
                <w:b/>
                <w:sz w:val="24"/>
                <w:szCs w:val="24"/>
              </w:rPr>
              <w:t>Экспертиза проектов нормативных правовых актов органов представительной и исполнительной властиБорисоглебского городского округа Воронежской области, а также муниципальных программ  Борисоглебского городского округа Воронежской области(проектов муниципальных программ)</w:t>
            </w:r>
          </w:p>
        </w:tc>
      </w:tr>
      <w:tr w:rsidR="00A65D46" w:rsidRPr="00E478B2" w:rsidTr="00051740">
        <w:tc>
          <w:tcPr>
            <w:tcW w:w="774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2.1.</w:t>
            </w:r>
          </w:p>
        </w:tc>
        <w:tc>
          <w:tcPr>
            <w:tcW w:w="7590" w:type="dxa"/>
          </w:tcPr>
          <w:p w:rsidR="00A65D46" w:rsidRPr="00E478B2" w:rsidRDefault="00A65D46" w:rsidP="005E2A64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Экспертиза проектов решений Борисоглебской городской Думы, иных нормативно-правовых актов органов местного самоуправления</w:t>
            </w:r>
          </w:p>
          <w:p w:rsidR="00A65D46" w:rsidRPr="00E478B2" w:rsidRDefault="00A65D46" w:rsidP="005E2A64">
            <w:pPr>
              <w:jc w:val="both"/>
              <w:rPr>
                <w:sz w:val="24"/>
                <w:szCs w:val="24"/>
              </w:rPr>
            </w:pPr>
          </w:p>
          <w:p w:rsidR="00A65D46" w:rsidRPr="00E478B2" w:rsidRDefault="00A65D46" w:rsidP="005E2A64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Объекты:</w:t>
            </w:r>
            <w:r w:rsidR="006D71BF" w:rsidRPr="00E478B2">
              <w:rPr>
                <w:sz w:val="24"/>
                <w:szCs w:val="24"/>
              </w:rPr>
              <w:t xml:space="preserve"> </w:t>
            </w:r>
            <w:r w:rsidRPr="00E478B2">
              <w:rPr>
                <w:sz w:val="24"/>
                <w:szCs w:val="24"/>
              </w:rPr>
              <w:t>Борисоглебская городская Дума Борисоглебского городского округа Воронежской области органы местного самоуправления Борисоглебского городского округа Воронежской области</w:t>
            </w:r>
          </w:p>
          <w:p w:rsidR="00A65D46" w:rsidRPr="00E478B2" w:rsidRDefault="00A65D46" w:rsidP="005E2A64">
            <w:pPr>
              <w:jc w:val="both"/>
              <w:rPr>
                <w:sz w:val="24"/>
                <w:szCs w:val="24"/>
              </w:rPr>
            </w:pPr>
          </w:p>
          <w:p w:rsidR="00A65D46" w:rsidRPr="00E478B2" w:rsidRDefault="00A65D46" w:rsidP="005E2A64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проведения: обследование</w:t>
            </w:r>
          </w:p>
          <w:p w:rsidR="00A207EE" w:rsidRPr="00E478B2" w:rsidRDefault="00A207EE" w:rsidP="005E2A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2126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Председатель и инспектор </w:t>
            </w:r>
          </w:p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E478B2" w:rsidTr="00051740">
        <w:tc>
          <w:tcPr>
            <w:tcW w:w="774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2.2</w:t>
            </w:r>
          </w:p>
        </w:tc>
        <w:tc>
          <w:tcPr>
            <w:tcW w:w="7590" w:type="dxa"/>
          </w:tcPr>
          <w:p w:rsidR="00A65D46" w:rsidRPr="00E478B2" w:rsidRDefault="00A65D46" w:rsidP="00834D82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Проведение  экспертизы проектов муниципальных программ Борисоглебского городского округа Воронежской области (проектов изменений муниципальных программ)</w:t>
            </w:r>
          </w:p>
          <w:p w:rsidR="00A65D46" w:rsidRPr="00E478B2" w:rsidRDefault="00A65D46" w:rsidP="00834D82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Объекты: главные администраторы бюджетных средств  (ответственные исполнители муниципальных программ, исполнители  муниципальных программ)</w:t>
            </w:r>
          </w:p>
          <w:p w:rsidR="00A65D46" w:rsidRPr="00E478B2" w:rsidRDefault="00A65D46" w:rsidP="00834D82">
            <w:pPr>
              <w:jc w:val="both"/>
              <w:rPr>
                <w:sz w:val="24"/>
                <w:szCs w:val="24"/>
              </w:rPr>
            </w:pPr>
          </w:p>
          <w:p w:rsidR="00A65D46" w:rsidRPr="00E478B2" w:rsidRDefault="00A65D46" w:rsidP="00834D82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проведения: обследование</w:t>
            </w:r>
          </w:p>
        </w:tc>
        <w:tc>
          <w:tcPr>
            <w:tcW w:w="2126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2126" w:type="dxa"/>
          </w:tcPr>
          <w:p w:rsidR="00A65D46" w:rsidRPr="00E478B2" w:rsidRDefault="00A65D46" w:rsidP="00154DDF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Председатель и инспектор </w:t>
            </w:r>
          </w:p>
          <w:p w:rsidR="00A65D46" w:rsidRPr="00E478B2" w:rsidRDefault="00A65D46" w:rsidP="00154DDF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E478B2" w:rsidTr="00051740">
        <w:tc>
          <w:tcPr>
            <w:tcW w:w="774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2.3</w:t>
            </w:r>
          </w:p>
        </w:tc>
        <w:tc>
          <w:tcPr>
            <w:tcW w:w="7590" w:type="dxa"/>
          </w:tcPr>
          <w:p w:rsidR="00A65D46" w:rsidRPr="00E478B2" w:rsidRDefault="00A65D46" w:rsidP="00A35AD8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Экспертиза проекта решения Борисоглебской городской Думы Борисоглебского городского округа Воронежской области «О бюджете Борисоглебского городского округа Воронежской области на 202</w:t>
            </w:r>
            <w:r w:rsidR="006D71BF" w:rsidRPr="00E478B2">
              <w:rPr>
                <w:sz w:val="24"/>
                <w:szCs w:val="24"/>
              </w:rPr>
              <w:t>7</w:t>
            </w:r>
            <w:r w:rsidRPr="00E478B2">
              <w:rPr>
                <w:sz w:val="24"/>
                <w:szCs w:val="24"/>
              </w:rPr>
              <w:t xml:space="preserve"> год и на плановый период 202</w:t>
            </w:r>
            <w:r w:rsidR="006D71BF" w:rsidRPr="00E478B2">
              <w:rPr>
                <w:sz w:val="24"/>
                <w:szCs w:val="24"/>
              </w:rPr>
              <w:t>8</w:t>
            </w:r>
            <w:r w:rsidRPr="00E478B2">
              <w:rPr>
                <w:sz w:val="24"/>
                <w:szCs w:val="24"/>
              </w:rPr>
              <w:t xml:space="preserve"> и 202</w:t>
            </w:r>
            <w:r w:rsidR="006D71BF" w:rsidRPr="00E478B2">
              <w:rPr>
                <w:sz w:val="24"/>
                <w:szCs w:val="24"/>
              </w:rPr>
              <w:t>9</w:t>
            </w:r>
            <w:r w:rsidRPr="00E478B2">
              <w:rPr>
                <w:sz w:val="24"/>
                <w:szCs w:val="24"/>
              </w:rPr>
              <w:t>годов»</w:t>
            </w:r>
          </w:p>
          <w:p w:rsidR="00A65D46" w:rsidRPr="00E478B2" w:rsidRDefault="00A65D46" w:rsidP="00A35AD8">
            <w:pPr>
              <w:jc w:val="both"/>
              <w:rPr>
                <w:sz w:val="24"/>
                <w:szCs w:val="24"/>
              </w:rPr>
            </w:pPr>
          </w:p>
          <w:p w:rsidR="00A65D46" w:rsidRPr="00E478B2" w:rsidRDefault="00A65D46" w:rsidP="00A35AD8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Объект: администрация Борисоглебского городского округа Воронежской области</w:t>
            </w:r>
          </w:p>
          <w:p w:rsidR="00A65D46" w:rsidRPr="00E478B2" w:rsidRDefault="00A65D46" w:rsidP="00A35AD8">
            <w:pPr>
              <w:jc w:val="both"/>
              <w:rPr>
                <w:sz w:val="24"/>
                <w:szCs w:val="24"/>
              </w:rPr>
            </w:pPr>
          </w:p>
          <w:p w:rsidR="00A65D46" w:rsidRPr="00E478B2" w:rsidRDefault="00A65D46" w:rsidP="00A35AD8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проведения: обследование</w:t>
            </w:r>
          </w:p>
        </w:tc>
        <w:tc>
          <w:tcPr>
            <w:tcW w:w="2126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lastRenderedPageBreak/>
              <w:t>ноябрь-декабрь</w:t>
            </w:r>
          </w:p>
        </w:tc>
        <w:tc>
          <w:tcPr>
            <w:tcW w:w="2126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Председатель КСП БГО</w:t>
            </w:r>
          </w:p>
        </w:tc>
        <w:tc>
          <w:tcPr>
            <w:tcW w:w="2126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E478B2" w:rsidTr="00051740">
        <w:tc>
          <w:tcPr>
            <w:tcW w:w="14742" w:type="dxa"/>
            <w:gridSpan w:val="5"/>
          </w:tcPr>
          <w:p w:rsidR="00A65D46" w:rsidRPr="00E478B2" w:rsidRDefault="00A65D46" w:rsidP="00051740">
            <w:pPr>
              <w:jc w:val="center"/>
              <w:rPr>
                <w:b/>
                <w:sz w:val="24"/>
                <w:szCs w:val="24"/>
              </w:rPr>
            </w:pPr>
            <w:r w:rsidRPr="00E478B2">
              <w:rPr>
                <w:b/>
                <w:sz w:val="24"/>
                <w:szCs w:val="24"/>
              </w:rPr>
              <w:lastRenderedPageBreak/>
              <w:t xml:space="preserve">3. Контрольные мероприятия  </w:t>
            </w:r>
          </w:p>
        </w:tc>
      </w:tr>
      <w:tr w:rsidR="00A65D46" w:rsidRPr="00E478B2" w:rsidTr="00051740">
        <w:tc>
          <w:tcPr>
            <w:tcW w:w="774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3.1.</w:t>
            </w:r>
          </w:p>
        </w:tc>
        <w:tc>
          <w:tcPr>
            <w:tcW w:w="7590" w:type="dxa"/>
          </w:tcPr>
          <w:p w:rsidR="00D214CF" w:rsidRPr="00E478B2" w:rsidRDefault="00D214CF" w:rsidP="00D214CF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Проверка  законности и результативности расходования бюджетных средств, выделенных </w:t>
            </w:r>
            <w:r w:rsidRPr="00E478B2">
              <w:rPr>
                <w:color w:val="000000"/>
                <w:sz w:val="24"/>
                <w:szCs w:val="24"/>
                <w:shd w:val="clear" w:color="auto" w:fill="FFFFFF"/>
              </w:rPr>
              <w:t>Муниципальному бюджетному учреждению дополнительного образования Борисоглебского городского округа центр «Социальная адаптация молодежи»</w:t>
            </w:r>
            <w:r w:rsidRPr="00E478B2">
              <w:rPr>
                <w:sz w:val="24"/>
                <w:szCs w:val="24"/>
              </w:rPr>
              <w:t xml:space="preserve"> в 2024-2025 годах и текущем периоде 2026 года</w:t>
            </w:r>
          </w:p>
          <w:p w:rsidR="00D214CF" w:rsidRPr="00E478B2" w:rsidRDefault="00D214CF" w:rsidP="00D214CF">
            <w:pPr>
              <w:jc w:val="both"/>
              <w:rPr>
                <w:sz w:val="24"/>
                <w:szCs w:val="24"/>
              </w:rPr>
            </w:pPr>
          </w:p>
          <w:p w:rsidR="00A65D46" w:rsidRPr="00E478B2" w:rsidRDefault="00D214CF" w:rsidP="00D214CF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проведения: проверка</w:t>
            </w:r>
          </w:p>
        </w:tc>
        <w:tc>
          <w:tcPr>
            <w:tcW w:w="2126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февраль-март</w:t>
            </w:r>
          </w:p>
        </w:tc>
        <w:tc>
          <w:tcPr>
            <w:tcW w:w="2126" w:type="dxa"/>
          </w:tcPr>
          <w:p w:rsidR="00A65D46" w:rsidRPr="00E478B2" w:rsidRDefault="00A65D46" w:rsidP="00843E83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Инспектор </w:t>
            </w:r>
          </w:p>
          <w:p w:rsidR="00A65D46" w:rsidRPr="00E478B2" w:rsidRDefault="00A65D46" w:rsidP="00843E83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E478B2" w:rsidRDefault="00A65D46" w:rsidP="00C43F8C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E478B2" w:rsidTr="00051740">
        <w:tc>
          <w:tcPr>
            <w:tcW w:w="774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3.2</w:t>
            </w:r>
          </w:p>
        </w:tc>
        <w:tc>
          <w:tcPr>
            <w:tcW w:w="7590" w:type="dxa"/>
          </w:tcPr>
          <w:p w:rsidR="00A65D46" w:rsidRPr="00E478B2" w:rsidRDefault="00A65D46" w:rsidP="00051740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Внешняя проверка бюджетной отчетности за 202</w:t>
            </w:r>
            <w:r w:rsidR="008F2E46" w:rsidRPr="00E478B2">
              <w:rPr>
                <w:sz w:val="24"/>
                <w:szCs w:val="24"/>
              </w:rPr>
              <w:t>4</w:t>
            </w:r>
            <w:r w:rsidRPr="00E478B2">
              <w:rPr>
                <w:sz w:val="24"/>
                <w:szCs w:val="24"/>
              </w:rPr>
              <w:t>-202</w:t>
            </w:r>
            <w:r w:rsidR="008F2E46" w:rsidRPr="00E478B2">
              <w:rPr>
                <w:sz w:val="24"/>
                <w:szCs w:val="24"/>
              </w:rPr>
              <w:t>5</w:t>
            </w:r>
            <w:r w:rsidRPr="00E478B2">
              <w:rPr>
                <w:sz w:val="24"/>
                <w:szCs w:val="24"/>
              </w:rPr>
              <w:t xml:space="preserve"> годы</w:t>
            </w:r>
            <w:r w:rsidR="008F2E46" w:rsidRPr="00E478B2">
              <w:rPr>
                <w:sz w:val="24"/>
                <w:szCs w:val="24"/>
              </w:rPr>
              <w:t xml:space="preserve"> </w:t>
            </w:r>
            <w:r w:rsidRPr="00E478B2">
              <w:rPr>
                <w:sz w:val="24"/>
                <w:szCs w:val="24"/>
              </w:rPr>
              <w:t>получателей средств бюджета Борисоглебского городского округа Воронежской области</w:t>
            </w:r>
          </w:p>
          <w:p w:rsidR="00A65D46" w:rsidRPr="00E478B2" w:rsidRDefault="00A65D46" w:rsidP="00051740">
            <w:pPr>
              <w:jc w:val="both"/>
              <w:rPr>
                <w:sz w:val="24"/>
                <w:szCs w:val="24"/>
              </w:rPr>
            </w:pPr>
          </w:p>
          <w:p w:rsidR="00A65D46" w:rsidRPr="00E478B2" w:rsidRDefault="00A65D46" w:rsidP="00051740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Объекты:</w:t>
            </w:r>
            <w:r w:rsidR="008F2E46" w:rsidRPr="00E478B2">
              <w:rPr>
                <w:sz w:val="24"/>
                <w:szCs w:val="24"/>
              </w:rPr>
              <w:t xml:space="preserve"> МБУК БГО СОШ № 12</w:t>
            </w:r>
            <w:r w:rsidRPr="00E478B2">
              <w:rPr>
                <w:sz w:val="24"/>
                <w:szCs w:val="24"/>
              </w:rPr>
              <w:t xml:space="preserve">, МБОУ БГО </w:t>
            </w:r>
            <w:r w:rsidR="008F2E46" w:rsidRPr="00E478B2">
              <w:rPr>
                <w:sz w:val="24"/>
                <w:szCs w:val="24"/>
              </w:rPr>
              <w:t>СОШ № 4</w:t>
            </w:r>
            <w:r w:rsidRPr="00E478B2">
              <w:rPr>
                <w:sz w:val="24"/>
                <w:szCs w:val="24"/>
              </w:rPr>
              <w:t xml:space="preserve">, </w:t>
            </w:r>
            <w:r w:rsidR="008F2E46" w:rsidRPr="00E478B2">
              <w:rPr>
                <w:sz w:val="24"/>
                <w:szCs w:val="24"/>
              </w:rPr>
              <w:t>МБОУ БГО СОШ № 5</w:t>
            </w:r>
            <w:r w:rsidRPr="00E478B2">
              <w:rPr>
                <w:sz w:val="24"/>
                <w:szCs w:val="24"/>
              </w:rPr>
              <w:t>,</w:t>
            </w:r>
            <w:r w:rsidR="008F2E46" w:rsidRPr="00E478B2">
              <w:rPr>
                <w:sz w:val="24"/>
                <w:szCs w:val="24"/>
              </w:rPr>
              <w:t xml:space="preserve"> МБОУ БГО СОШ № 6.</w:t>
            </w:r>
            <w:r w:rsidRPr="00E478B2">
              <w:rPr>
                <w:sz w:val="24"/>
                <w:szCs w:val="24"/>
              </w:rPr>
              <w:t xml:space="preserve"> </w:t>
            </w:r>
          </w:p>
          <w:p w:rsidR="00A65D46" w:rsidRPr="00E478B2" w:rsidRDefault="00A65D46" w:rsidP="00051740">
            <w:pPr>
              <w:jc w:val="both"/>
              <w:rPr>
                <w:sz w:val="24"/>
                <w:szCs w:val="24"/>
              </w:rPr>
            </w:pPr>
          </w:p>
          <w:p w:rsidR="00A65D46" w:rsidRPr="00E478B2" w:rsidRDefault="00A65D46" w:rsidP="00051740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проведения: проверка</w:t>
            </w:r>
          </w:p>
        </w:tc>
        <w:tc>
          <w:tcPr>
            <w:tcW w:w="2126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март-апрель</w:t>
            </w:r>
          </w:p>
        </w:tc>
        <w:tc>
          <w:tcPr>
            <w:tcW w:w="2126" w:type="dxa"/>
          </w:tcPr>
          <w:p w:rsidR="00A65D46" w:rsidRPr="00E478B2" w:rsidRDefault="008F2E46" w:rsidP="003A24C4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И</w:t>
            </w:r>
            <w:r w:rsidR="00A65D46" w:rsidRPr="00E478B2">
              <w:rPr>
                <w:sz w:val="24"/>
                <w:szCs w:val="24"/>
              </w:rPr>
              <w:t xml:space="preserve">нспектор </w:t>
            </w:r>
          </w:p>
          <w:p w:rsidR="00A65D46" w:rsidRPr="00E478B2" w:rsidRDefault="00A65D46" w:rsidP="003A24C4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камерально</w:t>
            </w:r>
          </w:p>
          <w:p w:rsidR="00A65D46" w:rsidRPr="00E478B2" w:rsidRDefault="00A65D46" w:rsidP="00FB5326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E478B2" w:rsidTr="00051740">
        <w:tc>
          <w:tcPr>
            <w:tcW w:w="774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3.3</w:t>
            </w:r>
          </w:p>
        </w:tc>
        <w:tc>
          <w:tcPr>
            <w:tcW w:w="7590" w:type="dxa"/>
          </w:tcPr>
          <w:p w:rsidR="005D12FB" w:rsidRPr="00E478B2" w:rsidRDefault="005D12FB" w:rsidP="005D12FB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Проверка  законности и результативности расходования бюджетных средств, выделенных </w:t>
            </w:r>
            <w:r w:rsidRPr="00E478B2">
              <w:rPr>
                <w:color w:val="000000"/>
                <w:sz w:val="24"/>
                <w:szCs w:val="24"/>
                <w:shd w:val="clear" w:color="auto" w:fill="FFFFFF"/>
              </w:rPr>
              <w:t>Муниципальному бюджетному учреждению</w:t>
            </w:r>
            <w:r w:rsidR="00EE000A" w:rsidRPr="00E478B2">
              <w:rPr>
                <w:color w:val="000000"/>
                <w:sz w:val="24"/>
                <w:szCs w:val="24"/>
                <w:shd w:val="clear" w:color="auto" w:fill="FFFFFF"/>
              </w:rPr>
              <w:t xml:space="preserve"> культуры БГО «Борисоглебский историко-художественный музей» </w:t>
            </w:r>
            <w:r w:rsidRPr="00E478B2">
              <w:rPr>
                <w:sz w:val="24"/>
                <w:szCs w:val="24"/>
              </w:rPr>
              <w:t>2024-2025 годах и текущем периоде 2026 года</w:t>
            </w:r>
          </w:p>
          <w:p w:rsidR="00A65D46" w:rsidRPr="00E478B2" w:rsidRDefault="00A65D46" w:rsidP="001E6D83">
            <w:pPr>
              <w:jc w:val="both"/>
              <w:rPr>
                <w:sz w:val="24"/>
                <w:szCs w:val="24"/>
              </w:rPr>
            </w:pPr>
          </w:p>
          <w:p w:rsidR="00A65D46" w:rsidRPr="00E478B2" w:rsidRDefault="00A65D46" w:rsidP="001E6D83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проведения: проверка</w:t>
            </w:r>
          </w:p>
        </w:tc>
        <w:tc>
          <w:tcPr>
            <w:tcW w:w="2126" w:type="dxa"/>
          </w:tcPr>
          <w:p w:rsidR="00A65D46" w:rsidRPr="00E478B2" w:rsidRDefault="00A65D46" w:rsidP="001E6D83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апрель-май</w:t>
            </w:r>
          </w:p>
        </w:tc>
        <w:tc>
          <w:tcPr>
            <w:tcW w:w="2126" w:type="dxa"/>
          </w:tcPr>
          <w:p w:rsidR="00A65D46" w:rsidRPr="00E478B2" w:rsidRDefault="00A65D46" w:rsidP="001E6D83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Инспектор </w:t>
            </w:r>
          </w:p>
          <w:p w:rsidR="00A65D46" w:rsidRPr="00E478B2" w:rsidRDefault="00A65D46" w:rsidP="001E6D83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E478B2" w:rsidRDefault="00A65D46" w:rsidP="00AC3B0C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E478B2" w:rsidTr="00051740">
        <w:tc>
          <w:tcPr>
            <w:tcW w:w="774" w:type="dxa"/>
          </w:tcPr>
          <w:p w:rsidR="00A65D46" w:rsidRPr="00E478B2" w:rsidRDefault="00A65D46" w:rsidP="00051740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3.4</w:t>
            </w:r>
          </w:p>
        </w:tc>
        <w:tc>
          <w:tcPr>
            <w:tcW w:w="7590" w:type="dxa"/>
          </w:tcPr>
          <w:p w:rsidR="00A65D46" w:rsidRPr="00E478B2" w:rsidRDefault="00225087" w:rsidP="00225087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Проверка  законности и результативности расходования бюджетных средств, выделенных Муниципальному бюджетному учреждению БГО "Объединенная служба спасения и обеспечения пожарной безопасности"</w:t>
            </w:r>
          </w:p>
          <w:p w:rsidR="00225087" w:rsidRPr="00E478B2" w:rsidRDefault="00225087" w:rsidP="00225087">
            <w:pPr>
              <w:jc w:val="both"/>
              <w:rPr>
                <w:sz w:val="24"/>
                <w:szCs w:val="24"/>
              </w:rPr>
            </w:pPr>
          </w:p>
          <w:p w:rsidR="00225087" w:rsidRPr="00E478B2" w:rsidRDefault="00225087" w:rsidP="00225087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проведения: проверка</w:t>
            </w:r>
          </w:p>
        </w:tc>
        <w:tc>
          <w:tcPr>
            <w:tcW w:w="2126" w:type="dxa"/>
          </w:tcPr>
          <w:p w:rsidR="00A65D46" w:rsidRPr="00E478B2" w:rsidRDefault="00225087" w:rsidP="00CF5C85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июнь-июль</w:t>
            </w:r>
          </w:p>
        </w:tc>
        <w:tc>
          <w:tcPr>
            <w:tcW w:w="2126" w:type="dxa"/>
          </w:tcPr>
          <w:p w:rsidR="00225087" w:rsidRPr="00E478B2" w:rsidRDefault="00225087" w:rsidP="00225087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Инспектор </w:t>
            </w:r>
          </w:p>
          <w:p w:rsidR="00A65D46" w:rsidRPr="00E478B2" w:rsidRDefault="00225087" w:rsidP="00225087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E478B2" w:rsidRDefault="00A65D46" w:rsidP="00126B1C">
            <w:pPr>
              <w:jc w:val="center"/>
              <w:rPr>
                <w:sz w:val="24"/>
                <w:szCs w:val="24"/>
              </w:rPr>
            </w:pPr>
          </w:p>
        </w:tc>
      </w:tr>
      <w:tr w:rsidR="00225087" w:rsidRPr="00E478B2" w:rsidTr="00051740">
        <w:tc>
          <w:tcPr>
            <w:tcW w:w="774" w:type="dxa"/>
          </w:tcPr>
          <w:p w:rsidR="00225087" w:rsidRPr="00E478B2" w:rsidRDefault="00225087" w:rsidP="00541AB6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3.5</w:t>
            </w:r>
          </w:p>
        </w:tc>
        <w:tc>
          <w:tcPr>
            <w:tcW w:w="7590" w:type="dxa"/>
          </w:tcPr>
          <w:p w:rsidR="00225087" w:rsidRPr="00E478B2" w:rsidRDefault="00225087" w:rsidP="00FF7C2E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Проверка  законности и результативности расходования бюджетных средств, выделенных </w:t>
            </w:r>
            <w:r w:rsidRPr="00E478B2">
              <w:rPr>
                <w:color w:val="000000"/>
                <w:sz w:val="24"/>
                <w:szCs w:val="24"/>
                <w:shd w:val="clear" w:color="auto" w:fill="FFFFFF"/>
              </w:rPr>
              <w:t>Муниципальному бюджетному учреждению культуры Борисоглебского городского округа «Борисоглебский драматический театр им. Н.Г.Чернышевского»</w:t>
            </w:r>
            <w:r w:rsidRPr="00E478B2">
              <w:rPr>
                <w:sz w:val="24"/>
                <w:szCs w:val="24"/>
              </w:rPr>
              <w:t xml:space="preserve"> в 2024-2025 годах и </w:t>
            </w:r>
            <w:r w:rsidRPr="00E478B2">
              <w:rPr>
                <w:sz w:val="24"/>
                <w:szCs w:val="24"/>
              </w:rPr>
              <w:lastRenderedPageBreak/>
              <w:t>текущем периоде 2026 года</w:t>
            </w:r>
          </w:p>
          <w:p w:rsidR="00225087" w:rsidRPr="00E478B2" w:rsidRDefault="00225087" w:rsidP="00FF7C2E">
            <w:pPr>
              <w:jc w:val="both"/>
              <w:rPr>
                <w:sz w:val="24"/>
                <w:szCs w:val="24"/>
              </w:rPr>
            </w:pPr>
          </w:p>
          <w:p w:rsidR="00225087" w:rsidRPr="00E478B2" w:rsidRDefault="00225087" w:rsidP="00FF7C2E">
            <w:pPr>
              <w:jc w:val="both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Метод проведения: проверка</w:t>
            </w:r>
          </w:p>
        </w:tc>
        <w:tc>
          <w:tcPr>
            <w:tcW w:w="2126" w:type="dxa"/>
          </w:tcPr>
          <w:p w:rsidR="00225087" w:rsidRPr="00E478B2" w:rsidRDefault="00225087" w:rsidP="00FF7C2E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lastRenderedPageBreak/>
              <w:t>октябрь-ноябрь</w:t>
            </w:r>
          </w:p>
        </w:tc>
        <w:tc>
          <w:tcPr>
            <w:tcW w:w="2126" w:type="dxa"/>
          </w:tcPr>
          <w:p w:rsidR="00225087" w:rsidRPr="00E478B2" w:rsidRDefault="00225087" w:rsidP="00FF7C2E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>Инспектор</w:t>
            </w:r>
          </w:p>
          <w:p w:rsidR="00225087" w:rsidRPr="00E478B2" w:rsidRDefault="00225087" w:rsidP="00FF7C2E">
            <w:pPr>
              <w:jc w:val="center"/>
              <w:rPr>
                <w:sz w:val="24"/>
                <w:szCs w:val="24"/>
              </w:rPr>
            </w:pPr>
            <w:r w:rsidRPr="00E478B2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225087" w:rsidRPr="00E478B2" w:rsidRDefault="00225087" w:rsidP="00F950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4187" w:rsidRPr="00E478B2" w:rsidRDefault="00EC4187" w:rsidP="00C07FE7"/>
    <w:p w:rsidR="00156573" w:rsidRPr="00E478B2" w:rsidRDefault="00156573" w:rsidP="00C07FE7"/>
    <w:p w:rsidR="00A207EE" w:rsidRPr="00E478B2" w:rsidRDefault="00A207EE" w:rsidP="00C07FE7"/>
    <w:p w:rsidR="002564F2" w:rsidRPr="00E478B2" w:rsidRDefault="002564F2" w:rsidP="002564F2">
      <w:pPr>
        <w:ind w:firstLine="708"/>
        <w:rPr>
          <w:sz w:val="24"/>
          <w:szCs w:val="24"/>
        </w:rPr>
      </w:pPr>
      <w:r w:rsidRPr="00E478B2">
        <w:rPr>
          <w:sz w:val="24"/>
          <w:szCs w:val="24"/>
        </w:rPr>
        <w:t xml:space="preserve">В течение года по мере необходимости: 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Формирование  планов,  программ контрольных  мероприятий, предложений по их  реализации, при проведении внеплановых проверок;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Представление  заключений, ответов и информации главе  Борисоглебского  городского округа и главе администрации Борисоглебского городского округа  по  результатам проверок, анализа, правовых  актов,  программ и  документов, затрагивающих  вопросы  исполнения бюджета и управления муниципальным имуществом;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Проверка исполнения представлений, реализации предложений контрольно-счетной палаты по результатам  контрольных мероприятий;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Проведение внеплановых проверок по обращениям главы округа, главы администрации, депутатов Борисоглебской городской Думы;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Размещение в СМИ или на странице органов местного самоуправления Борисоглебского городского результатов экспертно-аналитической и контрольной деятельности КСП;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Мероприятия по повышению квалификации специалистов контрольно-счетной  палаты Борисоглебского городского округа;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Актуализация внутренних нормативно правовых документов, приведение стандартов внешнего финансового контроля в соответствие с действующим законодательством;</w:t>
      </w:r>
    </w:p>
    <w:p w:rsidR="002564F2" w:rsidRPr="00E478B2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Обеспечение взаимодействия с правоохранительными органами и прокуратурой;</w:t>
      </w:r>
    </w:p>
    <w:p w:rsidR="002564F2" w:rsidRPr="0064765A" w:rsidRDefault="002564F2" w:rsidP="002564F2">
      <w:pPr>
        <w:rPr>
          <w:sz w:val="24"/>
          <w:szCs w:val="24"/>
        </w:rPr>
      </w:pPr>
      <w:r w:rsidRPr="00E478B2">
        <w:rPr>
          <w:sz w:val="24"/>
          <w:szCs w:val="24"/>
        </w:rPr>
        <w:t>- Организация работы по приему населения, проведению консультаций, подготовки ответов на запросы и обращения юридических и физических лиц и прочая текущая деятельность.</w:t>
      </w:r>
    </w:p>
    <w:p w:rsidR="008736EB" w:rsidRPr="009053DE" w:rsidRDefault="008736EB" w:rsidP="002564F2">
      <w:pPr>
        <w:ind w:firstLine="708"/>
        <w:rPr>
          <w:sz w:val="24"/>
          <w:szCs w:val="24"/>
        </w:rPr>
      </w:pPr>
    </w:p>
    <w:sectPr w:rsidR="008736EB" w:rsidRPr="009053DE" w:rsidSect="006C6B5B">
      <w:pgSz w:w="16838" w:h="11906" w:orient="landscape"/>
      <w:pgMar w:top="851" w:right="962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EFD" w:rsidRDefault="00CA6EFD" w:rsidP="00A44B7D">
      <w:r>
        <w:separator/>
      </w:r>
    </w:p>
  </w:endnote>
  <w:endnote w:type="continuationSeparator" w:id="1">
    <w:p w:rsidR="00CA6EFD" w:rsidRDefault="00CA6EFD" w:rsidP="00A44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EFD" w:rsidRDefault="00CA6EFD" w:rsidP="00A44B7D">
      <w:r>
        <w:separator/>
      </w:r>
    </w:p>
  </w:footnote>
  <w:footnote w:type="continuationSeparator" w:id="1">
    <w:p w:rsidR="00CA6EFD" w:rsidRDefault="00CA6EFD" w:rsidP="00A44B7D">
      <w:r>
        <w:continuationSeparator/>
      </w:r>
    </w:p>
  </w:footnote>
  <w:footnote w:id="2">
    <w:p w:rsidR="00EC7C97" w:rsidRDefault="00EC7C97">
      <w:pPr>
        <w:pStyle w:val="a8"/>
      </w:pPr>
      <w:r>
        <w:rPr>
          <w:rStyle w:val="aa"/>
        </w:rPr>
        <w:footnoteRef/>
      </w:r>
      <w:r>
        <w:t xml:space="preserve"> Указываются отдельно, если не указаны в наименовании мероприятия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86973"/>
    <w:multiLevelType w:val="hybridMultilevel"/>
    <w:tmpl w:val="F6A0D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4B7D"/>
    <w:rsid w:val="00006938"/>
    <w:rsid w:val="00011874"/>
    <w:rsid w:val="000213D7"/>
    <w:rsid w:val="00034953"/>
    <w:rsid w:val="000365C3"/>
    <w:rsid w:val="000367AF"/>
    <w:rsid w:val="000379AE"/>
    <w:rsid w:val="000455BE"/>
    <w:rsid w:val="00046392"/>
    <w:rsid w:val="00051740"/>
    <w:rsid w:val="00066D6C"/>
    <w:rsid w:val="000701ED"/>
    <w:rsid w:val="00073ECD"/>
    <w:rsid w:val="00075374"/>
    <w:rsid w:val="000832BD"/>
    <w:rsid w:val="00085A97"/>
    <w:rsid w:val="000864D0"/>
    <w:rsid w:val="000A1CA2"/>
    <w:rsid w:val="000A2312"/>
    <w:rsid w:val="000B342D"/>
    <w:rsid w:val="000B3CEB"/>
    <w:rsid w:val="000B4558"/>
    <w:rsid w:val="000B6234"/>
    <w:rsid w:val="000C4FC7"/>
    <w:rsid w:val="000D17C5"/>
    <w:rsid w:val="000D3695"/>
    <w:rsid w:val="000F2B78"/>
    <w:rsid w:val="000F7DCD"/>
    <w:rsid w:val="00113401"/>
    <w:rsid w:val="00117AA1"/>
    <w:rsid w:val="00120AB5"/>
    <w:rsid w:val="001218C2"/>
    <w:rsid w:val="00126B1C"/>
    <w:rsid w:val="00133E06"/>
    <w:rsid w:val="001411B3"/>
    <w:rsid w:val="0014653F"/>
    <w:rsid w:val="00154DDF"/>
    <w:rsid w:val="00156573"/>
    <w:rsid w:val="0018332F"/>
    <w:rsid w:val="001919C6"/>
    <w:rsid w:val="00194602"/>
    <w:rsid w:val="001B6B28"/>
    <w:rsid w:val="001B76D3"/>
    <w:rsid w:val="001C5DC9"/>
    <w:rsid w:val="001D7F98"/>
    <w:rsid w:val="001E6E20"/>
    <w:rsid w:val="001F06E8"/>
    <w:rsid w:val="001F6D4E"/>
    <w:rsid w:val="00214498"/>
    <w:rsid w:val="00225087"/>
    <w:rsid w:val="0022631B"/>
    <w:rsid w:val="00231DE8"/>
    <w:rsid w:val="00233196"/>
    <w:rsid w:val="0023434D"/>
    <w:rsid w:val="00236BF1"/>
    <w:rsid w:val="00252005"/>
    <w:rsid w:val="002564F2"/>
    <w:rsid w:val="00260E89"/>
    <w:rsid w:val="002734A6"/>
    <w:rsid w:val="00275294"/>
    <w:rsid w:val="00275A7C"/>
    <w:rsid w:val="002C3571"/>
    <w:rsid w:val="002D098A"/>
    <w:rsid w:val="002E0CDE"/>
    <w:rsid w:val="002E1551"/>
    <w:rsid w:val="002E3406"/>
    <w:rsid w:val="002E5AD1"/>
    <w:rsid w:val="002F5A4D"/>
    <w:rsid w:val="00300E8C"/>
    <w:rsid w:val="00307DCD"/>
    <w:rsid w:val="00316C58"/>
    <w:rsid w:val="0032074B"/>
    <w:rsid w:val="003331A2"/>
    <w:rsid w:val="003600D9"/>
    <w:rsid w:val="00370EB0"/>
    <w:rsid w:val="0037542E"/>
    <w:rsid w:val="003A24C4"/>
    <w:rsid w:val="003B05A7"/>
    <w:rsid w:val="003E5939"/>
    <w:rsid w:val="003F42F8"/>
    <w:rsid w:val="003F5E77"/>
    <w:rsid w:val="004054EB"/>
    <w:rsid w:val="00433CEC"/>
    <w:rsid w:val="00434605"/>
    <w:rsid w:val="004448E5"/>
    <w:rsid w:val="00445674"/>
    <w:rsid w:val="00451C08"/>
    <w:rsid w:val="004525DF"/>
    <w:rsid w:val="004557C7"/>
    <w:rsid w:val="00456BB0"/>
    <w:rsid w:val="004865D3"/>
    <w:rsid w:val="004F0ED0"/>
    <w:rsid w:val="00502DEB"/>
    <w:rsid w:val="00513AEC"/>
    <w:rsid w:val="00517D53"/>
    <w:rsid w:val="00541AB6"/>
    <w:rsid w:val="00542BE0"/>
    <w:rsid w:val="005444DB"/>
    <w:rsid w:val="005573AD"/>
    <w:rsid w:val="00581DF6"/>
    <w:rsid w:val="00587A5D"/>
    <w:rsid w:val="005974CA"/>
    <w:rsid w:val="005B1E3D"/>
    <w:rsid w:val="005B3F0E"/>
    <w:rsid w:val="005B783C"/>
    <w:rsid w:val="005C35AF"/>
    <w:rsid w:val="005D12FB"/>
    <w:rsid w:val="005D6DD9"/>
    <w:rsid w:val="005D719D"/>
    <w:rsid w:val="005E2622"/>
    <w:rsid w:val="005E2A64"/>
    <w:rsid w:val="005F33B2"/>
    <w:rsid w:val="005F5B35"/>
    <w:rsid w:val="006046A5"/>
    <w:rsid w:val="00614AC5"/>
    <w:rsid w:val="00617E83"/>
    <w:rsid w:val="006325B2"/>
    <w:rsid w:val="00636702"/>
    <w:rsid w:val="006508D7"/>
    <w:rsid w:val="00651F27"/>
    <w:rsid w:val="006903B8"/>
    <w:rsid w:val="00691919"/>
    <w:rsid w:val="00696281"/>
    <w:rsid w:val="006A1B81"/>
    <w:rsid w:val="006A55F3"/>
    <w:rsid w:val="006B7C67"/>
    <w:rsid w:val="006C6B5B"/>
    <w:rsid w:val="006D0C9A"/>
    <w:rsid w:val="006D71BF"/>
    <w:rsid w:val="006F270A"/>
    <w:rsid w:val="006F29AA"/>
    <w:rsid w:val="006F5CA3"/>
    <w:rsid w:val="00703454"/>
    <w:rsid w:val="00703B79"/>
    <w:rsid w:val="007167D2"/>
    <w:rsid w:val="00720B6C"/>
    <w:rsid w:val="007224C0"/>
    <w:rsid w:val="007259C2"/>
    <w:rsid w:val="00766298"/>
    <w:rsid w:val="00783449"/>
    <w:rsid w:val="0078428C"/>
    <w:rsid w:val="00785557"/>
    <w:rsid w:val="00794CB4"/>
    <w:rsid w:val="00796614"/>
    <w:rsid w:val="007A29A2"/>
    <w:rsid w:val="007A7BD3"/>
    <w:rsid w:val="007B2A45"/>
    <w:rsid w:val="007B32B5"/>
    <w:rsid w:val="007B4156"/>
    <w:rsid w:val="007C1666"/>
    <w:rsid w:val="007C5AA1"/>
    <w:rsid w:val="007C6968"/>
    <w:rsid w:val="007D0A65"/>
    <w:rsid w:val="007D5A23"/>
    <w:rsid w:val="007D7B0E"/>
    <w:rsid w:val="007F7FC2"/>
    <w:rsid w:val="008119DD"/>
    <w:rsid w:val="00825736"/>
    <w:rsid w:val="00825975"/>
    <w:rsid w:val="008332A4"/>
    <w:rsid w:val="00834D82"/>
    <w:rsid w:val="00835BC8"/>
    <w:rsid w:val="0084055C"/>
    <w:rsid w:val="00843E83"/>
    <w:rsid w:val="00844DA8"/>
    <w:rsid w:val="00845167"/>
    <w:rsid w:val="00850691"/>
    <w:rsid w:val="00851BA5"/>
    <w:rsid w:val="00861B2A"/>
    <w:rsid w:val="00863DDB"/>
    <w:rsid w:val="008736EB"/>
    <w:rsid w:val="008745C5"/>
    <w:rsid w:val="008807FB"/>
    <w:rsid w:val="00882494"/>
    <w:rsid w:val="00883A5A"/>
    <w:rsid w:val="008845C3"/>
    <w:rsid w:val="0088618E"/>
    <w:rsid w:val="0089455B"/>
    <w:rsid w:val="008A58C7"/>
    <w:rsid w:val="008A5EF9"/>
    <w:rsid w:val="008A71E5"/>
    <w:rsid w:val="008C7D14"/>
    <w:rsid w:val="008D0F1A"/>
    <w:rsid w:val="008D17E6"/>
    <w:rsid w:val="008D5417"/>
    <w:rsid w:val="008E0E6B"/>
    <w:rsid w:val="008E3D37"/>
    <w:rsid w:val="008F2E46"/>
    <w:rsid w:val="009011B7"/>
    <w:rsid w:val="009053DE"/>
    <w:rsid w:val="0090777D"/>
    <w:rsid w:val="009241D0"/>
    <w:rsid w:val="00936775"/>
    <w:rsid w:val="00944F71"/>
    <w:rsid w:val="00946B8C"/>
    <w:rsid w:val="00951CBA"/>
    <w:rsid w:val="00957CD9"/>
    <w:rsid w:val="00963279"/>
    <w:rsid w:val="00974C64"/>
    <w:rsid w:val="00984F6D"/>
    <w:rsid w:val="00986331"/>
    <w:rsid w:val="00987B7B"/>
    <w:rsid w:val="00993CF0"/>
    <w:rsid w:val="009A0A0E"/>
    <w:rsid w:val="009A52B9"/>
    <w:rsid w:val="009B6710"/>
    <w:rsid w:val="009C1789"/>
    <w:rsid w:val="009C182C"/>
    <w:rsid w:val="009C35D0"/>
    <w:rsid w:val="009D7360"/>
    <w:rsid w:val="009E0BDB"/>
    <w:rsid w:val="009E219A"/>
    <w:rsid w:val="009F1273"/>
    <w:rsid w:val="00A000E0"/>
    <w:rsid w:val="00A109B1"/>
    <w:rsid w:val="00A11368"/>
    <w:rsid w:val="00A207EE"/>
    <w:rsid w:val="00A255DF"/>
    <w:rsid w:val="00A25D35"/>
    <w:rsid w:val="00A35AD8"/>
    <w:rsid w:val="00A44B7D"/>
    <w:rsid w:val="00A54ADE"/>
    <w:rsid w:val="00A55067"/>
    <w:rsid w:val="00A65D46"/>
    <w:rsid w:val="00A75B09"/>
    <w:rsid w:val="00A76892"/>
    <w:rsid w:val="00A774D7"/>
    <w:rsid w:val="00A97FD1"/>
    <w:rsid w:val="00AA5668"/>
    <w:rsid w:val="00AC0FD2"/>
    <w:rsid w:val="00AC3B0C"/>
    <w:rsid w:val="00AE019C"/>
    <w:rsid w:val="00B16EE2"/>
    <w:rsid w:val="00B34C67"/>
    <w:rsid w:val="00B4229F"/>
    <w:rsid w:val="00B665C9"/>
    <w:rsid w:val="00B7291D"/>
    <w:rsid w:val="00BA0266"/>
    <w:rsid w:val="00BA2556"/>
    <w:rsid w:val="00BA4454"/>
    <w:rsid w:val="00BC25BF"/>
    <w:rsid w:val="00BC656A"/>
    <w:rsid w:val="00BD4917"/>
    <w:rsid w:val="00BD7A60"/>
    <w:rsid w:val="00BE54AD"/>
    <w:rsid w:val="00BF1A2D"/>
    <w:rsid w:val="00BF27AB"/>
    <w:rsid w:val="00C01495"/>
    <w:rsid w:val="00C018BF"/>
    <w:rsid w:val="00C02AC1"/>
    <w:rsid w:val="00C07FE7"/>
    <w:rsid w:val="00C17F45"/>
    <w:rsid w:val="00C43F8C"/>
    <w:rsid w:val="00C5019F"/>
    <w:rsid w:val="00C5193C"/>
    <w:rsid w:val="00C6403B"/>
    <w:rsid w:val="00C77D49"/>
    <w:rsid w:val="00C828D0"/>
    <w:rsid w:val="00C87063"/>
    <w:rsid w:val="00C960DA"/>
    <w:rsid w:val="00CA2703"/>
    <w:rsid w:val="00CA6EFD"/>
    <w:rsid w:val="00CB166B"/>
    <w:rsid w:val="00CC0C3A"/>
    <w:rsid w:val="00CF4C99"/>
    <w:rsid w:val="00CF5C85"/>
    <w:rsid w:val="00CF7C5D"/>
    <w:rsid w:val="00D06C41"/>
    <w:rsid w:val="00D1249F"/>
    <w:rsid w:val="00D20AF1"/>
    <w:rsid w:val="00D214CF"/>
    <w:rsid w:val="00D26B5D"/>
    <w:rsid w:val="00D34BEA"/>
    <w:rsid w:val="00D52F4C"/>
    <w:rsid w:val="00D71374"/>
    <w:rsid w:val="00D82BF0"/>
    <w:rsid w:val="00DA1427"/>
    <w:rsid w:val="00DA74E3"/>
    <w:rsid w:val="00DB4F07"/>
    <w:rsid w:val="00DC775B"/>
    <w:rsid w:val="00DD3355"/>
    <w:rsid w:val="00DE5056"/>
    <w:rsid w:val="00DF6192"/>
    <w:rsid w:val="00DF7058"/>
    <w:rsid w:val="00E2063C"/>
    <w:rsid w:val="00E30690"/>
    <w:rsid w:val="00E4078F"/>
    <w:rsid w:val="00E478B2"/>
    <w:rsid w:val="00E504F7"/>
    <w:rsid w:val="00E5525B"/>
    <w:rsid w:val="00E55FA7"/>
    <w:rsid w:val="00E61E71"/>
    <w:rsid w:val="00E749CE"/>
    <w:rsid w:val="00E76DF0"/>
    <w:rsid w:val="00E929B0"/>
    <w:rsid w:val="00EA0136"/>
    <w:rsid w:val="00EA1802"/>
    <w:rsid w:val="00EA3B7C"/>
    <w:rsid w:val="00EA5F7B"/>
    <w:rsid w:val="00EC1F69"/>
    <w:rsid w:val="00EC4187"/>
    <w:rsid w:val="00EC7C97"/>
    <w:rsid w:val="00ED1293"/>
    <w:rsid w:val="00ED16A7"/>
    <w:rsid w:val="00ED6750"/>
    <w:rsid w:val="00ED7F75"/>
    <w:rsid w:val="00EE000A"/>
    <w:rsid w:val="00EE126E"/>
    <w:rsid w:val="00EF33AF"/>
    <w:rsid w:val="00EF3DEC"/>
    <w:rsid w:val="00F060C8"/>
    <w:rsid w:val="00F17737"/>
    <w:rsid w:val="00F20966"/>
    <w:rsid w:val="00F21562"/>
    <w:rsid w:val="00F32F35"/>
    <w:rsid w:val="00F34996"/>
    <w:rsid w:val="00F56EE9"/>
    <w:rsid w:val="00F57998"/>
    <w:rsid w:val="00F720F4"/>
    <w:rsid w:val="00F779D2"/>
    <w:rsid w:val="00F845F3"/>
    <w:rsid w:val="00F8662B"/>
    <w:rsid w:val="00F950B8"/>
    <w:rsid w:val="00F967A7"/>
    <w:rsid w:val="00FB26FA"/>
    <w:rsid w:val="00FB5326"/>
    <w:rsid w:val="00FC32CF"/>
    <w:rsid w:val="00FD34A0"/>
    <w:rsid w:val="00FE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B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4B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44B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4B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B3F0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C07FE7"/>
  </w:style>
  <w:style w:type="character" w:customStyle="1" w:styleId="a9">
    <w:name w:val="Текст сноски Знак"/>
    <w:basedOn w:val="a0"/>
    <w:link w:val="a8"/>
    <w:uiPriority w:val="99"/>
    <w:semiHidden/>
    <w:rsid w:val="00C07F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07FE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66D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6D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08C86-CE60-41B0-A6F0-7FA7E260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tannenkova</dc:creator>
  <cp:lastModifiedBy>Галина Н. Чернышова</cp:lastModifiedBy>
  <cp:revision>20</cp:revision>
  <dcterms:created xsi:type="dcterms:W3CDTF">2024-12-23T13:51:00Z</dcterms:created>
  <dcterms:modified xsi:type="dcterms:W3CDTF">2025-12-22T07:39:00Z</dcterms:modified>
</cp:coreProperties>
</file>