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5D" w:rsidRPr="00EC6761" w:rsidRDefault="00713E5D" w:rsidP="00713E5D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</w:p>
    <w:p w:rsidR="00713E5D" w:rsidRPr="00EC6761" w:rsidRDefault="00713E5D" w:rsidP="00713E5D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к Стандарту </w:t>
      </w:r>
      <w:proofErr w:type="gramStart"/>
      <w:r w:rsidRPr="00EC6761">
        <w:rPr>
          <w:sz w:val="24"/>
          <w:szCs w:val="24"/>
        </w:rPr>
        <w:t>внешнего</w:t>
      </w:r>
      <w:proofErr w:type="gramEnd"/>
      <w:r w:rsidRPr="00EC6761">
        <w:rPr>
          <w:sz w:val="24"/>
          <w:szCs w:val="24"/>
        </w:rPr>
        <w:t xml:space="preserve"> </w:t>
      </w:r>
      <w:r w:rsidR="008F20D9">
        <w:rPr>
          <w:sz w:val="24"/>
          <w:szCs w:val="24"/>
        </w:rPr>
        <w:t>муниципального</w:t>
      </w:r>
      <w:r w:rsidRPr="00EC6761">
        <w:rPr>
          <w:sz w:val="24"/>
          <w:szCs w:val="24"/>
        </w:rPr>
        <w:t xml:space="preserve"> </w:t>
      </w:r>
    </w:p>
    <w:p w:rsidR="00713E5D" w:rsidRPr="00EC6761" w:rsidRDefault="00713E5D" w:rsidP="00713E5D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финансового контроля КСП </w:t>
      </w:r>
      <w:r w:rsidR="008F20D9">
        <w:rPr>
          <w:sz w:val="24"/>
          <w:szCs w:val="24"/>
        </w:rPr>
        <w:t xml:space="preserve">БГО </w:t>
      </w:r>
      <w:proofErr w:type="gramStart"/>
      <w:r w:rsidRPr="00EC6761">
        <w:rPr>
          <w:sz w:val="24"/>
          <w:szCs w:val="24"/>
        </w:rPr>
        <w:t>ВО</w:t>
      </w:r>
      <w:proofErr w:type="gramEnd"/>
    </w:p>
    <w:p w:rsidR="00713E5D" w:rsidRPr="00EC6761" w:rsidRDefault="00713E5D" w:rsidP="00713E5D">
      <w:pPr>
        <w:ind w:left="5103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>СВ</w:t>
      </w:r>
      <w:r w:rsidR="008F20D9">
        <w:rPr>
          <w:sz w:val="24"/>
          <w:szCs w:val="24"/>
        </w:rPr>
        <w:t>М</w:t>
      </w:r>
      <w:r w:rsidRPr="00EC6761">
        <w:rPr>
          <w:sz w:val="24"/>
          <w:szCs w:val="24"/>
        </w:rPr>
        <w:t>ФК 00</w:t>
      </w:r>
      <w:r>
        <w:rPr>
          <w:sz w:val="24"/>
          <w:szCs w:val="24"/>
        </w:rPr>
        <w:t>5</w:t>
      </w:r>
      <w:r w:rsidRPr="00EC6761">
        <w:rPr>
          <w:sz w:val="24"/>
          <w:szCs w:val="24"/>
        </w:rPr>
        <w:t xml:space="preserve"> «Планирование деятельности»</w:t>
      </w:r>
    </w:p>
    <w:p w:rsidR="00713E5D" w:rsidRDefault="00713E5D" w:rsidP="00713E5D">
      <w:pPr>
        <w:ind w:left="5670"/>
        <w:rPr>
          <w:sz w:val="28"/>
          <w:szCs w:val="28"/>
        </w:rPr>
      </w:pPr>
    </w:p>
    <w:p w:rsidR="00713E5D" w:rsidRDefault="00713E5D" w:rsidP="00713E5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Примерная форма обоснования предложения о включении контрольного (экспертно-аналитического) мероприятия в годовой план деятельности </w:t>
      </w:r>
    </w:p>
    <w:p w:rsidR="00713E5D" w:rsidRDefault="00D82023" w:rsidP="00713E5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</w:t>
      </w:r>
      <w:r w:rsidR="00713E5D">
        <w:rPr>
          <w:b/>
          <w:bCs/>
          <w:sz w:val="28"/>
          <w:szCs w:val="28"/>
        </w:rPr>
        <w:t xml:space="preserve">онтрольно-счетной палаты </w:t>
      </w:r>
      <w:r>
        <w:rPr>
          <w:b/>
          <w:bCs/>
          <w:sz w:val="28"/>
          <w:szCs w:val="28"/>
        </w:rPr>
        <w:t xml:space="preserve">Борисоглебского городского округа </w:t>
      </w:r>
      <w:r w:rsidR="00713E5D">
        <w:rPr>
          <w:b/>
          <w:bCs/>
          <w:sz w:val="28"/>
          <w:szCs w:val="28"/>
        </w:rPr>
        <w:t>Воронежской области на 20___ год</w:t>
      </w:r>
    </w:p>
    <w:p w:rsidR="00713E5D" w:rsidRPr="00DA4D9D" w:rsidRDefault="00713E5D" w:rsidP="00713E5D">
      <w:pPr>
        <w:pStyle w:val="Default"/>
        <w:jc w:val="both"/>
      </w:pPr>
      <w:r w:rsidRPr="00DA4D9D">
        <w:rPr>
          <w:i/>
          <w:iCs/>
        </w:rPr>
        <w:t xml:space="preserve">(составляется отдельно для каждого контрольного (экспертно-аналитического) мероприятия, предлагаемого для включения в </w:t>
      </w:r>
      <w:r>
        <w:rPr>
          <w:i/>
          <w:iCs/>
        </w:rPr>
        <w:t>годовой п</w:t>
      </w:r>
      <w:r w:rsidRPr="00DA4D9D">
        <w:rPr>
          <w:i/>
          <w:iCs/>
        </w:rPr>
        <w:t xml:space="preserve">лан работы </w:t>
      </w:r>
      <w:r w:rsidR="00D82023">
        <w:rPr>
          <w:i/>
          <w:iCs/>
        </w:rPr>
        <w:t>к</w:t>
      </w:r>
      <w:r w:rsidRPr="00DA4D9D">
        <w:rPr>
          <w:i/>
          <w:iCs/>
        </w:rPr>
        <w:t xml:space="preserve">онтрольно-счетной палаты </w:t>
      </w:r>
      <w:r w:rsidR="00D82023">
        <w:rPr>
          <w:i/>
          <w:iCs/>
        </w:rPr>
        <w:t xml:space="preserve">Борисоглебского городского округа </w:t>
      </w:r>
      <w:r w:rsidRPr="00DA4D9D">
        <w:rPr>
          <w:i/>
          <w:iCs/>
        </w:rPr>
        <w:t>Воронежской области)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Default="00713E5D" w:rsidP="00713E5D">
      <w:pPr>
        <w:pStyle w:val="Default"/>
        <w:jc w:val="both"/>
        <w:rPr>
          <w:sz w:val="28"/>
          <w:szCs w:val="28"/>
        </w:rPr>
      </w:pPr>
      <w:r w:rsidRPr="0094796E">
        <w:rPr>
          <w:sz w:val="28"/>
          <w:szCs w:val="28"/>
        </w:rPr>
        <w:t>1. Наименование мероприятия «____________________________</w:t>
      </w:r>
      <w:r>
        <w:rPr>
          <w:sz w:val="28"/>
          <w:szCs w:val="28"/>
        </w:rPr>
        <w:t>__</w:t>
      </w:r>
      <w:r w:rsidRPr="0094796E">
        <w:rPr>
          <w:sz w:val="28"/>
          <w:szCs w:val="28"/>
        </w:rPr>
        <w:t>_____ ______________</w:t>
      </w:r>
      <w:r>
        <w:rPr>
          <w:sz w:val="28"/>
          <w:szCs w:val="28"/>
        </w:rPr>
        <w:t>_________</w:t>
      </w:r>
      <w:r w:rsidRPr="0094796E">
        <w:rPr>
          <w:sz w:val="28"/>
          <w:szCs w:val="28"/>
        </w:rPr>
        <w:t>_______________</w:t>
      </w:r>
      <w:r>
        <w:rPr>
          <w:sz w:val="28"/>
          <w:szCs w:val="28"/>
        </w:rPr>
        <w:t>____________________</w:t>
      </w:r>
      <w:r w:rsidRPr="0094796E">
        <w:rPr>
          <w:sz w:val="28"/>
          <w:szCs w:val="28"/>
        </w:rPr>
        <w:t>____»</w:t>
      </w:r>
      <w:r>
        <w:rPr>
          <w:sz w:val="28"/>
          <w:szCs w:val="28"/>
        </w:rPr>
        <w:t>.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Pr="0094796E" w:rsidRDefault="00713E5D" w:rsidP="00713E5D">
      <w:pPr>
        <w:pStyle w:val="Default"/>
        <w:jc w:val="both"/>
        <w:rPr>
          <w:sz w:val="28"/>
          <w:szCs w:val="28"/>
        </w:rPr>
      </w:pPr>
      <w:r w:rsidRPr="0094796E">
        <w:rPr>
          <w:sz w:val="28"/>
          <w:szCs w:val="28"/>
        </w:rPr>
        <w:t>2. Перечень объектов мероприятия</w:t>
      </w:r>
      <w:r>
        <w:rPr>
          <w:sz w:val="28"/>
          <w:szCs w:val="28"/>
        </w:rPr>
        <w:t xml:space="preserve"> </w:t>
      </w:r>
      <w:r w:rsidRPr="0094796E">
        <w:rPr>
          <w:i/>
        </w:rPr>
        <w:t>(перечень объектов должен содержать их полное и точное наименование)</w:t>
      </w:r>
      <w:r w:rsidRPr="0094796E">
        <w:rPr>
          <w:sz w:val="28"/>
          <w:szCs w:val="28"/>
        </w:rPr>
        <w:t>: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  <w:r w:rsidRPr="0094796E">
        <w:rPr>
          <w:sz w:val="28"/>
          <w:szCs w:val="28"/>
        </w:rPr>
        <w:t>1. _________________________________________</w:t>
      </w:r>
      <w:r>
        <w:rPr>
          <w:sz w:val="28"/>
          <w:szCs w:val="28"/>
        </w:rPr>
        <w:t>___________;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2.____________________________________________________;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…….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</w:p>
    <w:p w:rsidR="00713E5D" w:rsidRPr="00822E14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2E14">
        <w:rPr>
          <w:sz w:val="28"/>
          <w:szCs w:val="28"/>
        </w:rPr>
        <w:t xml:space="preserve">. Обоснование выбора предмета и объектов мероприятия: </w:t>
      </w:r>
    </w:p>
    <w:p w:rsidR="00713E5D" w:rsidRPr="00822E14" w:rsidRDefault="00713E5D" w:rsidP="00713E5D">
      <w:pPr>
        <w:pStyle w:val="Default"/>
        <w:rPr>
          <w:sz w:val="28"/>
          <w:szCs w:val="28"/>
        </w:rPr>
      </w:pPr>
    </w:p>
    <w:p w:rsidR="00713E5D" w:rsidRPr="0094796E" w:rsidRDefault="00713E5D" w:rsidP="00713E5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</w:t>
      </w:r>
      <w:r w:rsidRPr="0094796E">
        <w:rPr>
          <w:sz w:val="28"/>
          <w:szCs w:val="28"/>
        </w:rPr>
        <w:t xml:space="preserve">.1. </w:t>
      </w:r>
      <w:proofErr w:type="gramStart"/>
      <w:r w:rsidRPr="0094796E">
        <w:rPr>
          <w:sz w:val="28"/>
          <w:szCs w:val="28"/>
        </w:rPr>
        <w:t xml:space="preserve">Актуальность предмета мероприятия заключается в </w:t>
      </w:r>
      <w:r w:rsidRPr="0094796E">
        <w:rPr>
          <w:i/>
          <w:iCs/>
        </w:rPr>
        <w:t>(дается информация о соблю</w:t>
      </w:r>
      <w:r>
        <w:rPr>
          <w:i/>
          <w:iCs/>
        </w:rPr>
        <w:t>дении принципа актуальности (п</w:t>
      </w:r>
      <w:r w:rsidRPr="0094796E">
        <w:rPr>
          <w:i/>
          <w:iCs/>
        </w:rPr>
        <w:t>.</w:t>
      </w:r>
      <w:r>
        <w:rPr>
          <w:i/>
          <w:iCs/>
        </w:rPr>
        <w:t xml:space="preserve"> 2.</w:t>
      </w:r>
      <w:r w:rsidRPr="0094796E">
        <w:rPr>
          <w:i/>
          <w:iCs/>
        </w:rPr>
        <w:t>3.2.</w:t>
      </w:r>
      <w:proofErr w:type="gramEnd"/>
      <w:r w:rsidRPr="0094796E">
        <w:rPr>
          <w:i/>
          <w:iCs/>
        </w:rPr>
        <w:t xml:space="preserve"> Стандарта)</w:t>
      </w:r>
      <w:r w:rsidRPr="0094796E">
        <w:rPr>
          <w:sz w:val="28"/>
          <w:szCs w:val="28"/>
        </w:rPr>
        <w:t>______________</w:t>
      </w:r>
      <w:r>
        <w:rPr>
          <w:sz w:val="28"/>
          <w:szCs w:val="28"/>
        </w:rPr>
        <w:t>__________</w:t>
      </w:r>
      <w:r w:rsidRPr="0094796E">
        <w:rPr>
          <w:sz w:val="28"/>
          <w:szCs w:val="28"/>
        </w:rPr>
        <w:t>___</w:t>
      </w:r>
      <w:r w:rsidR="00742D7F">
        <w:rPr>
          <w:sz w:val="28"/>
          <w:szCs w:val="28"/>
        </w:rPr>
        <w:t>________________________________</w:t>
      </w:r>
    </w:p>
    <w:p w:rsidR="00713E5D" w:rsidRPr="0094796E" w:rsidRDefault="00713E5D" w:rsidP="00713E5D">
      <w:pPr>
        <w:pStyle w:val="Default"/>
        <w:jc w:val="both"/>
        <w:rPr>
          <w:sz w:val="28"/>
          <w:szCs w:val="28"/>
        </w:rPr>
      </w:pPr>
      <w:r w:rsidRPr="0094796E">
        <w:rPr>
          <w:sz w:val="28"/>
          <w:szCs w:val="28"/>
        </w:rPr>
        <w:t>______________________</w:t>
      </w:r>
      <w:r w:rsidR="00742D7F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.</w:t>
      </w:r>
    </w:p>
    <w:p w:rsidR="00713E5D" w:rsidRPr="0094796E" w:rsidRDefault="00713E5D" w:rsidP="00713E5D">
      <w:pPr>
        <w:pStyle w:val="Default"/>
        <w:jc w:val="center"/>
        <w:rPr>
          <w:i/>
          <w:iCs/>
        </w:rPr>
      </w:pPr>
      <w:r w:rsidRPr="0094796E">
        <w:rPr>
          <w:i/>
          <w:iCs/>
        </w:rPr>
        <w:t xml:space="preserve">  </w:t>
      </w:r>
    </w:p>
    <w:p w:rsidR="00713E5D" w:rsidRPr="0094796E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4796E">
        <w:rPr>
          <w:sz w:val="28"/>
          <w:szCs w:val="28"/>
        </w:rPr>
        <w:t xml:space="preserve">.2. Существуют следующие </w:t>
      </w:r>
      <w:r>
        <w:rPr>
          <w:sz w:val="28"/>
          <w:szCs w:val="28"/>
        </w:rPr>
        <w:t>индикатор</w:t>
      </w:r>
      <w:r w:rsidRPr="0094796E">
        <w:rPr>
          <w:sz w:val="28"/>
          <w:szCs w:val="28"/>
        </w:rPr>
        <w:t>ы риска</w:t>
      </w:r>
      <w:r>
        <w:rPr>
          <w:sz w:val="28"/>
          <w:szCs w:val="28"/>
        </w:rPr>
        <w:t xml:space="preserve"> </w:t>
      </w:r>
      <w:r w:rsidRPr="0094796E">
        <w:rPr>
          <w:i/>
          <w:iCs/>
        </w:rPr>
        <w:t>(примерный перечень приведен в приложении 1 к Стандарту</w:t>
      </w:r>
      <w:r>
        <w:rPr>
          <w:i/>
          <w:iCs/>
        </w:rPr>
        <w:t>, к обоснованию прикладываются до</w:t>
      </w:r>
      <w:r w:rsidR="00D82023">
        <w:rPr>
          <w:i/>
          <w:iCs/>
        </w:rPr>
        <w:t xml:space="preserve">кументы, подтверждающие наличие индикаторов </w:t>
      </w:r>
      <w:r>
        <w:rPr>
          <w:i/>
          <w:iCs/>
        </w:rPr>
        <w:t>риска)</w:t>
      </w:r>
      <w:r w:rsidRPr="0094796E">
        <w:rPr>
          <w:sz w:val="28"/>
          <w:szCs w:val="28"/>
        </w:rPr>
        <w:t>____</w:t>
      </w:r>
      <w:r>
        <w:rPr>
          <w:sz w:val="28"/>
          <w:szCs w:val="28"/>
        </w:rPr>
        <w:t>__________</w:t>
      </w:r>
      <w:r w:rsidRPr="0094796E">
        <w:rPr>
          <w:sz w:val="28"/>
          <w:szCs w:val="28"/>
        </w:rPr>
        <w:t>____</w:t>
      </w:r>
      <w:r w:rsidR="00D82023">
        <w:rPr>
          <w:sz w:val="28"/>
          <w:szCs w:val="28"/>
        </w:rPr>
        <w:t>_____________</w:t>
      </w:r>
      <w:r w:rsidRPr="0094796E">
        <w:rPr>
          <w:sz w:val="28"/>
          <w:szCs w:val="28"/>
        </w:rPr>
        <w:t>_____________</w:t>
      </w:r>
      <w:r>
        <w:rPr>
          <w:sz w:val="28"/>
          <w:szCs w:val="28"/>
        </w:rPr>
        <w:t>.</w:t>
      </w:r>
      <w:r w:rsidRPr="0094796E">
        <w:rPr>
          <w:sz w:val="28"/>
          <w:szCs w:val="28"/>
        </w:rPr>
        <w:t xml:space="preserve"> 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Pr="00822E14" w:rsidRDefault="00713E5D" w:rsidP="00713E5D">
      <w:pPr>
        <w:pStyle w:val="Default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3.3. Обоснование выбора объектов мероприятия </w:t>
      </w:r>
      <w:r>
        <w:rPr>
          <w:i/>
        </w:rPr>
        <w:t>(если это не раскрыто в п.п. 3.1, 3.2 приложения 3)</w:t>
      </w:r>
      <w:r w:rsidRPr="00822E14">
        <w:rPr>
          <w:i/>
          <w:sz w:val="28"/>
          <w:szCs w:val="28"/>
        </w:rPr>
        <w:t>____________</w:t>
      </w:r>
      <w:r>
        <w:rPr>
          <w:sz w:val="28"/>
          <w:szCs w:val="28"/>
        </w:rPr>
        <w:t>__________________________________________</w:t>
      </w:r>
      <w:r w:rsidRPr="00822E14">
        <w:rPr>
          <w:i/>
          <w:sz w:val="28"/>
          <w:szCs w:val="28"/>
        </w:rPr>
        <w:t>_</w:t>
      </w:r>
      <w:r>
        <w:rPr>
          <w:i/>
          <w:sz w:val="28"/>
          <w:szCs w:val="28"/>
        </w:rPr>
        <w:t>.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Информация об учете принципа комплексности планирования </w:t>
      </w:r>
      <w:r w:rsidRPr="00822E14">
        <w:rPr>
          <w:i/>
        </w:rPr>
        <w:t>(п. 2.3.3.</w:t>
      </w:r>
      <w:proofErr w:type="gramEnd"/>
      <w:r w:rsidRPr="00822E14">
        <w:rPr>
          <w:i/>
        </w:rPr>
        <w:t xml:space="preserve"> </w:t>
      </w:r>
      <w:proofErr w:type="gramStart"/>
      <w:r w:rsidRPr="00822E14">
        <w:rPr>
          <w:i/>
        </w:rPr>
        <w:t>Стандарта)</w:t>
      </w:r>
      <w:r>
        <w:rPr>
          <w:i/>
        </w:rPr>
        <w:t>,</w:t>
      </w:r>
      <w:r w:rsidR="0035045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</w:t>
      </w:r>
      <w:r w:rsidR="00742D7F">
        <w:rPr>
          <w:sz w:val="28"/>
          <w:szCs w:val="28"/>
        </w:rPr>
        <w:t>______________________</w:t>
      </w:r>
      <w:r>
        <w:rPr>
          <w:sz w:val="28"/>
          <w:szCs w:val="28"/>
        </w:rPr>
        <w:t>.</w:t>
      </w:r>
      <w:proofErr w:type="gramEnd"/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Default="00713E5D" w:rsidP="00713E5D">
      <w:pPr>
        <w:pStyle w:val="Default"/>
        <w:jc w:val="both"/>
        <w:rPr>
          <w:i/>
        </w:rPr>
      </w:pPr>
      <w:r>
        <w:rPr>
          <w:sz w:val="28"/>
          <w:szCs w:val="28"/>
        </w:rPr>
        <w:t xml:space="preserve">5. Информация о ранее проведенных контрольных и экспертно-аналитических мероприятиях по данной тематике и (или) на данных объектах </w:t>
      </w:r>
      <w:r w:rsidRPr="00DA4D9D">
        <w:rPr>
          <w:i/>
        </w:rPr>
        <w:t>(в том числе о сроках проведения предыдущих мероприятий, выявленных нарушениях и недостатках, нарушениях и недостатках, остающихся на  контроле, и др.)</w:t>
      </w:r>
      <w:r>
        <w:rPr>
          <w:i/>
        </w:rPr>
        <w:t>_</w:t>
      </w:r>
      <w:r w:rsidR="00742D7F">
        <w:rPr>
          <w:i/>
        </w:rPr>
        <w:t>__________________________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  <w:r>
        <w:rPr>
          <w:i/>
        </w:rPr>
        <w:t>_______________________________________________________________________________</w:t>
      </w:r>
      <w:r w:rsidRPr="00322D21">
        <w:rPr>
          <w:sz w:val="28"/>
          <w:szCs w:val="28"/>
        </w:rPr>
        <w:t xml:space="preserve">. 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Default="00713E5D" w:rsidP="00713E5D">
      <w:pPr>
        <w:pStyle w:val="Defaul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>6. Информация о координации деятельности с контрольной деятельностью других</w:t>
      </w:r>
      <w:r w:rsidRPr="005D23E2">
        <w:rPr>
          <w:spacing w:val="-4"/>
          <w:sz w:val="28"/>
          <w:szCs w:val="28"/>
        </w:rPr>
        <w:t xml:space="preserve"> государственных органов и органов местного самоуправления</w:t>
      </w:r>
      <w:r>
        <w:rPr>
          <w:spacing w:val="-4"/>
          <w:sz w:val="28"/>
          <w:szCs w:val="28"/>
        </w:rPr>
        <w:t xml:space="preserve"> _________________________________________________________________.</w:t>
      </w:r>
    </w:p>
    <w:p w:rsidR="00713E5D" w:rsidRDefault="00713E5D" w:rsidP="00713E5D">
      <w:pPr>
        <w:pStyle w:val="Default"/>
        <w:jc w:val="both"/>
        <w:rPr>
          <w:spacing w:val="-4"/>
          <w:sz w:val="28"/>
          <w:szCs w:val="28"/>
        </w:rPr>
      </w:pPr>
    </w:p>
    <w:p w:rsidR="00713E5D" w:rsidRPr="0094796E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Примерный перечень вопросов, планируемый к рассмотрению в ходе мероприятия, в том числе для формирования заключения по результатам экспертизы проекта </w:t>
      </w:r>
      <w:r w:rsidR="0035045D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 xml:space="preserve">о </w:t>
      </w:r>
      <w:r w:rsidR="0035045D">
        <w:rPr>
          <w:sz w:val="28"/>
          <w:szCs w:val="28"/>
        </w:rPr>
        <w:t>местном</w:t>
      </w:r>
      <w:r>
        <w:rPr>
          <w:sz w:val="28"/>
          <w:szCs w:val="28"/>
        </w:rPr>
        <w:t xml:space="preserve"> бюджете, информации о ходе исполнения бюджета, заключения по результатам проведения внешней проверки отчета об исполнении </w:t>
      </w:r>
      <w:r w:rsidR="0035045D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бюджета: 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  <w:r w:rsidRPr="0094796E">
        <w:rPr>
          <w:sz w:val="28"/>
          <w:szCs w:val="28"/>
        </w:rPr>
        <w:t>1. _________________________________________</w:t>
      </w:r>
      <w:r>
        <w:rPr>
          <w:sz w:val="28"/>
          <w:szCs w:val="28"/>
        </w:rPr>
        <w:t>___________;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2.____________________________________________________;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…….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8. Какие результаты планируется получить по итогам проведения мероприятия: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  <w:r w:rsidRPr="0094796E">
        <w:rPr>
          <w:sz w:val="28"/>
          <w:szCs w:val="28"/>
        </w:rPr>
        <w:t>1. _________________________________________</w:t>
      </w:r>
      <w:r>
        <w:rPr>
          <w:sz w:val="28"/>
          <w:szCs w:val="28"/>
        </w:rPr>
        <w:t>___________;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2.____________________________________________________;</w:t>
      </w:r>
    </w:p>
    <w:p w:rsidR="00713E5D" w:rsidRDefault="00713E5D" w:rsidP="00713E5D">
      <w:pPr>
        <w:pStyle w:val="Default"/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…….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94796E">
        <w:rPr>
          <w:sz w:val="28"/>
          <w:szCs w:val="28"/>
        </w:rPr>
        <w:t xml:space="preserve"> Объем проверяемых средств составит ____________ </w:t>
      </w:r>
      <w:proofErr w:type="spellStart"/>
      <w:r w:rsidR="0035045D">
        <w:rPr>
          <w:sz w:val="28"/>
          <w:szCs w:val="28"/>
        </w:rPr>
        <w:t>тыс</w:t>
      </w:r>
      <w:proofErr w:type="gramStart"/>
      <w:r w:rsidR="0035045D">
        <w:rPr>
          <w:sz w:val="28"/>
          <w:szCs w:val="28"/>
        </w:rPr>
        <w:t>.</w:t>
      </w:r>
      <w:r w:rsidRPr="0094796E">
        <w:rPr>
          <w:sz w:val="28"/>
          <w:szCs w:val="28"/>
        </w:rPr>
        <w:t>р</w:t>
      </w:r>
      <w:proofErr w:type="gramEnd"/>
      <w:r w:rsidRPr="0094796E">
        <w:rPr>
          <w:sz w:val="28"/>
          <w:szCs w:val="28"/>
        </w:rPr>
        <w:t>ублей</w:t>
      </w:r>
      <w:proofErr w:type="spellEnd"/>
      <w:r w:rsidRPr="0094796E">
        <w:rPr>
          <w:sz w:val="28"/>
          <w:szCs w:val="28"/>
        </w:rPr>
        <w:t xml:space="preserve">. 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Pr="0094796E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94796E">
        <w:rPr>
          <w:sz w:val="28"/>
          <w:szCs w:val="28"/>
        </w:rPr>
        <w:t xml:space="preserve">Планируемые  трудовые  затраты  на  проведение  мероприятия  составят ______ человеко-дней. </w:t>
      </w:r>
    </w:p>
    <w:p w:rsidR="00713E5D" w:rsidRPr="0094796E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Pr="0094796E">
        <w:rPr>
          <w:sz w:val="28"/>
          <w:szCs w:val="28"/>
        </w:rPr>
        <w:t xml:space="preserve">Численность исполнителей мероприятия:___ человек. 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</w:t>
      </w:r>
      <w:r w:rsidRPr="0094796E">
        <w:rPr>
          <w:sz w:val="28"/>
          <w:szCs w:val="28"/>
        </w:rPr>
        <w:t xml:space="preserve">Планируемый срок проведения мероприятия: ___ дней. </w:t>
      </w:r>
    </w:p>
    <w:p w:rsidR="00713E5D" w:rsidRDefault="00713E5D" w:rsidP="00713E5D">
      <w:pPr>
        <w:pStyle w:val="Default"/>
        <w:jc w:val="both"/>
        <w:rPr>
          <w:sz w:val="28"/>
          <w:szCs w:val="28"/>
        </w:rPr>
      </w:pPr>
    </w:p>
    <w:p w:rsidR="00713E5D" w:rsidRPr="0094796E" w:rsidRDefault="00713E5D" w:rsidP="00713E5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5045D">
        <w:rPr>
          <w:sz w:val="28"/>
          <w:szCs w:val="28"/>
        </w:rPr>
        <w:t>1</w:t>
      </w:r>
      <w:r w:rsidRPr="0094796E">
        <w:rPr>
          <w:sz w:val="28"/>
          <w:szCs w:val="28"/>
        </w:rPr>
        <w:t>. Иная информация</w:t>
      </w:r>
      <w:r>
        <w:rPr>
          <w:sz w:val="28"/>
          <w:szCs w:val="28"/>
        </w:rPr>
        <w:t xml:space="preserve"> </w:t>
      </w:r>
      <w:r w:rsidRPr="00861A7A">
        <w:rPr>
          <w:i/>
        </w:rPr>
        <w:t>(при необходимости)</w:t>
      </w:r>
      <w:r w:rsidRPr="0094796E">
        <w:rPr>
          <w:sz w:val="28"/>
          <w:szCs w:val="28"/>
        </w:rPr>
        <w:t>:________________________</w:t>
      </w:r>
      <w:r>
        <w:rPr>
          <w:sz w:val="28"/>
          <w:szCs w:val="28"/>
        </w:rPr>
        <w:t>_____</w:t>
      </w:r>
      <w:r w:rsidRPr="0094796E">
        <w:rPr>
          <w:sz w:val="28"/>
          <w:szCs w:val="28"/>
        </w:rPr>
        <w:t>_</w:t>
      </w:r>
      <w:r>
        <w:rPr>
          <w:sz w:val="28"/>
          <w:szCs w:val="28"/>
        </w:rPr>
        <w:t>.</w:t>
      </w:r>
    </w:p>
    <w:p w:rsidR="00713E5D" w:rsidRPr="0094796E" w:rsidRDefault="00713E5D" w:rsidP="00713E5D">
      <w:pPr>
        <w:pStyle w:val="Default"/>
        <w:rPr>
          <w:sz w:val="28"/>
          <w:szCs w:val="28"/>
        </w:rPr>
      </w:pPr>
    </w:p>
    <w:p w:rsidR="0035045D" w:rsidRDefault="00713E5D" w:rsidP="00713E5D">
      <w:pPr>
        <w:rPr>
          <w:color w:val="000000"/>
          <w:sz w:val="28"/>
          <w:szCs w:val="28"/>
        </w:rPr>
      </w:pPr>
      <w:r w:rsidRPr="002A26DC">
        <w:rPr>
          <w:color w:val="000000"/>
          <w:sz w:val="28"/>
          <w:szCs w:val="28"/>
        </w:rPr>
        <w:t xml:space="preserve">                    </w:t>
      </w:r>
      <w:r w:rsidR="0035045D">
        <w:rPr>
          <w:color w:val="000000"/>
          <w:sz w:val="28"/>
          <w:szCs w:val="28"/>
        </w:rPr>
        <w:t xml:space="preserve">                                 </w:t>
      </w:r>
    </w:p>
    <w:p w:rsidR="00713E5D" w:rsidRPr="002A26DC" w:rsidRDefault="0035045D" w:rsidP="00713E5D">
      <w:pPr>
        <w:rPr>
          <w:sz w:val="28"/>
          <w:szCs w:val="28"/>
        </w:rPr>
      </w:pPr>
      <w:r w:rsidRPr="00A54E18">
        <w:rPr>
          <w:i/>
          <w:color w:val="000000"/>
          <w:sz w:val="28"/>
          <w:szCs w:val="28"/>
        </w:rPr>
        <w:t xml:space="preserve">                     </w:t>
      </w:r>
      <w:r w:rsidR="007F1C01" w:rsidRPr="00A54E18">
        <w:rPr>
          <w:i/>
          <w:color w:val="000000"/>
          <w:sz w:val="28"/>
          <w:szCs w:val="28"/>
        </w:rPr>
        <w:t>(должность)</w:t>
      </w:r>
      <w:r w:rsidR="007F1C01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</w:t>
      </w:r>
      <w:r w:rsidR="00713E5D" w:rsidRPr="002A26DC">
        <w:rPr>
          <w:color w:val="000000"/>
          <w:sz w:val="28"/>
          <w:szCs w:val="28"/>
        </w:rPr>
        <w:t xml:space="preserve">   </w:t>
      </w:r>
      <w:r w:rsidR="00713E5D" w:rsidRPr="002A26DC">
        <w:rPr>
          <w:sz w:val="28"/>
          <w:szCs w:val="28"/>
        </w:rPr>
        <w:t>_____________________    /_____________/</w:t>
      </w:r>
    </w:p>
    <w:p w:rsidR="00713E5D" w:rsidRPr="002A26DC" w:rsidRDefault="00713E5D" w:rsidP="00713E5D">
      <w:pPr>
        <w:tabs>
          <w:tab w:val="left" w:pos="7797"/>
        </w:tabs>
        <w:ind w:firstLine="708"/>
        <w:rPr>
          <w:b/>
          <w:i/>
          <w:color w:val="000000"/>
          <w:sz w:val="28"/>
          <w:szCs w:val="28"/>
        </w:rPr>
      </w:pPr>
      <w:r w:rsidRPr="002A26DC">
        <w:rPr>
          <w:color w:val="000000"/>
        </w:rPr>
        <w:tab/>
        <w:t>/ФИО/</w:t>
      </w:r>
      <w:r w:rsidRPr="002A26DC">
        <w:rPr>
          <w:b/>
          <w:i/>
          <w:color w:val="000000"/>
          <w:sz w:val="28"/>
          <w:szCs w:val="28"/>
        </w:rPr>
        <w:t xml:space="preserve"> </w:t>
      </w:r>
    </w:p>
    <w:p w:rsidR="00713E5D" w:rsidRPr="002A26DC" w:rsidRDefault="00713E5D" w:rsidP="00713E5D">
      <w:pPr>
        <w:tabs>
          <w:tab w:val="left" w:pos="7797"/>
        </w:tabs>
        <w:ind w:firstLine="708"/>
        <w:rPr>
          <w:color w:val="000000"/>
        </w:rPr>
      </w:pPr>
      <w:r w:rsidRPr="002A26DC">
        <w:rPr>
          <w:color w:val="000000"/>
        </w:rPr>
        <w:tab/>
      </w:r>
    </w:p>
    <w:p w:rsidR="00713E5D" w:rsidRPr="002A26DC" w:rsidRDefault="00713E5D" w:rsidP="00713E5D">
      <w:pPr>
        <w:tabs>
          <w:tab w:val="left" w:pos="7797"/>
        </w:tabs>
        <w:rPr>
          <w:sz w:val="28"/>
          <w:szCs w:val="28"/>
        </w:rPr>
      </w:pPr>
      <w:r w:rsidRPr="002A26DC">
        <w:rPr>
          <w:sz w:val="28"/>
          <w:szCs w:val="28"/>
        </w:rPr>
        <w:t>Согласовано:</w:t>
      </w:r>
    </w:p>
    <w:p w:rsidR="00713E5D" w:rsidRPr="002A26DC" w:rsidRDefault="00A54E18" w:rsidP="00713E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7F1C01" w:rsidRPr="00A54E18">
        <w:rPr>
          <w:i/>
          <w:color w:val="000000"/>
          <w:sz w:val="28"/>
          <w:szCs w:val="28"/>
        </w:rPr>
        <w:t>(должность)</w:t>
      </w:r>
      <w:r w:rsidR="007F1C01">
        <w:rPr>
          <w:color w:val="000000"/>
          <w:sz w:val="28"/>
          <w:szCs w:val="28"/>
        </w:rPr>
        <w:t xml:space="preserve">    </w:t>
      </w:r>
      <w:r w:rsidR="0035045D">
        <w:rPr>
          <w:sz w:val="28"/>
          <w:szCs w:val="28"/>
        </w:rPr>
        <w:t xml:space="preserve">   </w:t>
      </w:r>
      <w:r w:rsidR="00713E5D" w:rsidRPr="002A26DC">
        <w:rPr>
          <w:sz w:val="28"/>
          <w:szCs w:val="28"/>
        </w:rPr>
        <w:t xml:space="preserve"> _____________________    /_____________/</w:t>
      </w:r>
    </w:p>
    <w:p w:rsidR="00713E5D" w:rsidRPr="002A26DC" w:rsidRDefault="00713E5D" w:rsidP="00713E5D">
      <w:pPr>
        <w:tabs>
          <w:tab w:val="left" w:pos="7797"/>
        </w:tabs>
        <w:ind w:firstLine="708"/>
        <w:rPr>
          <w:color w:val="000000"/>
        </w:rPr>
      </w:pPr>
      <w:r w:rsidRPr="002A26DC">
        <w:rPr>
          <w:color w:val="000000"/>
        </w:rPr>
        <w:tab/>
        <w:t>/ФИО/</w:t>
      </w:r>
    </w:p>
    <w:p w:rsidR="00713E5D" w:rsidRDefault="00713E5D" w:rsidP="00713E5D">
      <w:pPr>
        <w:tabs>
          <w:tab w:val="left" w:pos="7797"/>
        </w:tabs>
        <w:rPr>
          <w:sz w:val="28"/>
          <w:szCs w:val="28"/>
        </w:rPr>
      </w:pPr>
      <w:r w:rsidRPr="002A26DC">
        <w:rPr>
          <w:color w:val="000000"/>
          <w:sz w:val="28"/>
        </w:rPr>
        <w:t>«___»_____________20___г.</w:t>
      </w:r>
    </w:p>
    <w:p w:rsidR="00FD33A9" w:rsidRDefault="00FD33A9"/>
    <w:sectPr w:rsidR="00FD33A9" w:rsidSect="000248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C9D" w:rsidRDefault="00055C9D" w:rsidP="00713E5D">
      <w:r>
        <w:separator/>
      </w:r>
    </w:p>
  </w:endnote>
  <w:endnote w:type="continuationSeparator" w:id="0">
    <w:p w:rsidR="00055C9D" w:rsidRDefault="00055C9D" w:rsidP="0071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B5" w:rsidRDefault="000248B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B5" w:rsidRDefault="000248B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B5" w:rsidRDefault="000248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C9D" w:rsidRDefault="00055C9D" w:rsidP="00713E5D">
      <w:r>
        <w:separator/>
      </w:r>
    </w:p>
  </w:footnote>
  <w:footnote w:type="continuationSeparator" w:id="0">
    <w:p w:rsidR="00055C9D" w:rsidRDefault="00055C9D" w:rsidP="00713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B5" w:rsidRDefault="000248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B5" w:rsidRDefault="000248B5" w:rsidP="000248B5">
    <w:pPr>
      <w:pStyle w:val="a3"/>
      <w:jc w:val="center"/>
    </w:pPr>
    <w:r>
      <w:t>15</w:t>
    </w:r>
    <w:bookmarkStart w:id="0" w:name="_GoBack"/>
    <w:bookmarkEnd w:id="0"/>
  </w:p>
  <w:p w:rsidR="00713E5D" w:rsidRDefault="00713E5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8B5" w:rsidRDefault="000248B5" w:rsidP="000248B5">
    <w:pPr>
      <w:pStyle w:val="a3"/>
      <w:jc w:val="center"/>
    </w:pPr>
    <w:r>
      <w:t>14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3E5D"/>
    <w:rsid w:val="000248B5"/>
    <w:rsid w:val="00055C9D"/>
    <w:rsid w:val="0035045D"/>
    <w:rsid w:val="00713E5D"/>
    <w:rsid w:val="00742D7F"/>
    <w:rsid w:val="007F1C01"/>
    <w:rsid w:val="008F20D9"/>
    <w:rsid w:val="00A54E18"/>
    <w:rsid w:val="00D82023"/>
    <w:rsid w:val="00EF5E32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13E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13E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3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13E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3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48B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8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tannenkova</dc:creator>
  <cp:lastModifiedBy>Безуглая Клавдия Ивановна</cp:lastModifiedBy>
  <cp:revision>8</cp:revision>
  <dcterms:created xsi:type="dcterms:W3CDTF">2020-09-04T09:47:00Z</dcterms:created>
  <dcterms:modified xsi:type="dcterms:W3CDTF">2022-05-23T05:57:00Z</dcterms:modified>
</cp:coreProperties>
</file>