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301D72" w14:textId="2DBA466A" w:rsidR="005B3F0E" w:rsidRDefault="005B3F0E" w:rsidP="00A109B1">
      <w:pPr>
        <w:tabs>
          <w:tab w:val="left" w:pos="7181"/>
        </w:tabs>
        <w:rPr>
          <w:sz w:val="24"/>
          <w:szCs w:val="24"/>
        </w:rPr>
      </w:pPr>
    </w:p>
    <w:p w14:paraId="4FE4A1A7" w14:textId="561AEAD9" w:rsidR="00A44B7D" w:rsidRPr="00EC6761" w:rsidRDefault="00066D6C" w:rsidP="00066D6C">
      <w:pPr>
        <w:ind w:left="552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bookmarkStart w:id="0" w:name="_GoBack"/>
      <w:bookmarkEnd w:id="0"/>
      <w:r w:rsidR="00A44B7D" w:rsidRPr="00EC6761">
        <w:rPr>
          <w:sz w:val="24"/>
          <w:szCs w:val="24"/>
        </w:rPr>
        <w:t xml:space="preserve">Приложение </w:t>
      </w:r>
      <w:r w:rsidR="00A44B7D">
        <w:rPr>
          <w:sz w:val="24"/>
          <w:szCs w:val="24"/>
        </w:rPr>
        <w:t>2</w:t>
      </w:r>
    </w:p>
    <w:p w14:paraId="111A5318" w14:textId="078717DB" w:rsidR="00A44B7D" w:rsidRPr="00EC6761" w:rsidRDefault="00A44B7D" w:rsidP="00A44B7D">
      <w:pPr>
        <w:ind w:left="5529"/>
        <w:jc w:val="right"/>
        <w:rPr>
          <w:sz w:val="24"/>
          <w:szCs w:val="24"/>
        </w:rPr>
      </w:pPr>
      <w:r w:rsidRPr="00EC6761">
        <w:rPr>
          <w:sz w:val="24"/>
          <w:szCs w:val="24"/>
        </w:rPr>
        <w:t xml:space="preserve">к Стандарту </w:t>
      </w:r>
      <w:proofErr w:type="gramStart"/>
      <w:r w:rsidRPr="00EC6761">
        <w:rPr>
          <w:sz w:val="24"/>
          <w:szCs w:val="24"/>
        </w:rPr>
        <w:t>внешнего</w:t>
      </w:r>
      <w:proofErr w:type="gramEnd"/>
      <w:r w:rsidRPr="00EC6761">
        <w:rPr>
          <w:sz w:val="24"/>
          <w:szCs w:val="24"/>
        </w:rPr>
        <w:t xml:space="preserve"> </w:t>
      </w:r>
      <w:r w:rsidR="00C828D0">
        <w:rPr>
          <w:sz w:val="24"/>
          <w:szCs w:val="24"/>
        </w:rPr>
        <w:t>муниципального</w:t>
      </w:r>
      <w:r w:rsidRPr="00EC6761">
        <w:rPr>
          <w:sz w:val="24"/>
          <w:szCs w:val="24"/>
        </w:rPr>
        <w:t xml:space="preserve"> </w:t>
      </w:r>
    </w:p>
    <w:p w14:paraId="39F287E0" w14:textId="551E86B6" w:rsidR="00A44B7D" w:rsidRPr="00EC6761" w:rsidRDefault="00A44B7D" w:rsidP="00A44B7D">
      <w:pPr>
        <w:ind w:left="5529"/>
        <w:jc w:val="right"/>
        <w:rPr>
          <w:sz w:val="24"/>
          <w:szCs w:val="24"/>
        </w:rPr>
      </w:pPr>
      <w:r w:rsidRPr="00EC6761">
        <w:rPr>
          <w:sz w:val="24"/>
          <w:szCs w:val="24"/>
        </w:rPr>
        <w:t>финансового контроля КСП</w:t>
      </w:r>
      <w:r w:rsidR="00951CBA">
        <w:rPr>
          <w:sz w:val="24"/>
          <w:szCs w:val="24"/>
        </w:rPr>
        <w:t xml:space="preserve"> БГО</w:t>
      </w:r>
      <w:r w:rsidRPr="00EC6761">
        <w:rPr>
          <w:sz w:val="24"/>
          <w:szCs w:val="24"/>
        </w:rPr>
        <w:t xml:space="preserve"> </w:t>
      </w:r>
      <w:proofErr w:type="gramStart"/>
      <w:r w:rsidRPr="00EC6761">
        <w:rPr>
          <w:sz w:val="24"/>
          <w:szCs w:val="24"/>
        </w:rPr>
        <w:t>ВО</w:t>
      </w:r>
      <w:proofErr w:type="gramEnd"/>
    </w:p>
    <w:p w14:paraId="28537325" w14:textId="0A532B97" w:rsidR="00A44B7D" w:rsidRDefault="00A44B7D" w:rsidP="00A44B7D">
      <w:pPr>
        <w:ind w:left="5529"/>
        <w:jc w:val="right"/>
        <w:rPr>
          <w:sz w:val="28"/>
          <w:szCs w:val="28"/>
        </w:rPr>
      </w:pPr>
      <w:r w:rsidRPr="00EC6761">
        <w:rPr>
          <w:sz w:val="24"/>
          <w:szCs w:val="24"/>
        </w:rPr>
        <w:t>СВ</w:t>
      </w:r>
      <w:r w:rsidR="00C828D0">
        <w:rPr>
          <w:sz w:val="24"/>
          <w:szCs w:val="24"/>
        </w:rPr>
        <w:t>М</w:t>
      </w:r>
      <w:r w:rsidRPr="00EC6761">
        <w:rPr>
          <w:sz w:val="24"/>
          <w:szCs w:val="24"/>
        </w:rPr>
        <w:t>ФК 00</w:t>
      </w:r>
      <w:r>
        <w:rPr>
          <w:sz w:val="24"/>
          <w:szCs w:val="24"/>
        </w:rPr>
        <w:t>5</w:t>
      </w:r>
      <w:r w:rsidRPr="00EC6761">
        <w:rPr>
          <w:sz w:val="24"/>
          <w:szCs w:val="24"/>
        </w:rPr>
        <w:t xml:space="preserve"> «Планирование деятельности»</w:t>
      </w:r>
    </w:p>
    <w:p w14:paraId="247512F5" w14:textId="77777777" w:rsidR="00A25D35" w:rsidRDefault="00A25D35" w:rsidP="00A25D35">
      <w:pPr>
        <w:ind w:left="5387"/>
        <w:jc w:val="right"/>
        <w:rPr>
          <w:sz w:val="28"/>
          <w:szCs w:val="28"/>
        </w:rPr>
      </w:pPr>
    </w:p>
    <w:p w14:paraId="3A65038A" w14:textId="77777777" w:rsidR="00A25D35" w:rsidRDefault="00A25D35" w:rsidP="00A25D35">
      <w:pPr>
        <w:ind w:left="5387"/>
        <w:jc w:val="right"/>
        <w:rPr>
          <w:sz w:val="28"/>
          <w:szCs w:val="28"/>
        </w:rPr>
      </w:pPr>
      <w:r w:rsidRPr="003D66A8">
        <w:rPr>
          <w:sz w:val="28"/>
          <w:szCs w:val="28"/>
        </w:rPr>
        <w:t>УТВЕРЖДАЮ</w:t>
      </w:r>
    </w:p>
    <w:p w14:paraId="5045AA5C" w14:textId="77777777" w:rsidR="00A25D35" w:rsidRDefault="00A25D35" w:rsidP="00A25D35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3D66A8">
        <w:rPr>
          <w:sz w:val="28"/>
          <w:szCs w:val="28"/>
        </w:rPr>
        <w:t>редседатель</w:t>
      </w:r>
    </w:p>
    <w:p w14:paraId="1BA57479" w14:textId="4F7812C3" w:rsidR="00A25D35" w:rsidRDefault="00C828D0" w:rsidP="00A25D35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A25D35" w:rsidRPr="003D66A8">
        <w:rPr>
          <w:sz w:val="28"/>
          <w:szCs w:val="28"/>
        </w:rPr>
        <w:t>онтрольно-счетной пал</w:t>
      </w:r>
      <w:r w:rsidR="00A25D35">
        <w:rPr>
          <w:sz w:val="28"/>
          <w:szCs w:val="28"/>
        </w:rPr>
        <w:t>аты</w:t>
      </w:r>
    </w:p>
    <w:p w14:paraId="13CA078A" w14:textId="488FF107" w:rsidR="00951CBA" w:rsidRDefault="00951CBA" w:rsidP="00A25D35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Борисоглебского городского округа</w:t>
      </w:r>
    </w:p>
    <w:p w14:paraId="4D7D06B7" w14:textId="77777777" w:rsidR="00951CBA" w:rsidRDefault="00A25D35" w:rsidP="00A25D35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Воронежской области _</w:t>
      </w:r>
      <w:r w:rsidRPr="003D66A8">
        <w:rPr>
          <w:sz w:val="28"/>
          <w:szCs w:val="28"/>
        </w:rPr>
        <w:t>___</w:t>
      </w:r>
      <w:r>
        <w:rPr>
          <w:sz w:val="28"/>
          <w:szCs w:val="28"/>
        </w:rPr>
        <w:t>_______</w:t>
      </w:r>
      <w:r w:rsidRPr="003D66A8">
        <w:rPr>
          <w:sz w:val="28"/>
          <w:szCs w:val="28"/>
        </w:rPr>
        <w:t>__</w:t>
      </w:r>
    </w:p>
    <w:p w14:paraId="357212C2" w14:textId="5077822E" w:rsidR="00A25D35" w:rsidRDefault="00A25D35" w:rsidP="00A25D35">
      <w:pPr>
        <w:ind w:left="5387"/>
        <w:jc w:val="right"/>
        <w:rPr>
          <w:sz w:val="28"/>
          <w:szCs w:val="28"/>
        </w:rPr>
      </w:pPr>
      <w:r w:rsidRPr="003D66A8">
        <w:rPr>
          <w:sz w:val="28"/>
          <w:szCs w:val="28"/>
        </w:rPr>
        <w:t>И.О.</w:t>
      </w:r>
      <w:r>
        <w:rPr>
          <w:sz w:val="28"/>
          <w:szCs w:val="28"/>
        </w:rPr>
        <w:t xml:space="preserve"> Фамилия</w:t>
      </w:r>
    </w:p>
    <w:p w14:paraId="74467D48" w14:textId="77777777" w:rsidR="00A25D35" w:rsidRDefault="00A25D35" w:rsidP="00A25D35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__.__.20__</w:t>
      </w:r>
    </w:p>
    <w:p w14:paraId="4F412712" w14:textId="77777777" w:rsidR="00A25D35" w:rsidRDefault="00A25D35" w:rsidP="00A25D35">
      <w:pPr>
        <w:ind w:left="5387"/>
        <w:jc w:val="right"/>
      </w:pPr>
      <w:r>
        <w:rPr>
          <w:sz w:val="28"/>
          <w:szCs w:val="28"/>
        </w:rPr>
        <w:t xml:space="preserve"> </w:t>
      </w:r>
      <w:r>
        <w:t xml:space="preserve"> </w:t>
      </w:r>
    </w:p>
    <w:p w14:paraId="2B7BD5E9" w14:textId="77777777" w:rsidR="00A25D35" w:rsidRDefault="00A25D35" w:rsidP="00A25D35">
      <w:pPr>
        <w:spacing w:before="240" w:after="240"/>
        <w:jc w:val="right"/>
        <w:rPr>
          <w:b/>
          <w:sz w:val="28"/>
          <w:szCs w:val="28"/>
        </w:rPr>
      </w:pPr>
    </w:p>
    <w:p w14:paraId="48CA2509" w14:textId="1147B4E2" w:rsidR="00A44B7D" w:rsidRPr="00BA624F" w:rsidRDefault="00A44B7D" w:rsidP="00A44B7D">
      <w:pPr>
        <w:spacing w:before="24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ГОДОВОЙ </w:t>
      </w:r>
      <w:r w:rsidRPr="00BA624F">
        <w:rPr>
          <w:b/>
          <w:sz w:val="28"/>
          <w:szCs w:val="28"/>
        </w:rPr>
        <w:t>ПЛАН</w:t>
      </w:r>
      <w:r w:rsidRPr="00BA624F">
        <w:rPr>
          <w:b/>
          <w:sz w:val="28"/>
          <w:szCs w:val="28"/>
        </w:rPr>
        <w:br/>
      </w:r>
      <w:r>
        <w:rPr>
          <w:b/>
          <w:sz w:val="28"/>
          <w:szCs w:val="28"/>
        </w:rPr>
        <w:t>деятельности</w:t>
      </w:r>
      <w:r w:rsidRPr="00BA624F">
        <w:rPr>
          <w:b/>
          <w:sz w:val="28"/>
          <w:szCs w:val="28"/>
        </w:rPr>
        <w:t xml:space="preserve"> </w:t>
      </w:r>
      <w:r w:rsidR="00951CBA">
        <w:rPr>
          <w:b/>
          <w:sz w:val="28"/>
          <w:szCs w:val="28"/>
        </w:rPr>
        <w:t>к</w:t>
      </w:r>
      <w:r w:rsidRPr="00BA624F">
        <w:rPr>
          <w:b/>
          <w:sz w:val="28"/>
          <w:szCs w:val="28"/>
        </w:rPr>
        <w:t xml:space="preserve">онтрольно-счетной палаты </w:t>
      </w:r>
      <w:r w:rsidR="00587A5D">
        <w:rPr>
          <w:b/>
          <w:sz w:val="28"/>
          <w:szCs w:val="28"/>
        </w:rPr>
        <w:t xml:space="preserve">Борисоглебского городского округа </w:t>
      </w:r>
      <w:r w:rsidRPr="00BA624F">
        <w:rPr>
          <w:b/>
          <w:sz w:val="28"/>
          <w:szCs w:val="28"/>
        </w:rPr>
        <w:t>Воронежской области</w:t>
      </w:r>
      <w:r w:rsidRPr="00BA624F">
        <w:rPr>
          <w:b/>
          <w:sz w:val="28"/>
          <w:szCs w:val="28"/>
        </w:rPr>
        <w:br/>
        <w:t>на 20__ год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4"/>
        <w:gridCol w:w="7590"/>
        <w:gridCol w:w="2126"/>
        <w:gridCol w:w="2126"/>
        <w:gridCol w:w="2126"/>
      </w:tblGrid>
      <w:tr w:rsidR="00A44B7D" w:rsidRPr="00BA624F" w14:paraId="052002C2" w14:textId="77777777" w:rsidTr="00051740">
        <w:tc>
          <w:tcPr>
            <w:tcW w:w="774" w:type="dxa"/>
            <w:vAlign w:val="center"/>
          </w:tcPr>
          <w:p w14:paraId="0DFB9880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  <w:r w:rsidRPr="00BA624F">
              <w:rPr>
                <w:sz w:val="28"/>
                <w:szCs w:val="28"/>
              </w:rPr>
              <w:t xml:space="preserve">№ </w:t>
            </w:r>
            <w:proofErr w:type="spellStart"/>
            <w:r w:rsidRPr="00BA624F">
              <w:rPr>
                <w:sz w:val="28"/>
                <w:szCs w:val="28"/>
              </w:rPr>
              <w:t>п.п</w:t>
            </w:r>
            <w:proofErr w:type="spellEnd"/>
            <w:r w:rsidRPr="00BA624F">
              <w:rPr>
                <w:sz w:val="28"/>
                <w:szCs w:val="28"/>
              </w:rPr>
              <w:t>.</w:t>
            </w:r>
          </w:p>
        </w:tc>
        <w:tc>
          <w:tcPr>
            <w:tcW w:w="7590" w:type="dxa"/>
            <w:vAlign w:val="center"/>
          </w:tcPr>
          <w:p w14:paraId="08160BE5" w14:textId="77777777" w:rsidR="005B3F0E" w:rsidRDefault="00A44B7D" w:rsidP="005B3F0E">
            <w:pPr>
              <w:jc w:val="center"/>
              <w:rPr>
                <w:sz w:val="28"/>
                <w:szCs w:val="28"/>
              </w:rPr>
            </w:pPr>
            <w:r w:rsidRPr="00BA624F">
              <w:rPr>
                <w:sz w:val="28"/>
                <w:szCs w:val="28"/>
              </w:rPr>
              <w:t>Наименование мероприятия</w:t>
            </w:r>
            <w:r>
              <w:rPr>
                <w:sz w:val="28"/>
                <w:szCs w:val="28"/>
              </w:rPr>
              <w:t>.</w:t>
            </w:r>
            <w:r w:rsidR="005B3F0E">
              <w:rPr>
                <w:sz w:val="28"/>
                <w:szCs w:val="28"/>
              </w:rPr>
              <w:t xml:space="preserve"> </w:t>
            </w:r>
          </w:p>
          <w:p w14:paraId="50D2F5CE" w14:textId="77777777" w:rsidR="005B3F0E" w:rsidRPr="00BA624F" w:rsidRDefault="005B3F0E" w:rsidP="00EC7C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2A70D6">
              <w:rPr>
                <w:sz w:val="28"/>
                <w:szCs w:val="28"/>
              </w:rPr>
              <w:t>етод</w:t>
            </w:r>
            <w:r>
              <w:rPr>
                <w:sz w:val="28"/>
                <w:szCs w:val="28"/>
              </w:rPr>
              <w:t xml:space="preserve"> </w:t>
            </w:r>
            <w:r w:rsidRPr="002A70D6">
              <w:rPr>
                <w:sz w:val="28"/>
                <w:szCs w:val="28"/>
              </w:rPr>
              <w:t>проведения</w:t>
            </w:r>
            <w:r w:rsidR="00C07FE7">
              <w:rPr>
                <w:sz w:val="28"/>
                <w:szCs w:val="28"/>
              </w:rPr>
              <w:t>, о</w:t>
            </w:r>
            <w:r w:rsidR="00A44B7D">
              <w:rPr>
                <w:sz w:val="28"/>
                <w:szCs w:val="28"/>
              </w:rPr>
              <w:t xml:space="preserve">бъекты </w:t>
            </w:r>
            <w:r w:rsidR="00EC7C97">
              <w:rPr>
                <w:sz w:val="28"/>
                <w:szCs w:val="28"/>
              </w:rPr>
              <w:t>контроля</w:t>
            </w:r>
            <w:r w:rsidR="00C07FE7">
              <w:rPr>
                <w:sz w:val="28"/>
                <w:szCs w:val="28"/>
              </w:rPr>
              <w:t>, п</w:t>
            </w:r>
            <w:r>
              <w:rPr>
                <w:sz w:val="28"/>
                <w:szCs w:val="28"/>
              </w:rPr>
              <w:t xml:space="preserve">роверяемый </w:t>
            </w:r>
            <w:r w:rsidR="00051740">
              <w:rPr>
                <w:sz w:val="28"/>
                <w:szCs w:val="28"/>
              </w:rPr>
              <w:t xml:space="preserve">(анализируемый) </w:t>
            </w:r>
            <w:r>
              <w:rPr>
                <w:sz w:val="28"/>
                <w:szCs w:val="28"/>
              </w:rPr>
              <w:t>период</w:t>
            </w:r>
            <w:r w:rsidR="00C07FE7">
              <w:rPr>
                <w:rStyle w:val="aa"/>
                <w:sz w:val="28"/>
                <w:szCs w:val="28"/>
              </w:rPr>
              <w:footnoteReference w:id="1"/>
            </w:r>
            <w:r w:rsidR="00C07F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482CC0B8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  <w:r w:rsidRPr="00BA624F">
              <w:rPr>
                <w:sz w:val="28"/>
                <w:szCs w:val="28"/>
              </w:rPr>
              <w:t>Срок</w:t>
            </w:r>
            <w:r>
              <w:rPr>
                <w:sz w:val="28"/>
                <w:szCs w:val="28"/>
              </w:rPr>
              <w:t>и</w:t>
            </w:r>
            <w:r w:rsidRPr="00BA624F">
              <w:rPr>
                <w:sz w:val="28"/>
                <w:szCs w:val="28"/>
              </w:rPr>
              <w:t xml:space="preserve"> </w:t>
            </w:r>
          </w:p>
          <w:p w14:paraId="77EA275C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  <w:r w:rsidRPr="00BA624F">
              <w:rPr>
                <w:sz w:val="28"/>
                <w:szCs w:val="28"/>
              </w:rPr>
              <w:t>проведения</w:t>
            </w:r>
          </w:p>
        </w:tc>
        <w:tc>
          <w:tcPr>
            <w:tcW w:w="2126" w:type="dxa"/>
            <w:vAlign w:val="center"/>
          </w:tcPr>
          <w:p w14:paraId="6CF4F06D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  <w:r w:rsidRPr="00BA624F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126" w:type="dxa"/>
            <w:vAlign w:val="center"/>
          </w:tcPr>
          <w:p w14:paraId="0BB8771E" w14:textId="77777777" w:rsidR="00A44B7D" w:rsidRDefault="00A44B7D" w:rsidP="00051740">
            <w:pPr>
              <w:jc w:val="center"/>
              <w:rPr>
                <w:sz w:val="28"/>
                <w:szCs w:val="28"/>
              </w:rPr>
            </w:pPr>
            <w:r w:rsidRPr="00BA624F">
              <w:rPr>
                <w:sz w:val="28"/>
                <w:szCs w:val="28"/>
              </w:rPr>
              <w:t>Примечание</w:t>
            </w:r>
          </w:p>
          <w:p w14:paraId="3EBE7491" w14:textId="77777777" w:rsidR="00A44B7D" w:rsidRDefault="00A44B7D" w:rsidP="00051740">
            <w:pPr>
              <w:jc w:val="center"/>
              <w:rPr>
                <w:sz w:val="22"/>
                <w:szCs w:val="22"/>
              </w:rPr>
            </w:pPr>
            <w:proofErr w:type="gramStart"/>
            <w:r w:rsidRPr="00EC6761">
              <w:rPr>
                <w:sz w:val="22"/>
                <w:szCs w:val="22"/>
              </w:rPr>
              <w:t xml:space="preserve">(в том числе отметка о проведении контрольного мероприятия </w:t>
            </w:r>
            <w:proofErr w:type="gramEnd"/>
          </w:p>
          <w:p w14:paraId="2B8AC122" w14:textId="77777777" w:rsidR="00A44B7D" w:rsidRPr="00EC6761" w:rsidRDefault="00A44B7D" w:rsidP="0005174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C6761">
              <w:rPr>
                <w:sz w:val="22"/>
                <w:szCs w:val="22"/>
              </w:rPr>
              <w:t>камерально</w:t>
            </w:r>
            <w:proofErr w:type="spellEnd"/>
            <w:r w:rsidRPr="00EC6761">
              <w:rPr>
                <w:sz w:val="22"/>
                <w:szCs w:val="22"/>
              </w:rPr>
              <w:t xml:space="preserve">)  </w:t>
            </w:r>
            <w:proofErr w:type="gramEnd"/>
          </w:p>
        </w:tc>
      </w:tr>
      <w:tr w:rsidR="00A44B7D" w:rsidRPr="00BA624F" w14:paraId="2992CDE6" w14:textId="77777777" w:rsidTr="00051740">
        <w:tc>
          <w:tcPr>
            <w:tcW w:w="14742" w:type="dxa"/>
            <w:gridSpan w:val="5"/>
          </w:tcPr>
          <w:p w14:paraId="381671F1" w14:textId="77777777" w:rsidR="005B3F0E" w:rsidRPr="005B3F0E" w:rsidRDefault="00A44B7D" w:rsidP="005B3F0E">
            <w:pPr>
              <w:pStyle w:val="a7"/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5B3F0E">
              <w:rPr>
                <w:b/>
                <w:sz w:val="28"/>
                <w:szCs w:val="28"/>
              </w:rPr>
              <w:t>Экспертно-аналитические мероприятия</w:t>
            </w:r>
          </w:p>
          <w:p w14:paraId="501DFD7F" w14:textId="77777777" w:rsidR="00A44B7D" w:rsidRPr="005B3F0E" w:rsidRDefault="005B3F0E" w:rsidP="00E2063C">
            <w:pPr>
              <w:pStyle w:val="a7"/>
              <w:jc w:val="center"/>
              <w:rPr>
                <w:sz w:val="28"/>
                <w:szCs w:val="28"/>
              </w:rPr>
            </w:pPr>
            <w:r w:rsidRPr="005B3F0E">
              <w:rPr>
                <w:sz w:val="28"/>
                <w:szCs w:val="28"/>
              </w:rPr>
              <w:t>(за исключением мероприятий по проведению экспертизы)</w:t>
            </w:r>
          </w:p>
        </w:tc>
      </w:tr>
      <w:tr w:rsidR="00A44B7D" w:rsidRPr="00BA624F" w14:paraId="5A65AAB9" w14:textId="77777777" w:rsidTr="00051740">
        <w:tc>
          <w:tcPr>
            <w:tcW w:w="774" w:type="dxa"/>
          </w:tcPr>
          <w:p w14:paraId="7FF1C572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  <w:r w:rsidRPr="00BA624F">
              <w:rPr>
                <w:sz w:val="28"/>
                <w:szCs w:val="28"/>
              </w:rPr>
              <w:t>1.1.</w:t>
            </w:r>
          </w:p>
        </w:tc>
        <w:tc>
          <w:tcPr>
            <w:tcW w:w="7590" w:type="dxa"/>
          </w:tcPr>
          <w:p w14:paraId="79309EE5" w14:textId="77777777" w:rsidR="00A44B7D" w:rsidRPr="00BA624F" w:rsidRDefault="00A44B7D" w:rsidP="0005174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594CBA64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6F976A43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1ED487AD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</w:p>
        </w:tc>
      </w:tr>
      <w:tr w:rsidR="00A44B7D" w:rsidRPr="00BA624F" w14:paraId="686D3243" w14:textId="77777777" w:rsidTr="00051740">
        <w:tc>
          <w:tcPr>
            <w:tcW w:w="774" w:type="dxa"/>
          </w:tcPr>
          <w:p w14:paraId="095361DD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  <w:r w:rsidRPr="00BA624F">
              <w:rPr>
                <w:sz w:val="28"/>
                <w:szCs w:val="28"/>
              </w:rPr>
              <w:t>1.2.</w:t>
            </w:r>
          </w:p>
        </w:tc>
        <w:tc>
          <w:tcPr>
            <w:tcW w:w="7590" w:type="dxa"/>
          </w:tcPr>
          <w:p w14:paraId="5EDE08EA" w14:textId="77777777" w:rsidR="00A44B7D" w:rsidRPr="00BA624F" w:rsidRDefault="00A44B7D" w:rsidP="0005174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0708EA9A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7C1CD781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79846D97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</w:p>
        </w:tc>
      </w:tr>
      <w:tr w:rsidR="00A44B7D" w:rsidRPr="00BA624F" w14:paraId="036D168F" w14:textId="77777777" w:rsidTr="00051740">
        <w:tc>
          <w:tcPr>
            <w:tcW w:w="774" w:type="dxa"/>
          </w:tcPr>
          <w:p w14:paraId="402E30A5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  <w:r w:rsidRPr="00BA624F">
              <w:rPr>
                <w:sz w:val="28"/>
                <w:szCs w:val="28"/>
              </w:rPr>
              <w:t>…</w:t>
            </w:r>
          </w:p>
        </w:tc>
        <w:tc>
          <w:tcPr>
            <w:tcW w:w="7590" w:type="dxa"/>
          </w:tcPr>
          <w:p w14:paraId="470D10E5" w14:textId="77777777" w:rsidR="00A44B7D" w:rsidRPr="00BA624F" w:rsidRDefault="00A44B7D" w:rsidP="0005174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5B4DEAB2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57318FC5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236561FE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</w:p>
        </w:tc>
      </w:tr>
      <w:tr w:rsidR="00A44B7D" w:rsidRPr="00BA624F" w14:paraId="294241CF" w14:textId="77777777" w:rsidTr="00051740">
        <w:tc>
          <w:tcPr>
            <w:tcW w:w="14742" w:type="dxa"/>
            <w:gridSpan w:val="5"/>
          </w:tcPr>
          <w:p w14:paraId="41976DDC" w14:textId="147E506B" w:rsidR="00D34BEA" w:rsidRDefault="00E2063C" w:rsidP="00E2063C">
            <w:pPr>
              <w:pStyle w:val="a7"/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</w:rPr>
            </w:pPr>
            <w:r w:rsidRPr="00E2063C">
              <w:rPr>
                <w:b/>
                <w:sz w:val="28"/>
                <w:szCs w:val="28"/>
              </w:rPr>
              <w:lastRenderedPageBreak/>
              <w:t>Экспертиза проектов нормативных правовых актов</w:t>
            </w:r>
            <w:r w:rsidR="00587A5D">
              <w:rPr>
                <w:b/>
                <w:sz w:val="28"/>
                <w:szCs w:val="28"/>
              </w:rPr>
              <w:t xml:space="preserve"> органов представительной и исполнительной власти</w:t>
            </w:r>
            <w:r w:rsidRPr="00E2063C">
              <w:rPr>
                <w:b/>
                <w:sz w:val="28"/>
                <w:szCs w:val="28"/>
              </w:rPr>
              <w:t xml:space="preserve"> </w:t>
            </w:r>
            <w:r w:rsidR="00587A5D">
              <w:rPr>
                <w:b/>
                <w:sz w:val="28"/>
                <w:szCs w:val="28"/>
              </w:rPr>
              <w:t>Борисоглебского городского округа</w:t>
            </w:r>
            <w:r w:rsidRPr="00E2063C">
              <w:rPr>
                <w:b/>
                <w:sz w:val="28"/>
                <w:szCs w:val="28"/>
              </w:rPr>
              <w:t xml:space="preserve"> Воронежской области, а также </w:t>
            </w:r>
            <w:r w:rsidR="00587A5D">
              <w:rPr>
                <w:b/>
                <w:sz w:val="28"/>
                <w:szCs w:val="28"/>
              </w:rPr>
              <w:t>муниципальных</w:t>
            </w:r>
            <w:r w:rsidRPr="00E2063C">
              <w:rPr>
                <w:b/>
                <w:sz w:val="28"/>
                <w:szCs w:val="28"/>
              </w:rPr>
              <w:t xml:space="preserve"> программ </w:t>
            </w:r>
            <w:r w:rsidR="00587A5D">
              <w:rPr>
                <w:b/>
                <w:sz w:val="28"/>
                <w:szCs w:val="28"/>
              </w:rPr>
              <w:t xml:space="preserve"> Борисоглебского городского округа </w:t>
            </w:r>
            <w:r w:rsidRPr="00E2063C">
              <w:rPr>
                <w:b/>
                <w:sz w:val="28"/>
                <w:szCs w:val="28"/>
              </w:rPr>
              <w:t>Воронежской области</w:t>
            </w:r>
          </w:p>
          <w:p w14:paraId="0B0711CB" w14:textId="488C4D4C" w:rsidR="00A44B7D" w:rsidRPr="00E2063C" w:rsidRDefault="00E2063C" w:rsidP="00587A5D">
            <w:pPr>
              <w:pStyle w:val="a7"/>
              <w:jc w:val="center"/>
              <w:rPr>
                <w:b/>
                <w:sz w:val="28"/>
                <w:szCs w:val="28"/>
              </w:rPr>
            </w:pPr>
            <w:r w:rsidRPr="00E2063C">
              <w:rPr>
                <w:b/>
                <w:sz w:val="28"/>
                <w:szCs w:val="28"/>
              </w:rPr>
              <w:t xml:space="preserve">(проектов </w:t>
            </w:r>
            <w:r w:rsidR="00587A5D">
              <w:rPr>
                <w:b/>
                <w:sz w:val="28"/>
                <w:szCs w:val="28"/>
              </w:rPr>
              <w:t>муниципальных</w:t>
            </w:r>
            <w:r w:rsidRPr="00E2063C">
              <w:rPr>
                <w:b/>
                <w:sz w:val="28"/>
                <w:szCs w:val="28"/>
              </w:rPr>
              <w:t xml:space="preserve"> программ)</w:t>
            </w:r>
          </w:p>
        </w:tc>
      </w:tr>
      <w:tr w:rsidR="00A44B7D" w:rsidRPr="00BA624F" w14:paraId="492C14BF" w14:textId="77777777" w:rsidTr="00051740">
        <w:tc>
          <w:tcPr>
            <w:tcW w:w="774" w:type="dxa"/>
          </w:tcPr>
          <w:p w14:paraId="6DE36A5A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  <w:r w:rsidRPr="00BA624F">
              <w:rPr>
                <w:sz w:val="28"/>
                <w:szCs w:val="28"/>
              </w:rPr>
              <w:t>2.1.</w:t>
            </w:r>
          </w:p>
        </w:tc>
        <w:tc>
          <w:tcPr>
            <w:tcW w:w="7590" w:type="dxa"/>
          </w:tcPr>
          <w:p w14:paraId="4873FBD3" w14:textId="77777777" w:rsidR="00A44B7D" w:rsidRPr="00BA624F" w:rsidRDefault="00A44B7D" w:rsidP="0005174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2490B4AE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5E7047AF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147AE190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</w:p>
        </w:tc>
      </w:tr>
      <w:tr w:rsidR="00A44B7D" w:rsidRPr="00BA624F" w14:paraId="723980DE" w14:textId="77777777" w:rsidTr="00051740">
        <w:tc>
          <w:tcPr>
            <w:tcW w:w="774" w:type="dxa"/>
          </w:tcPr>
          <w:p w14:paraId="3B24CF82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  <w:r w:rsidRPr="00BA624F">
              <w:rPr>
                <w:sz w:val="28"/>
                <w:szCs w:val="28"/>
              </w:rPr>
              <w:t>...</w:t>
            </w:r>
          </w:p>
        </w:tc>
        <w:tc>
          <w:tcPr>
            <w:tcW w:w="7590" w:type="dxa"/>
          </w:tcPr>
          <w:p w14:paraId="0E398C31" w14:textId="77777777" w:rsidR="00A44B7D" w:rsidRPr="00BA624F" w:rsidRDefault="00A44B7D" w:rsidP="0005174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50C3DEBC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0544AF36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37026716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</w:p>
        </w:tc>
      </w:tr>
      <w:tr w:rsidR="00A44B7D" w:rsidRPr="00BA624F" w14:paraId="7C496A79" w14:textId="77777777" w:rsidTr="00051740">
        <w:tc>
          <w:tcPr>
            <w:tcW w:w="14742" w:type="dxa"/>
            <w:gridSpan w:val="5"/>
          </w:tcPr>
          <w:p w14:paraId="2311C899" w14:textId="77777777" w:rsidR="00A44B7D" w:rsidRPr="00BA624F" w:rsidRDefault="00A44B7D" w:rsidP="00051740">
            <w:pPr>
              <w:jc w:val="center"/>
              <w:rPr>
                <w:b/>
                <w:sz w:val="28"/>
                <w:szCs w:val="28"/>
              </w:rPr>
            </w:pPr>
            <w:r w:rsidRPr="00BA624F">
              <w:rPr>
                <w:b/>
                <w:sz w:val="28"/>
                <w:szCs w:val="28"/>
              </w:rPr>
              <w:t xml:space="preserve">3. </w:t>
            </w:r>
            <w:r w:rsidR="005B3F0E" w:rsidRPr="00BA624F">
              <w:rPr>
                <w:b/>
                <w:sz w:val="28"/>
                <w:szCs w:val="28"/>
              </w:rPr>
              <w:t>Контрольные мероприятия</w:t>
            </w:r>
            <w:r w:rsidR="005B3F0E">
              <w:rPr>
                <w:b/>
                <w:sz w:val="28"/>
                <w:szCs w:val="28"/>
              </w:rPr>
              <w:t xml:space="preserve">  </w:t>
            </w:r>
          </w:p>
        </w:tc>
      </w:tr>
      <w:tr w:rsidR="00A44B7D" w:rsidRPr="00BA624F" w14:paraId="0DD5F362" w14:textId="77777777" w:rsidTr="00051740">
        <w:tc>
          <w:tcPr>
            <w:tcW w:w="774" w:type="dxa"/>
          </w:tcPr>
          <w:p w14:paraId="27869C72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  <w:r w:rsidRPr="00BA624F">
              <w:rPr>
                <w:sz w:val="28"/>
                <w:szCs w:val="28"/>
              </w:rPr>
              <w:t>3.1.</w:t>
            </w:r>
          </w:p>
        </w:tc>
        <w:tc>
          <w:tcPr>
            <w:tcW w:w="7590" w:type="dxa"/>
          </w:tcPr>
          <w:p w14:paraId="722C77E2" w14:textId="77777777" w:rsidR="00A44B7D" w:rsidRPr="00BA624F" w:rsidRDefault="00A44B7D" w:rsidP="0005174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2F001B54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322533AB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583BEBE7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</w:p>
        </w:tc>
      </w:tr>
      <w:tr w:rsidR="00A44B7D" w:rsidRPr="00BA624F" w14:paraId="17F35C32" w14:textId="77777777" w:rsidTr="00051740">
        <w:tc>
          <w:tcPr>
            <w:tcW w:w="774" w:type="dxa"/>
          </w:tcPr>
          <w:p w14:paraId="63E6B0BE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  <w:r w:rsidRPr="00BA624F">
              <w:rPr>
                <w:sz w:val="28"/>
                <w:szCs w:val="28"/>
              </w:rPr>
              <w:t>...</w:t>
            </w:r>
          </w:p>
        </w:tc>
        <w:tc>
          <w:tcPr>
            <w:tcW w:w="7590" w:type="dxa"/>
          </w:tcPr>
          <w:p w14:paraId="2417676E" w14:textId="77777777" w:rsidR="00A44B7D" w:rsidRPr="00BA624F" w:rsidRDefault="00A44B7D" w:rsidP="0005174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30E7AAD9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4292100A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14:paraId="787E14DD" w14:textId="77777777" w:rsidR="00A44B7D" w:rsidRPr="00BA624F" w:rsidRDefault="00A44B7D" w:rsidP="0005174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E24B205" w14:textId="77777777" w:rsidR="00EC4187" w:rsidRDefault="00EC4187" w:rsidP="00C07FE7"/>
    <w:sectPr w:rsidR="00EC4187" w:rsidSect="008745C5">
      <w:headerReference w:type="default" r:id="rId9"/>
      <w:headerReference w:type="first" r:id="rId10"/>
      <w:pgSz w:w="16838" w:h="11906" w:orient="landscape"/>
      <w:pgMar w:top="851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632DA7" w14:textId="77777777" w:rsidR="00C6403B" w:rsidRDefault="00C6403B" w:rsidP="00A44B7D">
      <w:r>
        <w:separator/>
      </w:r>
    </w:p>
  </w:endnote>
  <w:endnote w:type="continuationSeparator" w:id="0">
    <w:p w14:paraId="49BAD98C" w14:textId="77777777" w:rsidR="00C6403B" w:rsidRDefault="00C6403B" w:rsidP="00A44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BB9904" w14:textId="77777777" w:rsidR="00C6403B" w:rsidRDefault="00C6403B" w:rsidP="00A44B7D">
      <w:r>
        <w:separator/>
      </w:r>
    </w:p>
  </w:footnote>
  <w:footnote w:type="continuationSeparator" w:id="0">
    <w:p w14:paraId="527280BF" w14:textId="77777777" w:rsidR="00C6403B" w:rsidRDefault="00C6403B" w:rsidP="00A44B7D">
      <w:r>
        <w:continuationSeparator/>
      </w:r>
    </w:p>
  </w:footnote>
  <w:footnote w:id="1">
    <w:p w14:paraId="672AC508" w14:textId="77777777" w:rsidR="00EC7C97" w:rsidRDefault="00EC7C97">
      <w:pPr>
        <w:pStyle w:val="a8"/>
      </w:pPr>
      <w:r>
        <w:rPr>
          <w:rStyle w:val="aa"/>
        </w:rPr>
        <w:footnoteRef/>
      </w:r>
      <w:r>
        <w:t xml:space="preserve"> Указываются отдельно, если не указаны в наименовании мероприятия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93B2CD" w14:textId="6A775DF8" w:rsidR="00EC7C97" w:rsidRDefault="008807FB">
    <w:pPr>
      <w:pStyle w:val="a3"/>
      <w:jc w:val="center"/>
    </w:pPr>
    <w:r>
      <w:t xml:space="preserve"> </w:t>
    </w:r>
    <w:r w:rsidR="00066D6C">
      <w:t>13</w:t>
    </w:r>
  </w:p>
  <w:p w14:paraId="7B3F4C91" w14:textId="77777777" w:rsidR="00EC7C97" w:rsidRDefault="00EC7C9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026A5" w14:textId="36335602" w:rsidR="00066D6C" w:rsidRDefault="00066D6C" w:rsidP="00066D6C">
    <w:pPr>
      <w:pStyle w:val="a3"/>
      <w:jc w:val="center"/>
    </w:pPr>
    <w:r>
      <w:t>12</w:t>
    </w:r>
  </w:p>
  <w:p w14:paraId="3D539E6E" w14:textId="77777777" w:rsidR="00066D6C" w:rsidRDefault="00066D6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86973"/>
    <w:multiLevelType w:val="hybridMultilevel"/>
    <w:tmpl w:val="F6A0D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B7D"/>
    <w:rsid w:val="00051740"/>
    <w:rsid w:val="00066D6C"/>
    <w:rsid w:val="00300E8C"/>
    <w:rsid w:val="003B05A7"/>
    <w:rsid w:val="00587A5D"/>
    <w:rsid w:val="005B3F0E"/>
    <w:rsid w:val="008745C5"/>
    <w:rsid w:val="008807FB"/>
    <w:rsid w:val="0089455B"/>
    <w:rsid w:val="008E3D37"/>
    <w:rsid w:val="00951CBA"/>
    <w:rsid w:val="00A109B1"/>
    <w:rsid w:val="00A25D35"/>
    <w:rsid w:val="00A44B7D"/>
    <w:rsid w:val="00C07FE7"/>
    <w:rsid w:val="00C6403B"/>
    <w:rsid w:val="00C828D0"/>
    <w:rsid w:val="00D20AF1"/>
    <w:rsid w:val="00D34BEA"/>
    <w:rsid w:val="00D52F4C"/>
    <w:rsid w:val="00E2063C"/>
    <w:rsid w:val="00EC4187"/>
    <w:rsid w:val="00EC7C97"/>
    <w:rsid w:val="00ED16A7"/>
    <w:rsid w:val="00ED7F75"/>
    <w:rsid w:val="00F7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8A4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B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4B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44B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4B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B3F0E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C07FE7"/>
  </w:style>
  <w:style w:type="character" w:customStyle="1" w:styleId="a9">
    <w:name w:val="Текст сноски Знак"/>
    <w:basedOn w:val="a0"/>
    <w:link w:val="a8"/>
    <w:uiPriority w:val="99"/>
    <w:semiHidden/>
    <w:rsid w:val="00C07F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C07FE7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066D6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66D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799CA-ACDF-4D90-BAB9-8D7318FF9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tannenkova</dc:creator>
  <cp:lastModifiedBy>Безуглая Клавдия Ивановна</cp:lastModifiedBy>
  <cp:revision>13</cp:revision>
  <dcterms:created xsi:type="dcterms:W3CDTF">2020-11-13T08:42:00Z</dcterms:created>
  <dcterms:modified xsi:type="dcterms:W3CDTF">2022-05-23T05:57:00Z</dcterms:modified>
</cp:coreProperties>
</file>