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44" w:rsidRPr="00883544" w:rsidRDefault="00883544" w:rsidP="0088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44">
        <w:rPr>
          <w:rFonts w:ascii="Times New Roman" w:hAnsi="Times New Roman" w:cs="Times New Roman"/>
          <w:b/>
          <w:sz w:val="28"/>
          <w:szCs w:val="28"/>
        </w:rPr>
        <w:t xml:space="preserve">Информация об устранении замечаний </w:t>
      </w:r>
    </w:p>
    <w:p w:rsidR="00591F99" w:rsidRDefault="00883544" w:rsidP="00883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544">
        <w:rPr>
          <w:rFonts w:ascii="Times New Roman" w:hAnsi="Times New Roman" w:cs="Times New Roman"/>
          <w:b/>
          <w:sz w:val="28"/>
          <w:szCs w:val="28"/>
        </w:rPr>
        <w:t>по результатам контрольных мероприятий</w:t>
      </w:r>
    </w:p>
    <w:p w:rsidR="00C97919" w:rsidRPr="00C97919" w:rsidRDefault="00C97919" w:rsidP="00C97919">
      <w:pPr>
        <w:pStyle w:val="1"/>
        <w:rPr>
          <w:b w:val="0"/>
        </w:rPr>
      </w:pPr>
      <w:bookmarkStart w:id="0" w:name="sub_160"/>
    </w:p>
    <w:p w:rsidR="00C97919" w:rsidRPr="00C97919" w:rsidRDefault="00C97919" w:rsidP="00C97919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7919">
        <w:rPr>
          <w:rFonts w:ascii="Times New Roman" w:hAnsi="Times New Roman" w:cs="Times New Roman"/>
          <w:b w:val="0"/>
          <w:sz w:val="28"/>
          <w:szCs w:val="28"/>
        </w:rPr>
        <w:t>Положение о контрольно-счетной палате Борисоглебского городского округа Воронежской области ст.1</w:t>
      </w:r>
      <w:r w:rsidR="00194125">
        <w:rPr>
          <w:rFonts w:ascii="Times New Roman" w:hAnsi="Times New Roman" w:cs="Times New Roman"/>
          <w:b w:val="0"/>
          <w:sz w:val="28"/>
          <w:szCs w:val="28"/>
        </w:rPr>
        <w:t>5</w:t>
      </w:r>
      <w:r w:rsidRPr="00C97919">
        <w:rPr>
          <w:rFonts w:ascii="Times New Roman" w:hAnsi="Times New Roman" w:cs="Times New Roman"/>
          <w:b w:val="0"/>
          <w:sz w:val="28"/>
          <w:szCs w:val="28"/>
        </w:rPr>
        <w:t>. «Представления и предписания контрольно-счетной палаты»</w:t>
      </w:r>
    </w:p>
    <w:bookmarkEnd w:id="0"/>
    <w:p w:rsidR="00C97919" w:rsidRDefault="00C97919" w:rsidP="00C979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125" w:rsidRPr="00194125" w:rsidRDefault="00194125" w:rsidP="0019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25">
        <w:rPr>
          <w:rFonts w:ascii="Times New Roman" w:hAnsi="Times New Roman" w:cs="Times New Roman"/>
          <w:sz w:val="24"/>
          <w:szCs w:val="24"/>
        </w:rPr>
        <w:t>Статья 15. Представления и предписания контрольно-счетной палаты</w:t>
      </w:r>
    </w:p>
    <w:p w:rsidR="00194125" w:rsidRPr="00194125" w:rsidRDefault="00194125" w:rsidP="0019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125" w:rsidRPr="00194125" w:rsidRDefault="00194125" w:rsidP="0019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25">
        <w:rPr>
          <w:rFonts w:ascii="Times New Roman" w:hAnsi="Times New Roman" w:cs="Times New Roman"/>
          <w:sz w:val="24"/>
          <w:szCs w:val="24"/>
        </w:rPr>
        <w:t xml:space="preserve">15.1. </w:t>
      </w:r>
      <w:proofErr w:type="gramStart"/>
      <w:r w:rsidRPr="00194125">
        <w:rPr>
          <w:rFonts w:ascii="Times New Roman" w:hAnsi="Times New Roman" w:cs="Times New Roman"/>
          <w:sz w:val="24"/>
          <w:szCs w:val="24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городскому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</w:t>
      </w:r>
      <w:proofErr w:type="gramEnd"/>
      <w:r w:rsidRPr="00194125">
        <w:rPr>
          <w:rFonts w:ascii="Times New Roman" w:hAnsi="Times New Roman" w:cs="Times New Roman"/>
          <w:sz w:val="24"/>
          <w:szCs w:val="24"/>
        </w:rPr>
        <w:t>, устранению и предупреждению нарушений.</w:t>
      </w:r>
    </w:p>
    <w:p w:rsidR="00194125" w:rsidRPr="00194125" w:rsidRDefault="00194125" w:rsidP="0019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25">
        <w:rPr>
          <w:rFonts w:ascii="Times New Roman" w:hAnsi="Times New Roman" w:cs="Times New Roman"/>
          <w:sz w:val="24"/>
          <w:szCs w:val="24"/>
        </w:rPr>
        <w:t>15.2. Представление контрольно-счетной палаты подписывается председателем контрольно-счетной палаты.</w:t>
      </w:r>
    </w:p>
    <w:p w:rsidR="00194125" w:rsidRPr="00194125" w:rsidRDefault="00194125" w:rsidP="0019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25">
        <w:rPr>
          <w:rFonts w:ascii="Times New Roman" w:hAnsi="Times New Roman" w:cs="Times New Roman"/>
          <w:sz w:val="24"/>
          <w:szCs w:val="24"/>
        </w:rPr>
        <w:t xml:space="preserve">15.3. </w:t>
      </w:r>
      <w:proofErr w:type="gramStart"/>
      <w:r w:rsidRPr="00194125">
        <w:rPr>
          <w:rFonts w:ascii="Times New Roman" w:hAnsi="Times New Roman" w:cs="Times New Roman"/>
          <w:sz w:val="24"/>
          <w:szCs w:val="24"/>
        </w:rPr>
        <w:t>Органы местного самоуправления и муниципальные органы, а также организации в указанный в  представлении срок, или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  <w:proofErr w:type="gramEnd"/>
    </w:p>
    <w:p w:rsidR="00194125" w:rsidRPr="00194125" w:rsidRDefault="00194125" w:rsidP="0019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25">
        <w:rPr>
          <w:rFonts w:ascii="Times New Roman" w:hAnsi="Times New Roman" w:cs="Times New Roman"/>
          <w:sz w:val="24"/>
          <w:szCs w:val="24"/>
        </w:rPr>
        <w:t>15.4. Срок выполнения представления может быть продлен по решению председателя контрольно-счетной палаты, но не более одного раза.</w:t>
      </w:r>
    </w:p>
    <w:p w:rsidR="00194125" w:rsidRPr="00194125" w:rsidRDefault="00194125" w:rsidP="0019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25">
        <w:rPr>
          <w:rFonts w:ascii="Times New Roman" w:hAnsi="Times New Roman" w:cs="Times New Roman"/>
          <w:sz w:val="24"/>
          <w:szCs w:val="24"/>
        </w:rPr>
        <w:t>15.5.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194125" w:rsidRPr="00194125" w:rsidRDefault="00194125" w:rsidP="0019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25">
        <w:rPr>
          <w:rFonts w:ascii="Times New Roman" w:hAnsi="Times New Roman" w:cs="Times New Roman"/>
          <w:sz w:val="24"/>
          <w:szCs w:val="24"/>
        </w:rPr>
        <w:t>15.6.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194125" w:rsidRPr="00194125" w:rsidRDefault="00194125" w:rsidP="0019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25">
        <w:rPr>
          <w:rFonts w:ascii="Times New Roman" w:hAnsi="Times New Roman" w:cs="Times New Roman"/>
          <w:sz w:val="24"/>
          <w:szCs w:val="24"/>
        </w:rPr>
        <w:t>15.7. Предписание контрольно-счетной палаты подписывается председателем контрольно-счетной палаты.</w:t>
      </w:r>
    </w:p>
    <w:p w:rsidR="00194125" w:rsidRPr="00194125" w:rsidRDefault="00194125" w:rsidP="0019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25">
        <w:rPr>
          <w:rFonts w:ascii="Times New Roman" w:hAnsi="Times New Roman" w:cs="Times New Roman"/>
          <w:sz w:val="24"/>
          <w:szCs w:val="24"/>
        </w:rPr>
        <w:t>15.8. Предписание контрольно-счетной палаты должно быть исполнено в установленные в нем сроки. Срок выполнения предписания может быть продлен по решению председателя контрольно-счетной палаты, но не более одного раза.</w:t>
      </w:r>
    </w:p>
    <w:p w:rsidR="00194125" w:rsidRPr="00194125" w:rsidRDefault="00194125" w:rsidP="00194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125">
        <w:rPr>
          <w:rFonts w:ascii="Times New Roman" w:hAnsi="Times New Roman" w:cs="Times New Roman"/>
          <w:sz w:val="24"/>
          <w:szCs w:val="24"/>
        </w:rPr>
        <w:t>15.9.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883544" w:rsidRPr="00C97919" w:rsidRDefault="00194125" w:rsidP="00194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125">
        <w:rPr>
          <w:rFonts w:ascii="Times New Roman" w:hAnsi="Times New Roman" w:cs="Times New Roman"/>
          <w:sz w:val="24"/>
          <w:szCs w:val="24"/>
        </w:rPr>
        <w:t>15.10. В случае</w:t>
      </w:r>
      <w:proofErr w:type="gramStart"/>
      <w:r w:rsidRPr="001941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94125">
        <w:rPr>
          <w:rFonts w:ascii="Times New Roman" w:hAnsi="Times New Roman" w:cs="Times New Roman"/>
          <w:sz w:val="24"/>
          <w:szCs w:val="24"/>
        </w:rPr>
        <w:t xml:space="preserve"> если при проведении контрольных мероприятий выявлены факты незаконного использования средств бюджета городского округа,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 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 материалам.</w:t>
      </w:r>
      <w:bookmarkStart w:id="1" w:name="_GoBack"/>
      <w:bookmarkEnd w:id="1"/>
    </w:p>
    <w:sectPr w:rsidR="00883544" w:rsidRPr="00C97919" w:rsidSect="0059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44"/>
    <w:rsid w:val="00194125"/>
    <w:rsid w:val="00591F99"/>
    <w:rsid w:val="0075020A"/>
    <w:rsid w:val="00883544"/>
    <w:rsid w:val="00A112CC"/>
    <w:rsid w:val="00C97919"/>
    <w:rsid w:val="00D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979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79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979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791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RomanovaMA</dc:creator>
  <cp:lastModifiedBy>Безуглая Клавдия Ивановна</cp:lastModifiedBy>
  <cp:revision>3</cp:revision>
  <dcterms:created xsi:type="dcterms:W3CDTF">2022-02-18T09:37:00Z</dcterms:created>
  <dcterms:modified xsi:type="dcterms:W3CDTF">2022-02-18T09:38:00Z</dcterms:modified>
</cp:coreProperties>
</file>