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23" w:rsidRDefault="001D1523" w:rsidP="001D1523">
      <w:pPr>
        <w:pStyle w:val="1"/>
        <w:ind w:left="360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 </w:t>
      </w:r>
    </w:p>
    <w:p w:rsidR="001D1523" w:rsidRPr="00385D51" w:rsidRDefault="001D1523" w:rsidP="001D1523">
      <w:pPr>
        <w:ind w:left="3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Общественной палаты </w:t>
      </w:r>
    </w:p>
    <w:p w:rsidR="001D1523" w:rsidRDefault="001D1523" w:rsidP="001D1523">
      <w:pPr>
        <w:pStyle w:val="1"/>
        <w:ind w:left="3600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Борисоглебского городского округа</w:t>
      </w:r>
    </w:p>
    <w:p w:rsidR="001D1523" w:rsidRPr="00D221F6" w:rsidRDefault="001D1523" w:rsidP="001D1523">
      <w:pPr>
        <w:pStyle w:val="1"/>
        <w:ind w:left="3600" w:firstLine="0"/>
        <w:jc w:val="center"/>
        <w:rPr>
          <w:bCs/>
          <w:sz w:val="28"/>
          <w:szCs w:val="28"/>
        </w:rPr>
      </w:pPr>
      <w:r w:rsidRPr="00D221F6">
        <w:rPr>
          <w:bCs/>
          <w:sz w:val="28"/>
          <w:szCs w:val="28"/>
        </w:rPr>
        <w:t>Воронежской области</w:t>
      </w:r>
    </w:p>
    <w:p w:rsidR="001D1523" w:rsidRPr="00D221F6" w:rsidRDefault="001D1523" w:rsidP="001D1523">
      <w:pPr>
        <w:pStyle w:val="1"/>
        <w:ind w:left="3600" w:firstLine="0"/>
        <w:jc w:val="center"/>
        <w:rPr>
          <w:bCs/>
          <w:sz w:val="28"/>
          <w:szCs w:val="28"/>
        </w:rPr>
      </w:pPr>
      <w:r w:rsidRPr="00D221F6">
        <w:rPr>
          <w:sz w:val="28"/>
          <w:szCs w:val="28"/>
        </w:rPr>
        <w:t xml:space="preserve">протокол пленарного заседания   </w:t>
      </w:r>
    </w:p>
    <w:p w:rsidR="001D1523" w:rsidRPr="00414B07" w:rsidRDefault="001D1523" w:rsidP="001D1523">
      <w:pPr>
        <w:rPr>
          <w:sz w:val="28"/>
          <w:szCs w:val="28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tab/>
      </w:r>
      <w:r w:rsidRPr="00E27324">
        <w:tab/>
      </w:r>
      <w:r w:rsidRPr="00414B0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414B07">
        <w:rPr>
          <w:sz w:val="28"/>
          <w:szCs w:val="28"/>
        </w:rPr>
        <w:t>«</w:t>
      </w:r>
      <w:r w:rsidR="00A439C2" w:rsidRPr="00A439C2">
        <w:rPr>
          <w:sz w:val="28"/>
          <w:szCs w:val="28"/>
          <w:u w:val="single"/>
        </w:rPr>
        <w:t>27</w:t>
      </w:r>
      <w:r w:rsidRPr="00A439C2">
        <w:rPr>
          <w:sz w:val="28"/>
          <w:szCs w:val="28"/>
          <w:u w:val="single"/>
        </w:rPr>
        <w:t>»</w:t>
      </w:r>
      <w:r w:rsidR="00A439C2" w:rsidRPr="00A439C2">
        <w:rPr>
          <w:sz w:val="28"/>
          <w:szCs w:val="28"/>
          <w:u w:val="single"/>
        </w:rPr>
        <w:t xml:space="preserve">  </w:t>
      </w:r>
      <w:r w:rsidR="00A439C2">
        <w:rPr>
          <w:sz w:val="28"/>
          <w:szCs w:val="28"/>
          <w:u w:val="single"/>
        </w:rPr>
        <w:t>января</w:t>
      </w:r>
      <w:r w:rsidR="00A439C2" w:rsidRPr="00A439C2">
        <w:rPr>
          <w:sz w:val="28"/>
          <w:szCs w:val="28"/>
          <w:u w:val="single"/>
        </w:rPr>
        <w:t xml:space="preserve"> </w:t>
      </w:r>
      <w:r w:rsidRPr="00A439C2">
        <w:rPr>
          <w:sz w:val="28"/>
          <w:szCs w:val="28"/>
          <w:u w:val="single"/>
        </w:rPr>
        <w:t xml:space="preserve"> 2023 №</w:t>
      </w:r>
      <w:r w:rsidR="00A439C2" w:rsidRPr="00A439C2">
        <w:rPr>
          <w:sz w:val="28"/>
          <w:szCs w:val="28"/>
          <w:u w:val="single"/>
        </w:rPr>
        <w:t xml:space="preserve">  8</w:t>
      </w:r>
      <w:r>
        <w:rPr>
          <w:sz w:val="28"/>
          <w:szCs w:val="28"/>
        </w:rPr>
        <w:t xml:space="preserve"> </w:t>
      </w:r>
    </w:p>
    <w:p w:rsidR="001D1523" w:rsidRDefault="001D1523" w:rsidP="001D1523">
      <w:pPr>
        <w:jc w:val="center"/>
        <w:rPr>
          <w:b/>
          <w:sz w:val="28"/>
          <w:szCs w:val="28"/>
        </w:rPr>
      </w:pPr>
    </w:p>
    <w:p w:rsidR="001D1523" w:rsidRPr="00414B07" w:rsidRDefault="001D1523" w:rsidP="001D1523">
      <w:pPr>
        <w:jc w:val="center"/>
        <w:rPr>
          <w:b/>
          <w:sz w:val="28"/>
          <w:szCs w:val="28"/>
        </w:rPr>
      </w:pPr>
    </w:p>
    <w:p w:rsidR="001D1523" w:rsidRPr="00CF69BA" w:rsidRDefault="001D1523" w:rsidP="001D1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1D1523" w:rsidRDefault="001D1523" w:rsidP="001D1523">
      <w:pPr>
        <w:jc w:val="center"/>
        <w:rPr>
          <w:b/>
          <w:sz w:val="28"/>
          <w:szCs w:val="28"/>
        </w:rPr>
      </w:pPr>
      <w:r w:rsidRPr="00CF69BA">
        <w:rPr>
          <w:b/>
          <w:sz w:val="28"/>
          <w:szCs w:val="28"/>
        </w:rPr>
        <w:t xml:space="preserve">об антимонопольном </w:t>
      </w:r>
      <w:proofErr w:type="spellStart"/>
      <w:r w:rsidRPr="00CF69BA">
        <w:rPr>
          <w:b/>
          <w:sz w:val="28"/>
          <w:szCs w:val="28"/>
        </w:rPr>
        <w:t>комплаенсе</w:t>
      </w:r>
      <w:proofErr w:type="spellEnd"/>
    </w:p>
    <w:p w:rsidR="001D1523" w:rsidRDefault="001D1523" w:rsidP="001D1523">
      <w:pPr>
        <w:jc w:val="center"/>
        <w:rPr>
          <w:b/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4403EA">
        <w:rPr>
          <w:sz w:val="28"/>
          <w:szCs w:val="28"/>
        </w:rPr>
        <w:t xml:space="preserve">нтимонопольный </w:t>
      </w:r>
      <w:proofErr w:type="spellStart"/>
      <w:r w:rsidRPr="004403EA">
        <w:rPr>
          <w:sz w:val="28"/>
          <w:szCs w:val="28"/>
        </w:rPr>
        <w:t>комплаенс</w:t>
      </w:r>
      <w:proofErr w:type="spellEnd"/>
      <w:r w:rsidRPr="004403E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403EA">
        <w:rPr>
          <w:sz w:val="28"/>
          <w:szCs w:val="28"/>
        </w:rPr>
        <w:t xml:space="preserve">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</w:t>
      </w:r>
      <w:r>
        <w:rPr>
          <w:sz w:val="28"/>
          <w:szCs w:val="28"/>
        </w:rPr>
        <w:t>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</w:t>
      </w:r>
      <w:r w:rsidRPr="000F6428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 правительства Воронежской области от 07.02.2019 № 102-р администрацией Борисоглебского городского округа Воронежской области   в 2019 году осуществлялись основные мероприятия по внедрению системы внутреннего обеспечения соответствия требованиям антимонопольного законодательства, в 2020, 2021 и 2022 годах данная работа была продолжена.</w:t>
      </w:r>
      <w:proofErr w:type="gramEnd"/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городского округа от 15.05.2019 № 1325 утверждено Положение об организации системы внутреннего обеспечения соответствия требованиям антимонопольного законодательства (</w:t>
      </w:r>
      <w:proofErr w:type="gramStart"/>
      <w:r>
        <w:rPr>
          <w:sz w:val="28"/>
          <w:szCs w:val="28"/>
        </w:rPr>
        <w:t>антимонопольный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).</w:t>
      </w:r>
    </w:p>
    <w:p w:rsidR="001D1523" w:rsidRDefault="001D1523" w:rsidP="001D1523">
      <w:pPr>
        <w:suppressAutoHyphens/>
        <w:ind w:firstLine="709"/>
        <w:jc w:val="both"/>
        <w:rPr>
          <w:bCs/>
          <w:sz w:val="28"/>
          <w:szCs w:val="28"/>
        </w:rPr>
      </w:pPr>
      <w:r w:rsidRPr="008E0178">
        <w:rPr>
          <w:sz w:val="28"/>
          <w:szCs w:val="28"/>
        </w:rPr>
        <w:t>Функции уполномоченного подразделения, связанные с организацией и функционированием антимонопол</w:t>
      </w:r>
      <w:r>
        <w:rPr>
          <w:sz w:val="28"/>
          <w:szCs w:val="28"/>
        </w:rPr>
        <w:t xml:space="preserve">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, распределены</w:t>
      </w:r>
      <w:r w:rsidRPr="008E0178">
        <w:rPr>
          <w:sz w:val="28"/>
          <w:szCs w:val="28"/>
        </w:rPr>
        <w:t xml:space="preserve"> между структурными подразделениями </w:t>
      </w:r>
      <w:r w:rsidRPr="003019B7">
        <w:rPr>
          <w:sz w:val="28"/>
          <w:szCs w:val="28"/>
        </w:rPr>
        <w:t xml:space="preserve">администрации БГО </w:t>
      </w:r>
      <w:proofErr w:type="gramStart"/>
      <w:r w:rsidRPr="003019B7">
        <w:rPr>
          <w:sz w:val="28"/>
          <w:szCs w:val="28"/>
        </w:rPr>
        <w:t>ВО</w:t>
      </w:r>
      <w:proofErr w:type="gramEnd"/>
      <w:r w:rsidRPr="008E017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отделом правовой работы, </w:t>
      </w:r>
      <w:r w:rsidRPr="008E0178">
        <w:rPr>
          <w:bCs/>
          <w:sz w:val="28"/>
          <w:szCs w:val="28"/>
        </w:rPr>
        <w:t xml:space="preserve">отделом </w:t>
      </w:r>
      <w:r>
        <w:rPr>
          <w:bCs/>
          <w:sz w:val="28"/>
          <w:szCs w:val="28"/>
        </w:rPr>
        <w:t xml:space="preserve">организационной работы и муниципальной службы, </w:t>
      </w:r>
      <w:r w:rsidRPr="0009228B">
        <w:rPr>
          <w:bCs/>
          <w:sz w:val="28"/>
          <w:szCs w:val="28"/>
        </w:rPr>
        <w:t>иными структурными подразделениями в соответствии с  Положением</w:t>
      </w:r>
      <w:r>
        <w:rPr>
          <w:bCs/>
          <w:sz w:val="28"/>
          <w:szCs w:val="28"/>
        </w:rPr>
        <w:t>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Коллегиальным</w:t>
      </w:r>
      <w:r w:rsidRPr="0029683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2968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96834">
        <w:rPr>
          <w:sz w:val="28"/>
          <w:szCs w:val="28"/>
        </w:rPr>
        <w:t xml:space="preserve">совещательный орган, осуществляющий оценку эффективности антимонопольного </w:t>
      </w:r>
      <w:proofErr w:type="spellStart"/>
      <w:r w:rsidRPr="00296834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) определена Общественная палата Борисоглебского городского округа Воронежской области.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BF1171">
        <w:rPr>
          <w:sz w:val="28"/>
          <w:szCs w:val="28"/>
        </w:rPr>
        <w:t xml:space="preserve"> году в данном направлении была проведена следующая работа. </w:t>
      </w:r>
    </w:p>
    <w:p w:rsidR="001D1523" w:rsidRPr="00BF1171" w:rsidRDefault="001D1523" w:rsidP="001D1523">
      <w:pPr>
        <w:suppressAutoHyphens/>
        <w:ind w:firstLine="709"/>
        <w:jc w:val="both"/>
        <w:rPr>
          <w:sz w:val="28"/>
          <w:szCs w:val="28"/>
        </w:rPr>
      </w:pP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организацией системы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ознакомлены под роспись все сотрудники администрации городского округа, как муниципальные, так и не муниципальные служащие, в том числе  вновь принимаемые на работу (100% от </w:t>
      </w:r>
      <w:proofErr w:type="gramStart"/>
      <w:r>
        <w:rPr>
          <w:sz w:val="28"/>
          <w:szCs w:val="28"/>
        </w:rPr>
        <w:t>замещающих</w:t>
      </w:r>
      <w:proofErr w:type="gramEnd"/>
      <w:r>
        <w:rPr>
          <w:sz w:val="28"/>
          <w:szCs w:val="28"/>
        </w:rPr>
        <w:t xml:space="preserve"> должности в 2022 году).</w:t>
      </w:r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76E5F">
        <w:rPr>
          <w:sz w:val="28"/>
          <w:szCs w:val="28"/>
        </w:rPr>
        <w:t xml:space="preserve">Для решения задач антимонопольного </w:t>
      </w:r>
      <w:proofErr w:type="spellStart"/>
      <w:r w:rsidRPr="00476E5F"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10.01.2022 утверждены:</w:t>
      </w:r>
      <w:proofErr w:type="gramEnd"/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карта </w:t>
      </w:r>
      <w:proofErr w:type="spellStart"/>
      <w:r>
        <w:rPr>
          <w:sz w:val="28"/>
          <w:szCs w:val="28"/>
        </w:rPr>
        <w:t>комплаенс-рисков</w:t>
      </w:r>
      <w:proofErr w:type="spellEnd"/>
      <w:r>
        <w:rPr>
          <w:sz w:val="28"/>
          <w:szCs w:val="28"/>
        </w:rPr>
        <w:t>;</w:t>
      </w:r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план мероприятий («дорожная карта») по снижению </w:t>
      </w:r>
      <w:proofErr w:type="spellStart"/>
      <w:r>
        <w:rPr>
          <w:sz w:val="28"/>
          <w:szCs w:val="28"/>
        </w:rPr>
        <w:t>комплаенс-рисков</w:t>
      </w:r>
      <w:proofErr w:type="spellEnd"/>
      <w:r>
        <w:rPr>
          <w:sz w:val="28"/>
          <w:szCs w:val="28"/>
        </w:rPr>
        <w:t>.</w:t>
      </w:r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ключевые показатели  эффективности </w:t>
      </w:r>
      <w:proofErr w:type="gramStart"/>
      <w:r>
        <w:rPr>
          <w:sz w:val="28"/>
          <w:szCs w:val="28"/>
        </w:rPr>
        <w:t>антимонопольного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на 2022 год.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рисков нарушения антимонопольного законодательства проведены следующие мероприятия: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На основании постановления администрации городского округа от 08.12.2022 № 3676 сформированный перечень действующих нормативных правовых актов,  принятых в 2022 году, в количестве 188 НПА был размещен на официальном сайте администрации в специальном разделе, посвященном антимонопольному </w:t>
      </w:r>
      <w:proofErr w:type="spellStart"/>
      <w:r>
        <w:rPr>
          <w:sz w:val="28"/>
          <w:szCs w:val="28"/>
        </w:rPr>
        <w:t>комплаенсу</w:t>
      </w:r>
      <w:proofErr w:type="spellEnd"/>
      <w:r>
        <w:rPr>
          <w:sz w:val="28"/>
          <w:szCs w:val="28"/>
        </w:rPr>
        <w:t>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Объявлен сбор </w:t>
      </w:r>
      <w:r w:rsidRPr="006D176B">
        <w:rPr>
          <w:sz w:val="28"/>
          <w:szCs w:val="28"/>
        </w:rPr>
        <w:t>замечаний и предложений организаций и граждан по перечню по результатам проведенного анализа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</w:t>
      </w:r>
      <w:r>
        <w:rPr>
          <w:sz w:val="28"/>
          <w:szCs w:val="28"/>
        </w:rPr>
        <w:t xml:space="preserve"> (с 12 декабря по 22 декабря 2021).</w:t>
      </w:r>
      <w:proofErr w:type="gramEnd"/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предложений не поступило.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анализ НПА проведен администрацией городского округа. Все выявленные несоответствия устранены путем внесения изменений.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Проведен анализ выявленных нарушений антимонопольного законодательства в деятельности администрации городского округа за 2022 (наличие предостережений, предупреждений, штрафов, жалоб, возбужденных дел).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целью анализа необходимая информация о выявленных нарушениях антимонопольного законодательства была собрана структурными единицами администрации городского округа.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был сделан соответствующий запрос в Федеральную антимонопольную службу по Воронежской области.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анализируемом периоде</w:t>
      </w:r>
      <w:r w:rsidRPr="00162708">
        <w:rPr>
          <w:sz w:val="28"/>
          <w:szCs w:val="28"/>
        </w:rPr>
        <w:t xml:space="preserve"> </w:t>
      </w:r>
      <w:proofErr w:type="gramStart"/>
      <w:r w:rsidRPr="00BF1171">
        <w:rPr>
          <w:sz w:val="28"/>
          <w:szCs w:val="28"/>
        </w:rPr>
        <w:t>Воронежским</w:t>
      </w:r>
      <w:proofErr w:type="gramEnd"/>
      <w:r w:rsidRPr="00BF1171">
        <w:rPr>
          <w:sz w:val="28"/>
          <w:szCs w:val="28"/>
        </w:rPr>
        <w:t xml:space="preserve"> УФАС России  </w:t>
      </w:r>
      <w:r>
        <w:rPr>
          <w:sz w:val="28"/>
          <w:szCs w:val="28"/>
        </w:rPr>
        <w:t>была</w:t>
      </w:r>
      <w:r w:rsidRPr="00BF1171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а</w:t>
      </w:r>
      <w:r w:rsidRPr="00BF117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F1171">
        <w:rPr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 w:rsidRPr="00BF1171">
        <w:rPr>
          <w:sz w:val="28"/>
          <w:szCs w:val="28"/>
        </w:rPr>
        <w:t>) жалоб</w:t>
      </w:r>
      <w:r>
        <w:rPr>
          <w:sz w:val="28"/>
          <w:szCs w:val="28"/>
        </w:rPr>
        <w:t>а</w:t>
      </w:r>
      <w:r w:rsidRPr="00BF1171">
        <w:rPr>
          <w:sz w:val="28"/>
          <w:szCs w:val="28"/>
        </w:rPr>
        <w:t xml:space="preserve"> физических и юридических лиц на действия администрации городского округа при орг</w:t>
      </w:r>
      <w:r>
        <w:rPr>
          <w:sz w:val="28"/>
          <w:szCs w:val="28"/>
        </w:rPr>
        <w:t>анизации и проведении  аукциона</w:t>
      </w:r>
      <w:r w:rsidRPr="00BF1171">
        <w:rPr>
          <w:sz w:val="28"/>
          <w:szCs w:val="28"/>
        </w:rPr>
        <w:t xml:space="preserve"> на право закл</w:t>
      </w:r>
      <w:r>
        <w:rPr>
          <w:sz w:val="28"/>
          <w:szCs w:val="28"/>
        </w:rPr>
        <w:t>ючения договора аренды земельного</w:t>
      </w:r>
      <w:r w:rsidRPr="00BF117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а. Решением ФАС жалоба признана необоснованной.</w:t>
      </w:r>
    </w:p>
    <w:p w:rsidR="001D1523" w:rsidRDefault="001D1523" w:rsidP="001D15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F1171">
        <w:rPr>
          <w:sz w:val="28"/>
          <w:szCs w:val="28"/>
        </w:rPr>
        <w:t>Также за указанный период Воронежским УФАС России</w:t>
      </w:r>
      <w:r>
        <w:rPr>
          <w:sz w:val="28"/>
          <w:szCs w:val="28"/>
        </w:rPr>
        <w:t xml:space="preserve">  было рассмотрено по существу 2</w:t>
      </w:r>
      <w:r w:rsidRPr="00BF1171">
        <w:rPr>
          <w:sz w:val="28"/>
          <w:szCs w:val="28"/>
        </w:rPr>
        <w:t xml:space="preserve"> (</w:t>
      </w:r>
      <w:r>
        <w:rPr>
          <w:sz w:val="28"/>
          <w:szCs w:val="28"/>
        </w:rPr>
        <w:t>две</w:t>
      </w:r>
      <w:r w:rsidRPr="00BF1171">
        <w:rPr>
          <w:sz w:val="28"/>
          <w:szCs w:val="28"/>
        </w:rPr>
        <w:t>) жалобы юридических лиц на действия администрации городского округа при организации закупок в соответствии с Федеральным законом от 05.04.2013 N 44-Ф</w:t>
      </w:r>
      <w:r>
        <w:rPr>
          <w:sz w:val="28"/>
          <w:szCs w:val="28"/>
        </w:rPr>
        <w:t xml:space="preserve">З </w:t>
      </w:r>
      <w:r w:rsidRPr="00BF1171">
        <w:rPr>
          <w:sz w:val="28"/>
          <w:szCs w:val="28"/>
        </w:rPr>
        <w:t>"О контрактной системе в сфере закупок товаров, работ, услуг для обеспечения государств</w:t>
      </w:r>
      <w:r>
        <w:rPr>
          <w:sz w:val="28"/>
          <w:szCs w:val="28"/>
        </w:rPr>
        <w:t>енных и муниципальных нужд". Ж</w:t>
      </w:r>
      <w:r w:rsidRPr="00BF1171">
        <w:rPr>
          <w:sz w:val="28"/>
          <w:szCs w:val="28"/>
        </w:rPr>
        <w:t>алобы были признаны необоснованными.</w:t>
      </w:r>
    </w:p>
    <w:p w:rsidR="001D1523" w:rsidRPr="00C31195" w:rsidRDefault="001D1523" w:rsidP="001D15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31195">
        <w:rPr>
          <w:sz w:val="28"/>
          <w:szCs w:val="28"/>
        </w:rPr>
        <w:t xml:space="preserve">На основании п.4 ч.1 ст.71 Закона № 44-ФЗ был заключен муниципальный контракт № </w:t>
      </w:r>
      <w:r w:rsidRPr="00C31195">
        <w:rPr>
          <w:spacing w:val="20"/>
          <w:sz w:val="28"/>
          <w:szCs w:val="28"/>
        </w:rPr>
        <w:t xml:space="preserve">0131300011221000396 от 07.12.2021 между администрацией городского округа и ООО </w:t>
      </w:r>
      <w:r w:rsidRPr="00C31195">
        <w:rPr>
          <w:sz w:val="28"/>
          <w:szCs w:val="28"/>
        </w:rPr>
        <w:t xml:space="preserve">«Маслозавод Третьяковский», </w:t>
      </w:r>
      <w:r w:rsidRPr="00C31195">
        <w:rPr>
          <w:spacing w:val="20"/>
          <w:sz w:val="28"/>
          <w:szCs w:val="28"/>
        </w:rPr>
        <w:t xml:space="preserve"> </w:t>
      </w:r>
      <w:r w:rsidRPr="00C31195">
        <w:rPr>
          <w:sz w:val="28"/>
          <w:szCs w:val="28"/>
        </w:rPr>
        <w:t xml:space="preserve"> по которому Поставщик обязуется передать в собственность, а Муниципальный заказчик принять и оплатить в соответствии с условиями настоящего Контракта </w:t>
      </w:r>
      <w:r w:rsidRPr="00C31195">
        <w:rPr>
          <w:sz w:val="28"/>
          <w:szCs w:val="28"/>
        </w:rPr>
        <w:lastRenderedPageBreak/>
        <w:t xml:space="preserve">сооружение «устройство </w:t>
      </w:r>
      <w:proofErr w:type="spellStart"/>
      <w:r w:rsidRPr="00C31195">
        <w:rPr>
          <w:sz w:val="28"/>
          <w:szCs w:val="28"/>
        </w:rPr>
        <w:t>лыжероллерной</w:t>
      </w:r>
      <w:proofErr w:type="spellEnd"/>
      <w:r w:rsidRPr="00C31195">
        <w:rPr>
          <w:sz w:val="28"/>
          <w:szCs w:val="28"/>
        </w:rPr>
        <w:t xml:space="preserve"> трассы, расположенное по адресу:</w:t>
      </w:r>
      <w:proofErr w:type="gramEnd"/>
      <w:r w:rsidRPr="00C31195">
        <w:rPr>
          <w:sz w:val="28"/>
          <w:szCs w:val="28"/>
        </w:rPr>
        <w:t xml:space="preserve"> Воронежская область, г</w:t>
      </w:r>
      <w:proofErr w:type="gramStart"/>
      <w:r w:rsidRPr="00C31195">
        <w:rPr>
          <w:sz w:val="28"/>
          <w:szCs w:val="28"/>
        </w:rPr>
        <w:t>.Б</w:t>
      </w:r>
      <w:proofErr w:type="gramEnd"/>
      <w:r w:rsidRPr="00C31195">
        <w:rPr>
          <w:sz w:val="28"/>
          <w:szCs w:val="28"/>
        </w:rPr>
        <w:t>орисоглебск, ул.Станичная, 21, протяженностью 1563 м, с кадастровым (условным) номером: 36:04:0103012:333.</w:t>
      </w:r>
    </w:p>
    <w:p w:rsidR="001D1523" w:rsidRDefault="001D1523" w:rsidP="001D152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Решением по делу о нарушении антимонопольного законодательства № 036/01/17-354/2022 от 06.06.2022 администрация Борисоглебского городского округа Воронежской области признана нарушившей часть 1 статьи 17 Федерального закона от 26.07.2006 № 135-ФЗ «О защите конкуренции» в части указания в документации о закупке таких характеристик и параметров объекта закупки, которым в Борисоглебском городком округе Воронежской области соответствует только один объект.</w:t>
      </w:r>
      <w:proofErr w:type="gramEnd"/>
    </w:p>
    <w:p w:rsidR="001D1523" w:rsidRDefault="001D1523" w:rsidP="001D15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разрешая вопрос о необходимости выдачи предписания, комиссия ФАС сочла выдачу предписания нецелесообразной по причине заключения и исполнения муниципального контракта в полном объеме.</w:t>
      </w:r>
    </w:p>
    <w:p w:rsidR="001D1523" w:rsidRPr="00BF1171" w:rsidRDefault="001D1523" w:rsidP="001D15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спор о законности проведения торгов и заключения муниципального контракта находится в Арбитражном суде Воронежской области.</w:t>
      </w:r>
    </w:p>
    <w:p w:rsidR="001D1523" w:rsidRPr="00BF1171" w:rsidRDefault="001D1523" w:rsidP="001D1523">
      <w:pPr>
        <w:suppressAutoHyphens/>
        <w:ind w:firstLine="709"/>
        <w:jc w:val="both"/>
        <w:rPr>
          <w:sz w:val="28"/>
          <w:szCs w:val="28"/>
        </w:rPr>
      </w:pPr>
      <w:r w:rsidRPr="00BF1171">
        <w:rPr>
          <w:sz w:val="28"/>
          <w:szCs w:val="28"/>
        </w:rPr>
        <w:t>В предыдущие периоды:</w:t>
      </w:r>
    </w:p>
    <w:p w:rsidR="001D1523" w:rsidRPr="00BF1171" w:rsidRDefault="001D1523" w:rsidP="001D1523">
      <w:pPr>
        <w:suppressAutoHyphens/>
        <w:ind w:firstLine="709"/>
        <w:jc w:val="both"/>
        <w:rPr>
          <w:sz w:val="28"/>
          <w:szCs w:val="28"/>
        </w:rPr>
      </w:pPr>
      <w:r w:rsidRPr="00BF1171">
        <w:rPr>
          <w:sz w:val="28"/>
          <w:szCs w:val="28"/>
        </w:rPr>
        <w:t>За период 2019-2020гг. в действиях (решениях) администрации городского округа было выявлено 2 нарушения законодательства о защите конкуренции.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2021 год было выявлено</w:t>
      </w:r>
      <w:r w:rsidRPr="00C968AB">
        <w:rPr>
          <w:sz w:val="28"/>
          <w:szCs w:val="28"/>
        </w:rPr>
        <w:t xml:space="preserve"> </w:t>
      </w:r>
      <w:r w:rsidRPr="00BF1171">
        <w:rPr>
          <w:sz w:val="28"/>
          <w:szCs w:val="28"/>
        </w:rPr>
        <w:t>было рассмотрено 8 (восемь) жалоб физических и юридических лиц на действия администрации городского округа при организации и проведении  аукционов по продаже земельных участок либо аукционов на право заключения договора аренды земельных участков, из которых 3 (</w:t>
      </w:r>
      <w:proofErr w:type="gramStart"/>
      <w:r w:rsidRPr="00BF1171">
        <w:rPr>
          <w:sz w:val="28"/>
          <w:szCs w:val="28"/>
        </w:rPr>
        <w:t xml:space="preserve">три) </w:t>
      </w:r>
      <w:proofErr w:type="gramEnd"/>
      <w:r w:rsidRPr="00BF1171">
        <w:rPr>
          <w:sz w:val="28"/>
          <w:szCs w:val="28"/>
        </w:rPr>
        <w:t>жалобы были признаны обоснованными ввиду установления факта нарушений порядка организации аукционов.</w:t>
      </w:r>
      <w:r>
        <w:rPr>
          <w:sz w:val="28"/>
          <w:szCs w:val="28"/>
        </w:rPr>
        <w:t xml:space="preserve"> Выданное предписание исполнено в установленные сроки.</w:t>
      </w:r>
    </w:p>
    <w:p w:rsidR="001D1523" w:rsidRPr="00BF1171" w:rsidRDefault="001D1523" w:rsidP="001D15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2021 году </w:t>
      </w:r>
      <w:r w:rsidRPr="00BF1171">
        <w:rPr>
          <w:sz w:val="28"/>
          <w:szCs w:val="28"/>
        </w:rPr>
        <w:t>было рассмотрено по существу 3 (три) жалобы юридических лиц на действия администрации городского округа при организации закупок. Все жалобы были признаны необоснованными.</w:t>
      </w:r>
    </w:p>
    <w:p w:rsidR="001D1523" w:rsidRDefault="001D1523" w:rsidP="001D15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городского округа приняты необходимые меры по недопущению в дальнейшем подобных нарушений: разъяснительные мероприятия, усиление контроля со стороны руководства за деятельностью подчиненных лиц. </w:t>
      </w:r>
    </w:p>
    <w:p w:rsidR="001D1523" w:rsidRDefault="001D1523" w:rsidP="001D1523">
      <w:pPr>
        <w:jc w:val="both"/>
        <w:rPr>
          <w:b/>
        </w:rPr>
      </w:pPr>
    </w:p>
    <w:p w:rsidR="001D1523" w:rsidRPr="00BF1171" w:rsidRDefault="001D1523" w:rsidP="001D1523">
      <w:pPr>
        <w:ind w:firstLine="708"/>
        <w:jc w:val="both"/>
        <w:rPr>
          <w:sz w:val="28"/>
          <w:szCs w:val="28"/>
        </w:rPr>
      </w:pPr>
      <w:r w:rsidRPr="00BF1171">
        <w:rPr>
          <w:sz w:val="28"/>
          <w:szCs w:val="28"/>
        </w:rPr>
        <w:t>В целях сведения к минимуму рисков нарушений и достижения ключевых показателей эффективности администрацией  в 202</w:t>
      </w:r>
      <w:r>
        <w:rPr>
          <w:sz w:val="28"/>
          <w:szCs w:val="28"/>
        </w:rPr>
        <w:t>2</w:t>
      </w:r>
      <w:r w:rsidRPr="00BF1171">
        <w:rPr>
          <w:sz w:val="28"/>
          <w:szCs w:val="28"/>
        </w:rPr>
        <w:t xml:space="preserve"> году были проведены следующие мероприятия:</w:t>
      </w:r>
    </w:p>
    <w:p w:rsidR="001D1523" w:rsidRPr="00BF1171" w:rsidRDefault="001D1523" w:rsidP="001D1523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 xml:space="preserve">1. обучающие совещания-семинары по антимонопольному законодательству,  ознакомление с </w:t>
      </w:r>
      <w:proofErr w:type="gramStart"/>
      <w:r w:rsidRPr="00BF1171">
        <w:rPr>
          <w:sz w:val="28"/>
          <w:szCs w:val="28"/>
        </w:rPr>
        <w:t>антимонопольным</w:t>
      </w:r>
      <w:proofErr w:type="gramEnd"/>
      <w:r w:rsidRPr="00BF1171">
        <w:rPr>
          <w:sz w:val="28"/>
          <w:szCs w:val="28"/>
        </w:rPr>
        <w:t xml:space="preserve"> </w:t>
      </w:r>
      <w:proofErr w:type="spellStart"/>
      <w:r w:rsidRPr="00BF1171">
        <w:rPr>
          <w:sz w:val="28"/>
          <w:szCs w:val="28"/>
        </w:rPr>
        <w:t>комплаенсом</w:t>
      </w:r>
      <w:proofErr w:type="spellEnd"/>
      <w:r w:rsidRPr="00BF1171">
        <w:rPr>
          <w:sz w:val="28"/>
          <w:szCs w:val="28"/>
        </w:rPr>
        <w:t>, первичные инструктажи (доля сотрудников – 100%);</w:t>
      </w:r>
    </w:p>
    <w:p w:rsidR="001D1523" w:rsidRPr="00BF1171" w:rsidRDefault="001D1523" w:rsidP="001D1523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2. направление сотрудников на курсы повыше</w:t>
      </w:r>
      <w:r>
        <w:rPr>
          <w:sz w:val="28"/>
          <w:szCs w:val="28"/>
        </w:rPr>
        <w:t xml:space="preserve">ния квалификации. С начала введения системы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: </w:t>
      </w:r>
      <w:r w:rsidRPr="00BF1171">
        <w:rPr>
          <w:sz w:val="28"/>
          <w:szCs w:val="28"/>
        </w:rPr>
        <w:t>в 2019 году</w:t>
      </w:r>
      <w:r>
        <w:rPr>
          <w:sz w:val="28"/>
          <w:szCs w:val="28"/>
        </w:rPr>
        <w:t xml:space="preserve"> -</w:t>
      </w:r>
      <w:r w:rsidRPr="00BF1171">
        <w:rPr>
          <w:sz w:val="28"/>
          <w:szCs w:val="28"/>
        </w:rPr>
        <w:t xml:space="preserve"> 62 сотрудника, что составляет 57,4%; в 2020 году</w:t>
      </w:r>
      <w:r>
        <w:rPr>
          <w:sz w:val="28"/>
          <w:szCs w:val="28"/>
        </w:rPr>
        <w:t xml:space="preserve"> -</w:t>
      </w:r>
      <w:r w:rsidRPr="00BF1171">
        <w:rPr>
          <w:sz w:val="28"/>
          <w:szCs w:val="28"/>
        </w:rPr>
        <w:t xml:space="preserve"> 48 сотрудников, что составляет 45</w:t>
      </w:r>
      <w:r>
        <w:rPr>
          <w:sz w:val="28"/>
          <w:szCs w:val="28"/>
        </w:rPr>
        <w:t>,7%, в 2021 году- 45 сотрудников</w:t>
      </w:r>
      <w:r w:rsidRPr="00BF1171">
        <w:rPr>
          <w:sz w:val="28"/>
          <w:szCs w:val="28"/>
        </w:rPr>
        <w:t>, что составляет 43,3%</w:t>
      </w:r>
      <w:r>
        <w:rPr>
          <w:sz w:val="28"/>
          <w:szCs w:val="28"/>
        </w:rPr>
        <w:t>, в 2022 году - 32 сотрудника из 106, что составляет 30,2%</w:t>
      </w:r>
      <w:r w:rsidRPr="00BF1171">
        <w:rPr>
          <w:sz w:val="28"/>
          <w:szCs w:val="28"/>
        </w:rPr>
        <w:t>;</w:t>
      </w:r>
    </w:p>
    <w:p w:rsidR="001D1523" w:rsidRPr="00BF1171" w:rsidRDefault="001D1523" w:rsidP="001D1523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lastRenderedPageBreak/>
        <w:tab/>
        <w:t>3. повышение уровня контроля со стороны руководителя;</w:t>
      </w:r>
    </w:p>
    <w:p w:rsidR="001D1523" w:rsidRPr="00BF1171" w:rsidRDefault="001D1523" w:rsidP="001D1523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4. комиссионное принятие решений;</w:t>
      </w:r>
    </w:p>
    <w:p w:rsidR="001D1523" w:rsidRPr="00BF1171" w:rsidRDefault="001D1523" w:rsidP="001D1523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5. принятие мер по урегулированию конфликта интересов (проведено в 2019 году - 5 заседаний комиссии, в 2020 – 10 заседаний, в 2021 – 5 заседаний комиссии</w:t>
      </w:r>
      <w:r>
        <w:rPr>
          <w:sz w:val="28"/>
          <w:szCs w:val="28"/>
        </w:rPr>
        <w:t>, в 2022 – 4 заседания</w:t>
      </w:r>
      <w:r w:rsidRPr="00BF1171">
        <w:rPr>
          <w:sz w:val="28"/>
          <w:szCs w:val="28"/>
        </w:rPr>
        <w:t>);</w:t>
      </w:r>
    </w:p>
    <w:p w:rsidR="001D1523" w:rsidRPr="00BF1171" w:rsidRDefault="001D1523" w:rsidP="001D1523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6. эффективное распределение рабочей нагрузки;</w:t>
      </w:r>
    </w:p>
    <w:p w:rsidR="001D1523" w:rsidRPr="00BF1171" w:rsidRDefault="001D1523" w:rsidP="001D1523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7. повышение эффективности взаимодействия между структурными подразделениями;</w:t>
      </w:r>
    </w:p>
    <w:p w:rsidR="001D1523" w:rsidRDefault="001D1523" w:rsidP="001D1523">
      <w:pPr>
        <w:jc w:val="both"/>
        <w:rPr>
          <w:sz w:val="28"/>
          <w:szCs w:val="28"/>
        </w:rPr>
      </w:pPr>
      <w:r w:rsidRPr="00BF1171">
        <w:rPr>
          <w:sz w:val="28"/>
          <w:szCs w:val="28"/>
        </w:rPr>
        <w:tab/>
        <w:t>8. повышение качества правовых экспертиз (</w:t>
      </w:r>
      <w:r>
        <w:rPr>
          <w:sz w:val="28"/>
          <w:szCs w:val="28"/>
        </w:rPr>
        <w:t xml:space="preserve">в 2022 году </w:t>
      </w:r>
      <w:r w:rsidRPr="00BF1171">
        <w:rPr>
          <w:sz w:val="28"/>
          <w:szCs w:val="28"/>
        </w:rPr>
        <w:t xml:space="preserve">проведена правовая экспертиза в отношении </w:t>
      </w:r>
      <w:r>
        <w:rPr>
          <w:sz w:val="28"/>
          <w:szCs w:val="28"/>
        </w:rPr>
        <w:t>4 033</w:t>
      </w:r>
      <w:r w:rsidRPr="00BF1171">
        <w:rPr>
          <w:sz w:val="28"/>
          <w:szCs w:val="28"/>
        </w:rPr>
        <w:t xml:space="preserve"> постановлений администрации городского округа;   3</w:t>
      </w:r>
      <w:r>
        <w:rPr>
          <w:sz w:val="28"/>
          <w:szCs w:val="28"/>
        </w:rPr>
        <w:t>14</w:t>
      </w:r>
      <w:r w:rsidRPr="00BF1171">
        <w:rPr>
          <w:sz w:val="28"/>
          <w:szCs w:val="28"/>
        </w:rPr>
        <w:t xml:space="preserve"> распоряжений администрации городского округа; 14</w:t>
      </w:r>
      <w:r>
        <w:rPr>
          <w:sz w:val="28"/>
          <w:szCs w:val="28"/>
        </w:rPr>
        <w:t>96</w:t>
      </w:r>
      <w:r w:rsidRPr="00BF1171">
        <w:rPr>
          <w:sz w:val="28"/>
          <w:szCs w:val="28"/>
        </w:rPr>
        <w:t xml:space="preserve"> распоряжений по кадрам администрации городского округа; 7</w:t>
      </w:r>
      <w:r>
        <w:rPr>
          <w:sz w:val="28"/>
          <w:szCs w:val="28"/>
        </w:rPr>
        <w:t>12</w:t>
      </w:r>
      <w:r w:rsidRPr="00BF1171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 договоров, контрактов в сфере закупок</w:t>
      </w:r>
      <w:r w:rsidRPr="00BF1171">
        <w:rPr>
          <w:sz w:val="28"/>
          <w:szCs w:val="28"/>
        </w:rPr>
        <w:t xml:space="preserve">;  антикоррупционная экспертиза проведена в отношении </w:t>
      </w:r>
      <w:r>
        <w:rPr>
          <w:sz w:val="28"/>
          <w:szCs w:val="28"/>
        </w:rPr>
        <w:t>231 проекта</w:t>
      </w:r>
      <w:r w:rsidRPr="00BF1171">
        <w:rPr>
          <w:sz w:val="28"/>
          <w:szCs w:val="28"/>
        </w:rPr>
        <w:t xml:space="preserve"> постановлений </w:t>
      </w:r>
      <w:r>
        <w:rPr>
          <w:sz w:val="28"/>
          <w:szCs w:val="28"/>
        </w:rPr>
        <w:t xml:space="preserve">администрации городского округа; проводилась экспертиза трудовых договоров, соглашений о взаимодействии и сотрудничестве, иных договоров, а также проектов решений </w:t>
      </w:r>
      <w:proofErr w:type="spellStart"/>
      <w:r>
        <w:rPr>
          <w:sz w:val="28"/>
          <w:szCs w:val="28"/>
        </w:rPr>
        <w:t>гор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умы</w:t>
      </w:r>
      <w:proofErr w:type="spellEnd"/>
      <w:r>
        <w:rPr>
          <w:sz w:val="28"/>
          <w:szCs w:val="28"/>
        </w:rPr>
        <w:t>, выносимых администрацией городского округа в порядке правотворческой инициативы</w:t>
      </w:r>
      <w:r w:rsidRPr="00BF117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D1523" w:rsidRPr="00BF1171" w:rsidRDefault="001D1523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ключевых показателей эффективности  функционирования в органе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проводился в соответствии с методикой, утвержденной</w:t>
      </w:r>
      <w:r w:rsidRPr="005A32D7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ФАС от 05.02.2019 № 133/19, действовавшей в 2022 году (с 01.01.2023 приказ утратил силу; новая методика утверждена приказом ФАС от 27.12.2022 № 1034/22, которая подлежит применению при установлении ключевых показателей 2023 года).</w:t>
      </w:r>
    </w:p>
    <w:p w:rsidR="001D1523" w:rsidRDefault="001D1523" w:rsidP="001D1523">
      <w:pPr>
        <w:ind w:firstLine="708"/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Оценка эффективности функционирования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администрации Борисоглебского городского округа Воронежской области:</w:t>
      </w:r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ключевые показатели достигнуты; </w:t>
      </w:r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>- уровень риска нарушений антимонопольного законодательства определен как низкий, так как отсутствует отрицательное влияние на отношение институтов гражданского общества к  деятельности администрации городского округа, а также вероятность выдачи предупреждений, возбуждения дел о нарушении антимонопольного законодательства, наложения штрафов.</w:t>
      </w:r>
    </w:p>
    <w:p w:rsidR="001D1523" w:rsidRDefault="001D1523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А.В.Пищугин</w:t>
      </w:r>
    </w:p>
    <w:p w:rsidR="001D1523" w:rsidRPr="006B40EC" w:rsidRDefault="001D1523" w:rsidP="001D15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D1523" w:rsidRDefault="001D1523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</w:p>
    <w:p w:rsidR="001D1523" w:rsidRDefault="001D1523" w:rsidP="001D1523">
      <w:pPr>
        <w:jc w:val="both"/>
        <w:rPr>
          <w:sz w:val="28"/>
          <w:szCs w:val="28"/>
        </w:rPr>
      </w:pPr>
    </w:p>
    <w:p w:rsidR="00262012" w:rsidRDefault="00262012"/>
    <w:sectPr w:rsidR="00262012" w:rsidSect="001D152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523"/>
    <w:rsid w:val="001D1523"/>
    <w:rsid w:val="00262012"/>
    <w:rsid w:val="00330CB4"/>
    <w:rsid w:val="00A4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D1523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D15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Бохонок Екатерина Анатольевна</dc:creator>
  <cp:keywords/>
  <dc:description/>
  <cp:lastModifiedBy>Сонина Анна Михайловна</cp:lastModifiedBy>
  <cp:revision>3</cp:revision>
  <dcterms:created xsi:type="dcterms:W3CDTF">2023-01-25T13:12:00Z</dcterms:created>
  <dcterms:modified xsi:type="dcterms:W3CDTF">2023-02-02T13:28:00Z</dcterms:modified>
</cp:coreProperties>
</file>