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32" w:rsidRDefault="00FA10EA" w:rsidP="00FA10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10EA">
        <w:rPr>
          <w:rFonts w:ascii="Times New Roman" w:hAnsi="Times New Roman" w:cs="Times New Roman"/>
          <w:b/>
          <w:sz w:val="36"/>
          <w:szCs w:val="36"/>
        </w:rPr>
        <w:t>Состав комиссии по делам несовершеннолетних и защите их прав администрации Борисоглебского городского округа Воронежской области</w:t>
      </w:r>
    </w:p>
    <w:p w:rsidR="00FA10EA" w:rsidRDefault="00FA10EA" w:rsidP="00FA10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10EA" w:rsidTr="00FA10EA">
        <w:tc>
          <w:tcPr>
            <w:tcW w:w="4785" w:type="dxa"/>
          </w:tcPr>
          <w:p w:rsidR="00FA10EA" w:rsidRPr="00FA10EA" w:rsidRDefault="00FA10EA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>Ильина Галина Владимировна</w:t>
            </w:r>
          </w:p>
        </w:tc>
        <w:tc>
          <w:tcPr>
            <w:tcW w:w="4786" w:type="dxa"/>
          </w:tcPr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</w:t>
            </w: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>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ститель главы администрации Борисоглебского городского округа Воронежской области</w:t>
            </w:r>
          </w:p>
        </w:tc>
      </w:tr>
      <w:tr w:rsidR="00FA10EA" w:rsidTr="00FA10EA">
        <w:tc>
          <w:tcPr>
            <w:tcW w:w="4785" w:type="dxa"/>
          </w:tcPr>
          <w:p w:rsidR="00FA10EA" w:rsidRPr="00FA10EA" w:rsidRDefault="00FA10EA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 Татьяна Алексеевна</w:t>
            </w:r>
          </w:p>
        </w:tc>
        <w:tc>
          <w:tcPr>
            <w:tcW w:w="4786" w:type="dxa"/>
          </w:tcPr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 начальник отдела по опеке и попечительству администрации Борисоглебского городского округа Воронежской области</w:t>
            </w:r>
          </w:p>
        </w:tc>
      </w:tr>
      <w:tr w:rsidR="00FA10EA" w:rsidTr="00FA10EA">
        <w:tc>
          <w:tcPr>
            <w:tcW w:w="4785" w:type="dxa"/>
          </w:tcPr>
          <w:p w:rsidR="00FA10EA" w:rsidRPr="00FA10EA" w:rsidRDefault="00FA10EA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Надежда Олеговна</w:t>
            </w:r>
          </w:p>
        </w:tc>
        <w:tc>
          <w:tcPr>
            <w:tcW w:w="4786" w:type="dxa"/>
          </w:tcPr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-ответственный секретарь комиссии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FA10EA" w:rsidTr="00C966F9">
        <w:tc>
          <w:tcPr>
            <w:tcW w:w="9571" w:type="dxa"/>
            <w:gridSpan w:val="2"/>
          </w:tcPr>
          <w:p w:rsidR="00FA10EA" w:rsidRPr="00FA10EA" w:rsidRDefault="00FA10EA" w:rsidP="00FA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FA10EA" w:rsidTr="00FA10EA">
        <w:tc>
          <w:tcPr>
            <w:tcW w:w="4785" w:type="dxa"/>
          </w:tcPr>
          <w:p w:rsidR="00FA10EA" w:rsidRPr="00FA10EA" w:rsidRDefault="001F6540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4786" w:type="dxa"/>
          </w:tcPr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654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1F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1F65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и молодежной политики администрации Борисоглебского городского округа Воронежской области</w:t>
            </w:r>
          </w:p>
        </w:tc>
      </w:tr>
      <w:tr w:rsidR="00FA10EA" w:rsidTr="00FA10EA">
        <w:tc>
          <w:tcPr>
            <w:tcW w:w="4785" w:type="dxa"/>
          </w:tcPr>
          <w:p w:rsidR="00FA10EA" w:rsidRPr="00FA10EA" w:rsidRDefault="00FA10EA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 Евгений Сергеевич</w:t>
            </w:r>
          </w:p>
        </w:tc>
        <w:tc>
          <w:tcPr>
            <w:tcW w:w="4786" w:type="dxa"/>
          </w:tcPr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ОУУП и </w:t>
            </w:r>
            <w:r w:rsidR="00D80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D80279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</w:t>
            </w:r>
            <w:proofErr w:type="gramStart"/>
            <w:r w:rsidR="00D802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80279">
              <w:rPr>
                <w:rFonts w:ascii="Times New Roman" w:hAnsi="Times New Roman" w:cs="Times New Roman"/>
                <w:sz w:val="28"/>
                <w:szCs w:val="28"/>
              </w:rPr>
              <w:t>. Борисоглебск, подполковник</w:t>
            </w:r>
            <w:r w:rsidRPr="00FA10EA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:rsidR="00FA10EA" w:rsidRPr="00FA10EA" w:rsidRDefault="00FA10EA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0EA" w:rsidTr="00FA10EA">
        <w:tc>
          <w:tcPr>
            <w:tcW w:w="4785" w:type="dxa"/>
          </w:tcPr>
          <w:p w:rsidR="00FA10EA" w:rsidRPr="00FA10EA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Владимир Алексеевич</w:t>
            </w:r>
          </w:p>
        </w:tc>
        <w:tc>
          <w:tcPr>
            <w:tcW w:w="4786" w:type="dxa"/>
          </w:tcPr>
          <w:p w:rsidR="00FA10EA" w:rsidRPr="00FA10EA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-врач психиатр-нарколог КУЗ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«Борисоглебский психоневрологический диспансер»</w:t>
            </w:r>
          </w:p>
        </w:tc>
      </w:tr>
      <w:tr w:rsidR="00FA10EA" w:rsidTr="00FA10EA">
        <w:tc>
          <w:tcPr>
            <w:tcW w:w="4785" w:type="dxa"/>
          </w:tcPr>
          <w:p w:rsidR="00FA10EA" w:rsidRPr="00FA10EA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Вера Анатольевна</w:t>
            </w:r>
          </w:p>
        </w:tc>
        <w:tc>
          <w:tcPr>
            <w:tcW w:w="4786" w:type="dxa"/>
          </w:tcPr>
          <w:p w:rsidR="00FA10EA" w:rsidRPr="00FA10EA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 КУ ВО «УСЗН Борисоглебского городского округа»</w:t>
            </w:r>
          </w:p>
        </w:tc>
      </w:tr>
      <w:tr w:rsidR="00D80279" w:rsidTr="00FA10EA">
        <w:tc>
          <w:tcPr>
            <w:tcW w:w="4785" w:type="dxa"/>
          </w:tcPr>
          <w:p w:rsidR="00D80279" w:rsidRPr="00FA10EA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Светлана Викторовна</w:t>
            </w:r>
          </w:p>
        </w:tc>
        <w:tc>
          <w:tcPr>
            <w:tcW w:w="4786" w:type="dxa"/>
          </w:tcPr>
          <w:p w:rsidR="00D80279" w:rsidRPr="00FA10EA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педагог БУЗ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«Борисоглебская районная больница»</w:t>
            </w:r>
          </w:p>
        </w:tc>
      </w:tr>
      <w:tr w:rsidR="00D80279" w:rsidTr="00FA10EA">
        <w:tc>
          <w:tcPr>
            <w:tcW w:w="4785" w:type="dxa"/>
          </w:tcPr>
          <w:p w:rsidR="00D80279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Лиана Александровна</w:t>
            </w:r>
          </w:p>
        </w:tc>
        <w:tc>
          <w:tcPr>
            <w:tcW w:w="4786" w:type="dxa"/>
          </w:tcPr>
          <w:p w:rsidR="00D80279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 отдела надзорной деятельности и профилактической работы ГУ МЧС России по Борисоглебскому городскому округу</w:t>
            </w:r>
          </w:p>
        </w:tc>
      </w:tr>
      <w:tr w:rsidR="00D80279" w:rsidTr="00FA10EA">
        <w:tc>
          <w:tcPr>
            <w:tcW w:w="4785" w:type="dxa"/>
          </w:tcPr>
          <w:p w:rsidR="00D80279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786" w:type="dxa"/>
          </w:tcPr>
          <w:p w:rsidR="00D80279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КУ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«Борисоглебский ЗРЦДПОВ «Журавлик»</w:t>
            </w:r>
          </w:p>
        </w:tc>
      </w:tr>
      <w:tr w:rsidR="00D80279" w:rsidTr="00FA10EA">
        <w:tc>
          <w:tcPr>
            <w:tcW w:w="4785" w:type="dxa"/>
          </w:tcPr>
          <w:p w:rsidR="00D80279" w:rsidRDefault="00D80279" w:rsidP="00FA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Фомич Нелли Николаевна</w:t>
            </w:r>
          </w:p>
        </w:tc>
        <w:tc>
          <w:tcPr>
            <w:tcW w:w="4786" w:type="dxa"/>
          </w:tcPr>
          <w:p w:rsidR="00D80279" w:rsidRDefault="00D80279" w:rsidP="00FA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 Борисоглебского МФ ФКУ УИИ УФСИН России по Воронежской области</w:t>
            </w:r>
          </w:p>
        </w:tc>
      </w:tr>
    </w:tbl>
    <w:p w:rsidR="00FA10EA" w:rsidRPr="00FA10EA" w:rsidRDefault="00FA10EA" w:rsidP="00FA10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A10EA" w:rsidRPr="00FA10EA" w:rsidSect="003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A10EA"/>
    <w:rsid w:val="001F6540"/>
    <w:rsid w:val="003A7E32"/>
    <w:rsid w:val="008121CE"/>
    <w:rsid w:val="00887B74"/>
    <w:rsid w:val="00B56E1D"/>
    <w:rsid w:val="00D80279"/>
    <w:rsid w:val="00F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3</cp:revision>
  <dcterms:created xsi:type="dcterms:W3CDTF">2023-01-20T05:57:00Z</dcterms:created>
  <dcterms:modified xsi:type="dcterms:W3CDTF">2023-01-20T12:53:00Z</dcterms:modified>
</cp:coreProperties>
</file>