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E9" w:rsidRDefault="007003E9" w:rsidP="007003E9">
      <w:pPr>
        <w:spacing w:line="238" w:lineRule="auto"/>
        <w:ind w:firstLine="567"/>
        <w:jc w:val="center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Информация </w:t>
      </w:r>
    </w:p>
    <w:p w:rsidR="007003E9" w:rsidRDefault="007003E9" w:rsidP="007003E9">
      <w:pPr>
        <w:spacing w:line="238" w:lineRule="auto"/>
        <w:ind w:firstLine="567"/>
        <w:jc w:val="center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о работе общественной приемной Губернатора Воронежской области в Борисоглебском городском округе в 2025 г.</w:t>
      </w:r>
    </w:p>
    <w:p w:rsidR="007003E9" w:rsidRDefault="007003E9" w:rsidP="007003E9">
      <w:pPr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</w:p>
    <w:p w:rsidR="007003E9" w:rsidRDefault="007003E9" w:rsidP="007003E9">
      <w:pPr>
        <w:spacing w:line="238" w:lineRule="auto"/>
        <w:ind w:firstLine="567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В 2025 году в общественную приемную</w:t>
      </w:r>
      <w:r w:rsidRPr="008832A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Губернатора Воронежской области  в Борисоглебском городском округе обратилось </w:t>
      </w:r>
      <w:r w:rsidRPr="007003E9">
        <w:rPr>
          <w:rFonts w:ascii="Times New Roman" w:hAnsi="Times New Roman"/>
          <w:sz w:val="32"/>
          <w:szCs w:val="32"/>
        </w:rPr>
        <w:t xml:space="preserve">180 </w:t>
      </w:r>
      <w:r>
        <w:rPr>
          <w:rFonts w:ascii="Times New Roman" w:hAnsi="Times New Roman"/>
          <w:sz w:val="32"/>
          <w:szCs w:val="32"/>
        </w:rPr>
        <w:t xml:space="preserve">граждан, рассмотрено </w:t>
      </w:r>
      <w:r w:rsidRPr="007003E9">
        <w:rPr>
          <w:rFonts w:ascii="Times New Roman" w:hAnsi="Times New Roman"/>
          <w:sz w:val="32"/>
          <w:szCs w:val="32"/>
        </w:rPr>
        <w:t>202</w:t>
      </w:r>
      <w:r>
        <w:rPr>
          <w:rFonts w:ascii="Times New Roman" w:hAnsi="Times New Roman"/>
          <w:sz w:val="32"/>
          <w:szCs w:val="32"/>
        </w:rPr>
        <w:t xml:space="preserve"> вопроса.</w:t>
      </w:r>
      <w:r w:rsidRPr="00E274ED">
        <w:rPr>
          <w:rFonts w:ascii="Times New Roman" w:hAnsi="Times New Roman"/>
          <w:sz w:val="32"/>
          <w:szCs w:val="32"/>
        </w:rPr>
        <w:t xml:space="preserve"> </w:t>
      </w:r>
    </w:p>
    <w:p w:rsidR="007003E9" w:rsidRDefault="007003E9" w:rsidP="007003E9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Министерствами и управлениями Воронежской области рассмотрено </w:t>
      </w:r>
      <w:r w:rsidRPr="007003E9">
        <w:rPr>
          <w:rFonts w:ascii="Times New Roman" w:hAnsi="Times New Roman"/>
          <w:sz w:val="32"/>
          <w:szCs w:val="32"/>
        </w:rPr>
        <w:t>29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письменных обращений по </w:t>
      </w:r>
      <w:r w:rsidRPr="00B52035">
        <w:rPr>
          <w:rFonts w:ascii="Times New Roman" w:hAnsi="Times New Roman"/>
          <w:sz w:val="32"/>
          <w:szCs w:val="32"/>
        </w:rPr>
        <w:t>вопрос</w:t>
      </w:r>
      <w:r>
        <w:rPr>
          <w:rFonts w:ascii="Times New Roman" w:hAnsi="Times New Roman"/>
          <w:sz w:val="32"/>
          <w:szCs w:val="32"/>
        </w:rPr>
        <w:t>ам</w:t>
      </w:r>
      <w:r w:rsidRPr="00B52035">
        <w:rPr>
          <w:rFonts w:ascii="Times New Roman" w:hAnsi="Times New Roman"/>
          <w:sz w:val="32"/>
          <w:szCs w:val="32"/>
        </w:rPr>
        <w:t xml:space="preserve"> </w:t>
      </w:r>
      <w:r w:rsidRPr="00E77978">
        <w:rPr>
          <w:rFonts w:ascii="Times New Roman" w:hAnsi="Times New Roman"/>
          <w:sz w:val="32"/>
          <w:szCs w:val="32"/>
        </w:rPr>
        <w:t>деятельности орган</w:t>
      </w:r>
      <w:r>
        <w:rPr>
          <w:rFonts w:ascii="Times New Roman" w:hAnsi="Times New Roman"/>
          <w:sz w:val="32"/>
          <w:szCs w:val="32"/>
        </w:rPr>
        <w:t>а</w:t>
      </w:r>
      <w:r w:rsidRPr="00E77978">
        <w:rPr>
          <w:rFonts w:ascii="Times New Roman" w:hAnsi="Times New Roman"/>
          <w:sz w:val="32"/>
          <w:szCs w:val="32"/>
        </w:rPr>
        <w:t xml:space="preserve"> местного самоуправления</w:t>
      </w:r>
      <w:r w:rsidRPr="00D25197">
        <w:rPr>
          <w:rFonts w:ascii="Times New Roman" w:hAnsi="Times New Roman"/>
          <w:i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благоустройства городского округа</w:t>
      </w:r>
      <w:r w:rsidRPr="00B52035">
        <w:rPr>
          <w:rFonts w:ascii="Times New Roman" w:hAnsi="Times New Roman"/>
          <w:sz w:val="32"/>
          <w:szCs w:val="32"/>
        </w:rPr>
        <w:t xml:space="preserve">, ремонта и эксплуатации автомобильных дорог, </w:t>
      </w:r>
      <w:r>
        <w:rPr>
          <w:rFonts w:ascii="Times New Roman" w:hAnsi="Times New Roman"/>
          <w:sz w:val="32"/>
          <w:szCs w:val="32"/>
        </w:rPr>
        <w:t xml:space="preserve">оплаты услуг ЖКХ, </w:t>
      </w:r>
      <w:r w:rsidRPr="00B52035">
        <w:rPr>
          <w:rFonts w:ascii="Times New Roman" w:hAnsi="Times New Roman"/>
          <w:sz w:val="32"/>
          <w:szCs w:val="32"/>
        </w:rPr>
        <w:t xml:space="preserve">предоставления мер социальной поддержки </w:t>
      </w:r>
      <w:r>
        <w:rPr>
          <w:rFonts w:ascii="Times New Roman" w:hAnsi="Times New Roman"/>
          <w:sz w:val="32"/>
          <w:szCs w:val="32"/>
        </w:rPr>
        <w:t>отдельным категориям граждан, обеспечения медицинскими кадрами и медицинскими препаратами,</w:t>
      </w:r>
      <w:r w:rsidRPr="00B52035">
        <w:rPr>
          <w:rFonts w:ascii="Times New Roman" w:hAnsi="Times New Roman"/>
          <w:sz w:val="32"/>
          <w:szCs w:val="32"/>
        </w:rPr>
        <w:t xml:space="preserve"> вопрос</w:t>
      </w:r>
      <w:r>
        <w:rPr>
          <w:rFonts w:ascii="Times New Roman" w:hAnsi="Times New Roman"/>
          <w:sz w:val="32"/>
          <w:szCs w:val="32"/>
        </w:rPr>
        <w:t>ам</w:t>
      </w:r>
      <w:r w:rsidRPr="00B52035">
        <w:rPr>
          <w:rFonts w:ascii="Times New Roman" w:hAnsi="Times New Roman"/>
          <w:sz w:val="32"/>
          <w:szCs w:val="32"/>
        </w:rPr>
        <w:t xml:space="preserve"> землепользования</w:t>
      </w:r>
      <w:r>
        <w:rPr>
          <w:rFonts w:ascii="Times New Roman" w:hAnsi="Times New Roman"/>
          <w:sz w:val="32"/>
          <w:szCs w:val="32"/>
        </w:rPr>
        <w:t xml:space="preserve"> </w:t>
      </w:r>
      <w:r w:rsidRPr="00B52035">
        <w:rPr>
          <w:rFonts w:ascii="Times New Roman" w:hAnsi="Times New Roman"/>
          <w:sz w:val="32"/>
          <w:szCs w:val="32"/>
        </w:rPr>
        <w:t>и др.</w:t>
      </w:r>
    </w:p>
    <w:p w:rsidR="007003E9" w:rsidRDefault="007003E9" w:rsidP="007003E9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Личные приемы граждан в общественных приемных Губернатора области в муниципальных образованиях заместителями Губернатора Воронежской области, руководителями исполнительных органов власти и структурных подразделений Правительства области, руководителями территориальных органов федеральных органов власти проводились  ежемесячно в соответствии с утвержденным графиком. В приемах принимали участие и оказывали консультативную помощь сотрудники Борисоглебской межрайонной прокуратуры.</w:t>
      </w:r>
    </w:p>
    <w:p w:rsidR="007003E9" w:rsidRPr="009D5D58" w:rsidRDefault="007003E9" w:rsidP="007003E9">
      <w:pPr>
        <w:ind w:firstLine="567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При</w:t>
      </w:r>
      <w:r w:rsidRPr="00D25197">
        <w:rPr>
          <w:rFonts w:ascii="Times New Roman" w:eastAsia="Calibri" w:hAnsi="Times New Roman"/>
          <w:sz w:val="32"/>
          <w:szCs w:val="32"/>
        </w:rPr>
        <w:t xml:space="preserve"> организации личного приема граждан</w:t>
      </w:r>
      <w:r>
        <w:rPr>
          <w:rFonts w:ascii="Times New Roman" w:eastAsia="Calibri" w:hAnsi="Times New Roman"/>
          <w:sz w:val="32"/>
          <w:szCs w:val="32"/>
        </w:rPr>
        <w:t xml:space="preserve"> </w:t>
      </w:r>
      <w:r w:rsidRPr="00D25197">
        <w:rPr>
          <w:rFonts w:ascii="Times New Roman" w:eastAsia="Calibri" w:hAnsi="Times New Roman"/>
          <w:sz w:val="32"/>
          <w:szCs w:val="32"/>
        </w:rPr>
        <w:t xml:space="preserve"> активно использ</w:t>
      </w:r>
      <w:r>
        <w:rPr>
          <w:rFonts w:ascii="Times New Roman" w:eastAsia="Calibri" w:hAnsi="Times New Roman"/>
          <w:sz w:val="32"/>
          <w:szCs w:val="32"/>
        </w:rPr>
        <w:t>овалась</w:t>
      </w:r>
      <w:r w:rsidRPr="00D25197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D25197">
        <w:rPr>
          <w:rFonts w:ascii="Times New Roman" w:eastAsia="Calibri" w:hAnsi="Times New Roman"/>
          <w:sz w:val="32"/>
          <w:szCs w:val="32"/>
        </w:rPr>
        <w:t>видео-конференц-связь</w:t>
      </w:r>
      <w:proofErr w:type="spellEnd"/>
      <w:r w:rsidRPr="00D25197">
        <w:rPr>
          <w:rFonts w:ascii="Times New Roman" w:eastAsia="Calibri" w:hAnsi="Times New Roman"/>
          <w:sz w:val="32"/>
          <w:szCs w:val="32"/>
        </w:rPr>
        <w:t xml:space="preserve">. Данная форма работы с обращениями незаменима в решении вопросов </w:t>
      </w:r>
      <w:proofErr w:type="spellStart"/>
      <w:r w:rsidRPr="00D25197">
        <w:rPr>
          <w:rFonts w:ascii="Times New Roman" w:eastAsia="Calibri" w:hAnsi="Times New Roman"/>
          <w:sz w:val="32"/>
          <w:szCs w:val="32"/>
        </w:rPr>
        <w:t>маломобильных</w:t>
      </w:r>
      <w:proofErr w:type="spellEnd"/>
      <w:r w:rsidRPr="00D25197">
        <w:rPr>
          <w:rFonts w:ascii="Times New Roman" w:eastAsia="Calibri" w:hAnsi="Times New Roman"/>
          <w:sz w:val="32"/>
          <w:szCs w:val="32"/>
        </w:rPr>
        <w:t xml:space="preserve"> граждан и граждан с ограниченными физическими возможностями. </w:t>
      </w:r>
    </w:p>
    <w:p w:rsidR="007003E9" w:rsidRDefault="007003E9" w:rsidP="007003E9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934A6">
        <w:rPr>
          <w:rFonts w:ascii="Times New Roman" w:hAnsi="Times New Roman"/>
          <w:sz w:val="32"/>
          <w:szCs w:val="32"/>
        </w:rPr>
        <w:t>Благодаря взаимодейс</w:t>
      </w:r>
      <w:r>
        <w:rPr>
          <w:rFonts w:ascii="Times New Roman" w:hAnsi="Times New Roman"/>
          <w:sz w:val="32"/>
          <w:szCs w:val="32"/>
        </w:rPr>
        <w:t>твию с администрацией Борисоглебского городского округа</w:t>
      </w:r>
      <w:r w:rsidRPr="001934A6">
        <w:rPr>
          <w:rFonts w:ascii="Times New Roman" w:hAnsi="Times New Roman"/>
          <w:sz w:val="32"/>
          <w:szCs w:val="32"/>
        </w:rPr>
        <w:t xml:space="preserve">,  органами власти всех уровней, учреждениями и организациями </w:t>
      </w:r>
      <w:r w:rsidRPr="007003E9">
        <w:rPr>
          <w:rFonts w:ascii="Times New Roman" w:hAnsi="Times New Roman"/>
          <w:sz w:val="32"/>
          <w:szCs w:val="32"/>
        </w:rPr>
        <w:t>приняты меры по 79 обращениям граждан, что составило 39%</w:t>
      </w:r>
      <w:r w:rsidRPr="004F7565">
        <w:rPr>
          <w:rFonts w:ascii="Times New Roman" w:hAnsi="Times New Roman"/>
          <w:b/>
          <w:sz w:val="32"/>
          <w:szCs w:val="32"/>
        </w:rPr>
        <w:t xml:space="preserve"> </w:t>
      </w:r>
      <w:r w:rsidRPr="004F7565">
        <w:rPr>
          <w:rFonts w:ascii="Times New Roman" w:hAnsi="Times New Roman"/>
          <w:sz w:val="32"/>
          <w:szCs w:val="32"/>
        </w:rPr>
        <w:t>от общего количества</w:t>
      </w:r>
      <w:r w:rsidRPr="004F7565">
        <w:rPr>
          <w:rFonts w:ascii="Times New Roman" w:hAnsi="Times New Roman"/>
          <w:b/>
          <w:sz w:val="32"/>
          <w:szCs w:val="32"/>
        </w:rPr>
        <w:t xml:space="preserve"> </w:t>
      </w:r>
      <w:r w:rsidRPr="004F7565">
        <w:rPr>
          <w:rFonts w:ascii="Times New Roman" w:hAnsi="Times New Roman"/>
          <w:sz w:val="32"/>
          <w:szCs w:val="32"/>
        </w:rPr>
        <w:t>обращений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7003E9" w:rsidRDefault="007003E9" w:rsidP="007003E9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0D0AD8">
        <w:rPr>
          <w:rFonts w:ascii="Times New Roman" w:hAnsi="Times New Roman"/>
          <w:sz w:val="32"/>
          <w:szCs w:val="32"/>
        </w:rPr>
        <w:t>Наиболее актуальными у жителей</w:t>
      </w:r>
      <w:r>
        <w:rPr>
          <w:rFonts w:ascii="Times New Roman" w:hAnsi="Times New Roman"/>
          <w:sz w:val="32"/>
          <w:szCs w:val="32"/>
        </w:rPr>
        <w:t xml:space="preserve"> городского округа</w:t>
      </w:r>
      <w:r w:rsidRPr="000D0AD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на протяжении четырех лет остаются</w:t>
      </w:r>
      <w:r w:rsidRPr="000D0AD8">
        <w:rPr>
          <w:rFonts w:ascii="Times New Roman" w:hAnsi="Times New Roman"/>
          <w:sz w:val="32"/>
          <w:szCs w:val="32"/>
        </w:rPr>
        <w:t xml:space="preserve"> </w:t>
      </w:r>
      <w:r w:rsidRPr="007003E9">
        <w:rPr>
          <w:rFonts w:ascii="Times New Roman" w:hAnsi="Times New Roman"/>
          <w:sz w:val="32"/>
          <w:szCs w:val="32"/>
        </w:rPr>
        <w:t>вопросы экономики.</w:t>
      </w:r>
      <w:r>
        <w:rPr>
          <w:rFonts w:ascii="Times New Roman" w:hAnsi="Times New Roman"/>
          <w:sz w:val="32"/>
          <w:szCs w:val="32"/>
        </w:rPr>
        <w:t xml:space="preserve"> </w:t>
      </w:r>
      <w:r w:rsidRPr="000D0AD8">
        <w:rPr>
          <w:rFonts w:ascii="Times New Roman" w:hAnsi="Times New Roman"/>
          <w:sz w:val="32"/>
          <w:szCs w:val="32"/>
        </w:rPr>
        <w:t xml:space="preserve">В </w:t>
      </w:r>
      <w:r>
        <w:rPr>
          <w:rFonts w:ascii="Times New Roman" w:hAnsi="Times New Roman"/>
          <w:sz w:val="32"/>
          <w:szCs w:val="32"/>
        </w:rPr>
        <w:t xml:space="preserve">отчетном </w:t>
      </w:r>
      <w:r w:rsidRPr="000D0AD8">
        <w:rPr>
          <w:rFonts w:ascii="Times New Roman" w:hAnsi="Times New Roman"/>
          <w:sz w:val="32"/>
          <w:szCs w:val="32"/>
        </w:rPr>
        <w:t xml:space="preserve">году было </w:t>
      </w:r>
      <w:r w:rsidRPr="007003E9">
        <w:rPr>
          <w:rFonts w:ascii="Times New Roman" w:hAnsi="Times New Roman"/>
          <w:sz w:val="32"/>
          <w:szCs w:val="32"/>
        </w:rPr>
        <w:t>86</w:t>
      </w:r>
      <w:r w:rsidRPr="000D0AD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таких </w:t>
      </w:r>
      <w:r w:rsidRPr="000D0AD8">
        <w:rPr>
          <w:rFonts w:ascii="Times New Roman" w:hAnsi="Times New Roman"/>
          <w:sz w:val="32"/>
          <w:szCs w:val="32"/>
        </w:rPr>
        <w:t xml:space="preserve">обращений, что составило </w:t>
      </w:r>
      <w:r w:rsidRPr="007003E9">
        <w:rPr>
          <w:rFonts w:ascii="Times New Roman" w:hAnsi="Times New Roman"/>
          <w:sz w:val="32"/>
          <w:szCs w:val="32"/>
        </w:rPr>
        <w:t>43%</w:t>
      </w:r>
      <w:r w:rsidRPr="000D0AD8">
        <w:rPr>
          <w:rFonts w:ascii="Times New Roman" w:hAnsi="Times New Roman"/>
          <w:sz w:val="32"/>
          <w:szCs w:val="32"/>
        </w:rPr>
        <w:t xml:space="preserve"> от общего количества вопросов</w:t>
      </w:r>
      <w:r>
        <w:rPr>
          <w:rFonts w:ascii="Times New Roman" w:hAnsi="Times New Roman"/>
          <w:sz w:val="32"/>
          <w:szCs w:val="32"/>
        </w:rPr>
        <w:t>.</w:t>
      </w:r>
    </w:p>
    <w:p w:rsidR="008A44AC" w:rsidRDefault="00D12DA5" w:rsidP="007003E9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7003E9" w:rsidRPr="000D0AD8">
        <w:rPr>
          <w:rFonts w:ascii="Times New Roman" w:hAnsi="Times New Roman"/>
          <w:sz w:val="32"/>
          <w:szCs w:val="32"/>
        </w:rPr>
        <w:t xml:space="preserve">о </w:t>
      </w:r>
      <w:r w:rsidR="008A44AC">
        <w:rPr>
          <w:rFonts w:ascii="Times New Roman" w:hAnsi="Times New Roman"/>
          <w:sz w:val="32"/>
          <w:szCs w:val="32"/>
        </w:rPr>
        <w:t xml:space="preserve">тематикам </w:t>
      </w:r>
      <w:r>
        <w:rPr>
          <w:rFonts w:ascii="Times New Roman" w:hAnsi="Times New Roman"/>
          <w:sz w:val="32"/>
          <w:szCs w:val="32"/>
        </w:rPr>
        <w:t xml:space="preserve"> </w:t>
      </w:r>
      <w:r w:rsidR="008A44AC">
        <w:rPr>
          <w:rFonts w:ascii="Times New Roman" w:hAnsi="Times New Roman"/>
          <w:sz w:val="32"/>
          <w:szCs w:val="32"/>
        </w:rPr>
        <w:t>"жилищно-коммунальная сфера"</w:t>
      </w:r>
      <w:r w:rsidR="007003E9">
        <w:rPr>
          <w:rFonts w:ascii="Times New Roman" w:hAnsi="Times New Roman"/>
          <w:sz w:val="32"/>
          <w:szCs w:val="32"/>
        </w:rPr>
        <w:t>, "государство, общество, политика"</w:t>
      </w:r>
      <w:r w:rsidR="008A44AC">
        <w:rPr>
          <w:rFonts w:ascii="Times New Roman" w:hAnsi="Times New Roman"/>
          <w:sz w:val="32"/>
          <w:szCs w:val="32"/>
        </w:rPr>
        <w:t>, "оборона, безопасность, законность"</w:t>
      </w:r>
      <w:r>
        <w:rPr>
          <w:rFonts w:ascii="Times New Roman" w:hAnsi="Times New Roman"/>
          <w:sz w:val="32"/>
          <w:szCs w:val="32"/>
        </w:rPr>
        <w:t xml:space="preserve"> обратилось 89 граждан, что составило </w:t>
      </w:r>
      <w:r w:rsidR="008A44AC">
        <w:rPr>
          <w:rFonts w:ascii="Times New Roman" w:hAnsi="Times New Roman"/>
          <w:sz w:val="32"/>
          <w:szCs w:val="32"/>
        </w:rPr>
        <w:t>44% от общего количества вопросов.</w:t>
      </w:r>
    </w:p>
    <w:p w:rsidR="008A44AC" w:rsidRDefault="008A44AC" w:rsidP="007003E9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то же время у</w:t>
      </w:r>
      <w:r w:rsidR="007003E9">
        <w:rPr>
          <w:rFonts w:ascii="Times New Roman" w:hAnsi="Times New Roman"/>
          <w:sz w:val="32"/>
          <w:szCs w:val="32"/>
        </w:rPr>
        <w:t>меньшилось количество обратившихся граждан п</w:t>
      </w:r>
      <w:r w:rsidR="007003E9" w:rsidRPr="00C631A7">
        <w:rPr>
          <w:rFonts w:ascii="Times New Roman" w:hAnsi="Times New Roman"/>
          <w:sz w:val="32"/>
          <w:szCs w:val="32"/>
        </w:rPr>
        <w:t xml:space="preserve">о вопросам </w:t>
      </w:r>
      <w:r w:rsidR="007003E9" w:rsidRPr="008A44AC">
        <w:rPr>
          <w:rFonts w:ascii="Times New Roman" w:hAnsi="Times New Roman"/>
          <w:sz w:val="32"/>
          <w:szCs w:val="32"/>
        </w:rPr>
        <w:t>социальной сферы</w:t>
      </w:r>
      <w:r>
        <w:rPr>
          <w:rFonts w:ascii="Times New Roman" w:hAnsi="Times New Roman"/>
          <w:sz w:val="32"/>
          <w:szCs w:val="32"/>
        </w:rPr>
        <w:t>. В отчетном периоде обратилось 27 граждан</w:t>
      </w:r>
      <w:r w:rsidR="00D12DA5">
        <w:rPr>
          <w:rFonts w:ascii="Times New Roman" w:hAnsi="Times New Roman"/>
          <w:sz w:val="32"/>
          <w:szCs w:val="32"/>
        </w:rPr>
        <w:t xml:space="preserve"> или </w:t>
      </w:r>
      <w:r>
        <w:rPr>
          <w:rFonts w:ascii="Times New Roman" w:hAnsi="Times New Roman"/>
          <w:sz w:val="32"/>
          <w:szCs w:val="32"/>
        </w:rPr>
        <w:t xml:space="preserve"> 13% от общего количества вопросов.</w:t>
      </w:r>
    </w:p>
    <w:p w:rsidR="00D12DA5" w:rsidRDefault="007003E9" w:rsidP="007003E9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94FFD">
        <w:rPr>
          <w:rFonts w:ascii="Times New Roman" w:hAnsi="Times New Roman"/>
          <w:sz w:val="32"/>
          <w:szCs w:val="32"/>
        </w:rPr>
        <w:lastRenderedPageBreak/>
        <w:t xml:space="preserve">  Структура обращений в общественную приемную граждан по социальному составу выглядит так: 36% обратившихся - пенсионеры, 29% - безработные граждане, 17 % - работающие, 10% - инвалиды,1% - многодетные семьи. 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7003E9" w:rsidRDefault="007003E9" w:rsidP="007003E9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94FFD">
        <w:rPr>
          <w:rFonts w:ascii="Times New Roman" w:hAnsi="Times New Roman"/>
          <w:sz w:val="32"/>
          <w:szCs w:val="32"/>
        </w:rPr>
        <w:t xml:space="preserve">Из всех обратившихся женщин 49%, мужчин-51%. </w:t>
      </w:r>
    </w:p>
    <w:p w:rsidR="007003E9" w:rsidRDefault="007003E9" w:rsidP="007003E9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68642B">
        <w:rPr>
          <w:rFonts w:ascii="Times New Roman" w:hAnsi="Times New Roman"/>
          <w:sz w:val="32"/>
          <w:szCs w:val="32"/>
        </w:rPr>
        <w:t xml:space="preserve">Большинство  вопросов, с которыми приходят </w:t>
      </w:r>
      <w:r>
        <w:rPr>
          <w:rFonts w:ascii="Times New Roman" w:hAnsi="Times New Roman"/>
          <w:sz w:val="32"/>
          <w:szCs w:val="32"/>
        </w:rPr>
        <w:t>жители округа, решается уже во время приемов,  так как р</w:t>
      </w:r>
      <w:r w:rsidRPr="0068642B">
        <w:rPr>
          <w:rFonts w:ascii="Times New Roman" w:hAnsi="Times New Roman"/>
          <w:sz w:val="32"/>
          <w:szCs w:val="32"/>
        </w:rPr>
        <w:t xml:space="preserve">абота общественной приемной строится в тесном взаимодействии с </w:t>
      </w:r>
      <w:r>
        <w:rPr>
          <w:rFonts w:ascii="Times New Roman" w:hAnsi="Times New Roman"/>
          <w:sz w:val="32"/>
          <w:szCs w:val="32"/>
        </w:rPr>
        <w:t>администрацией</w:t>
      </w:r>
      <w:r w:rsidRPr="0068642B">
        <w:rPr>
          <w:rFonts w:ascii="Times New Roman" w:hAnsi="Times New Roman"/>
          <w:sz w:val="32"/>
          <w:szCs w:val="32"/>
        </w:rPr>
        <w:t xml:space="preserve"> Борисоглебского городского округ</w:t>
      </w:r>
      <w:r>
        <w:rPr>
          <w:rFonts w:ascii="Times New Roman" w:hAnsi="Times New Roman"/>
          <w:sz w:val="32"/>
          <w:szCs w:val="32"/>
        </w:rPr>
        <w:t>а, общественными организациями</w:t>
      </w:r>
      <w:r w:rsidRPr="0068642B">
        <w:rPr>
          <w:rFonts w:ascii="Times New Roman" w:hAnsi="Times New Roman"/>
          <w:sz w:val="32"/>
          <w:szCs w:val="32"/>
        </w:rPr>
        <w:t>, осуществляющими свою деятельность на территории округа, государственными учреждениями областного и федерального уровней</w:t>
      </w:r>
      <w:r>
        <w:rPr>
          <w:rFonts w:ascii="Times New Roman" w:hAnsi="Times New Roman"/>
          <w:sz w:val="32"/>
          <w:szCs w:val="32"/>
        </w:rPr>
        <w:t>,</w:t>
      </w:r>
      <w:r w:rsidRPr="00BB4D6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средствами массовой информации.</w:t>
      </w:r>
      <w:r w:rsidRPr="0068642B">
        <w:rPr>
          <w:rFonts w:ascii="Times New Roman" w:hAnsi="Times New Roman"/>
          <w:sz w:val="32"/>
          <w:szCs w:val="32"/>
        </w:rPr>
        <w:t xml:space="preserve"> </w:t>
      </w:r>
    </w:p>
    <w:p w:rsidR="007003E9" w:rsidRDefault="007003E9" w:rsidP="007003E9">
      <w:pPr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</w:p>
    <w:p w:rsidR="004B4560" w:rsidRDefault="004B4560" w:rsidP="007003E9">
      <w:pPr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</w:p>
    <w:p w:rsidR="004B4560" w:rsidRDefault="004B4560" w:rsidP="007003E9">
      <w:pPr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</w:p>
    <w:p w:rsidR="00891F28" w:rsidRDefault="00891F28">
      <w:pPr>
        <w:rPr>
          <w:rFonts w:ascii="Times New Roman" w:hAnsi="Times New Roman"/>
          <w:i/>
          <w:sz w:val="32"/>
          <w:szCs w:val="32"/>
        </w:rPr>
      </w:pPr>
    </w:p>
    <w:p w:rsidR="002551DC" w:rsidRDefault="002551DC"/>
    <w:sectPr w:rsidR="002551DC" w:rsidSect="00F8350D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03E9"/>
    <w:rsid w:val="002551DC"/>
    <w:rsid w:val="002E5DB2"/>
    <w:rsid w:val="004B4560"/>
    <w:rsid w:val="005209E1"/>
    <w:rsid w:val="00570602"/>
    <w:rsid w:val="00603686"/>
    <w:rsid w:val="00615A48"/>
    <w:rsid w:val="007003E9"/>
    <w:rsid w:val="00787854"/>
    <w:rsid w:val="00891F28"/>
    <w:rsid w:val="008A1E59"/>
    <w:rsid w:val="008A44AC"/>
    <w:rsid w:val="008C605D"/>
    <w:rsid w:val="00960483"/>
    <w:rsid w:val="00AA6376"/>
    <w:rsid w:val="00B372AF"/>
    <w:rsid w:val="00B40A3B"/>
    <w:rsid w:val="00B71D45"/>
    <w:rsid w:val="00D12DA5"/>
    <w:rsid w:val="00F8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hadow/>
        <w:sz w:val="24"/>
        <w:szCs w:val="24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E9"/>
    <w:pPr>
      <w:spacing w:after="0"/>
      <w:jc w:val="left"/>
    </w:pPr>
    <w:rPr>
      <w:rFonts w:ascii="Calibri" w:hAnsi="Calibri"/>
      <w:b w:val="0"/>
      <w:shadow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223EB-5807-46CF-963B-E1F69D1C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op.boris</dc:creator>
  <cp:keywords/>
  <dc:description/>
  <cp:lastModifiedBy>op.boris</cp:lastModifiedBy>
  <cp:revision>5</cp:revision>
  <dcterms:created xsi:type="dcterms:W3CDTF">2026-01-13T05:49:00Z</dcterms:created>
  <dcterms:modified xsi:type="dcterms:W3CDTF">2026-01-13T08:40:00Z</dcterms:modified>
</cp:coreProperties>
</file>