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53" w:rsidRPr="00F06577" w:rsidRDefault="003A1553" w:rsidP="003A1553">
      <w:pPr>
        <w:jc w:val="center"/>
      </w:pPr>
    </w:p>
    <w:p w:rsidR="003A1553" w:rsidRDefault="003A1553" w:rsidP="003A15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-510540</wp:posOffset>
            </wp:positionV>
            <wp:extent cx="533400" cy="647700"/>
            <wp:effectExtent l="19050" t="0" r="0" b="0"/>
            <wp:wrapNone/>
            <wp:docPr id="1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553" w:rsidRDefault="003A1553" w:rsidP="003A15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3A1553" w:rsidRDefault="003A1553" w:rsidP="003A15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3A1553" w:rsidRDefault="003A1553" w:rsidP="003A1553">
      <w:pPr>
        <w:spacing w:after="0" w:line="240" w:lineRule="auto"/>
        <w:ind w:right="36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Воронежской области</w:t>
      </w:r>
    </w:p>
    <w:p w:rsidR="003A1553" w:rsidRDefault="003A1553" w:rsidP="003A1553">
      <w:pPr>
        <w:spacing w:after="0" w:line="240" w:lineRule="auto"/>
        <w:ind w:right="368"/>
        <w:outlineLvl w:val="0"/>
        <w:rPr>
          <w:rFonts w:ascii="Times New Roman" w:hAnsi="Times New Roman"/>
          <w:sz w:val="24"/>
          <w:szCs w:val="20"/>
        </w:rPr>
      </w:pPr>
    </w:p>
    <w:p w:rsidR="003A1553" w:rsidRPr="00067E5B" w:rsidRDefault="003A1553" w:rsidP="003A1553">
      <w:pPr>
        <w:spacing w:after="0" w:line="240" w:lineRule="auto"/>
        <w:ind w:right="368"/>
        <w:jc w:val="center"/>
        <w:outlineLvl w:val="0"/>
        <w:rPr>
          <w:rFonts w:ascii="Times New Roman" w:hAnsi="Times New Roman"/>
          <w:b/>
          <w:sz w:val="32"/>
          <w:szCs w:val="20"/>
        </w:rPr>
      </w:pPr>
      <w:proofErr w:type="gramStart"/>
      <w:r>
        <w:rPr>
          <w:rFonts w:ascii="Times New Roman" w:hAnsi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/>
          <w:b/>
          <w:sz w:val="32"/>
          <w:szCs w:val="20"/>
        </w:rPr>
        <w:t xml:space="preserve"> О С Т А Н О В Л Е Н И Е </w:t>
      </w:r>
    </w:p>
    <w:p w:rsidR="003A1553" w:rsidRPr="003A1553" w:rsidRDefault="003A1553" w:rsidP="003A1553">
      <w:pPr>
        <w:spacing w:after="0" w:line="240" w:lineRule="auto"/>
        <w:ind w:right="368" w:firstLine="709"/>
        <w:outlineLvl w:val="0"/>
        <w:rPr>
          <w:rFonts w:ascii="Times New Roman" w:hAnsi="Times New Roman"/>
          <w:sz w:val="27"/>
          <w:szCs w:val="27"/>
        </w:rPr>
      </w:pPr>
    </w:p>
    <w:p w:rsidR="003A1553" w:rsidRPr="003A1553" w:rsidRDefault="00E829CC" w:rsidP="003A1553">
      <w:pPr>
        <w:spacing w:after="0" w:line="240" w:lineRule="auto"/>
        <w:ind w:right="368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о</w:t>
      </w:r>
      <w:r w:rsidRPr="00E829CC">
        <w:rPr>
          <w:rFonts w:ascii="Times New Roman" w:hAnsi="Times New Roman"/>
          <w:sz w:val="27"/>
          <w:szCs w:val="27"/>
          <w:u w:val="single"/>
        </w:rPr>
        <w:t>т</w:t>
      </w:r>
      <w:r>
        <w:rPr>
          <w:rFonts w:ascii="Times New Roman" w:hAnsi="Times New Roman"/>
          <w:sz w:val="27"/>
          <w:szCs w:val="27"/>
          <w:u w:val="single"/>
        </w:rPr>
        <w:t xml:space="preserve">         </w:t>
      </w:r>
      <w:r w:rsidRPr="00E829CC">
        <w:rPr>
          <w:rFonts w:ascii="Times New Roman" w:hAnsi="Times New Roman"/>
          <w:sz w:val="27"/>
          <w:szCs w:val="27"/>
          <w:u w:val="single"/>
        </w:rPr>
        <w:t>24.01.2023</w:t>
      </w:r>
      <w:r>
        <w:rPr>
          <w:rFonts w:ascii="Times New Roman" w:hAnsi="Times New Roman"/>
          <w:sz w:val="27"/>
          <w:szCs w:val="27"/>
          <w:u w:val="single"/>
        </w:rPr>
        <w:t xml:space="preserve">          </w:t>
      </w:r>
      <w:r w:rsidR="003A1553" w:rsidRPr="00E829CC">
        <w:rPr>
          <w:rFonts w:ascii="Times New Roman" w:hAnsi="Times New Roman"/>
          <w:sz w:val="27"/>
          <w:szCs w:val="27"/>
          <w:u w:val="single"/>
        </w:rPr>
        <w:t>№</w:t>
      </w:r>
      <w:r>
        <w:rPr>
          <w:rFonts w:ascii="Times New Roman" w:hAnsi="Times New Roman"/>
          <w:sz w:val="27"/>
          <w:szCs w:val="27"/>
          <w:u w:val="single"/>
        </w:rPr>
        <w:t xml:space="preserve">     </w:t>
      </w:r>
      <w:r w:rsidRPr="00E829CC">
        <w:rPr>
          <w:rFonts w:ascii="Times New Roman" w:hAnsi="Times New Roman"/>
          <w:sz w:val="27"/>
          <w:szCs w:val="27"/>
          <w:u w:val="single"/>
        </w:rPr>
        <w:t>138</w:t>
      </w:r>
    </w:p>
    <w:p w:rsidR="003A1553" w:rsidRPr="003A1553" w:rsidRDefault="003A1553" w:rsidP="003A1553">
      <w:pPr>
        <w:tabs>
          <w:tab w:val="left" w:pos="4540"/>
        </w:tabs>
        <w:spacing w:after="0" w:line="240" w:lineRule="auto"/>
        <w:ind w:right="368" w:firstLine="709"/>
        <w:outlineLvl w:val="0"/>
        <w:rPr>
          <w:rFonts w:ascii="Times New Roman" w:hAnsi="Times New Roman"/>
          <w:sz w:val="20"/>
          <w:szCs w:val="20"/>
        </w:rPr>
      </w:pPr>
      <w:r w:rsidRPr="003A1553">
        <w:rPr>
          <w:rFonts w:ascii="Times New Roman" w:hAnsi="Times New Roman"/>
          <w:sz w:val="20"/>
          <w:szCs w:val="20"/>
        </w:rPr>
        <w:t xml:space="preserve">      г. Борисоглебск     </w:t>
      </w:r>
      <w:r w:rsidRPr="003A1553">
        <w:rPr>
          <w:rFonts w:ascii="Times New Roman" w:hAnsi="Times New Roman"/>
          <w:sz w:val="20"/>
          <w:szCs w:val="20"/>
        </w:rPr>
        <w:tab/>
      </w:r>
    </w:p>
    <w:p w:rsidR="003A1553" w:rsidRPr="003A1553" w:rsidRDefault="003A1553" w:rsidP="003A1553">
      <w:pPr>
        <w:spacing w:after="0" w:line="240" w:lineRule="auto"/>
        <w:ind w:right="368"/>
        <w:outlineLvl w:val="0"/>
        <w:rPr>
          <w:rFonts w:ascii="Arial Narrow" w:hAnsi="Arial Narrow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3A1553" w:rsidRPr="00AA141F" w:rsidTr="00F35601">
        <w:trPr>
          <w:trHeight w:val="7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C4ECB" w:rsidRDefault="008C4ECB" w:rsidP="008C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реестра многодетных граждан, имеющих право на бесплатное предоставление земельных участков на территории Борисоглебского городского округа  Воронежской области</w:t>
            </w:r>
          </w:p>
          <w:p w:rsidR="003A1553" w:rsidRPr="00AA141F" w:rsidRDefault="003A1553" w:rsidP="00696D7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A1553" w:rsidRPr="00AA141F" w:rsidRDefault="003A1553" w:rsidP="003A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4ECB" w:rsidRDefault="008C4ECB" w:rsidP="008C4E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Воронежской области», Порядком ведения Реестра многодетных граждан, имеющих право на бесплатное предоставление земельных участков на территории Воронежской области, утвержденным постановлением правительства Воронежской области от 25.09.2012 №845 «Об утверждении Порядка ведения реестра многодетных граждан, имеющих право на бесплатное предоставление земельных участков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Воронежской области», в целях реализации прав многодетных граждан на бесплатное предоставление земельных участков, администрация Борисоглебского городского округа Воронежской области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C4ECB" w:rsidRDefault="008C4ECB" w:rsidP="008C4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реестр многодетных граждан, имеющих право на бесплатное предоставление земельных участков на территории Борисоглебского городского округа Воронежской области по состоянию на  01 января  2023 года.</w:t>
      </w:r>
    </w:p>
    <w:p w:rsidR="008C4ECB" w:rsidRPr="000E50AC" w:rsidRDefault="008C4ECB" w:rsidP="008C4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 обеспечить размещение прилагаемого реестра на официальном сайте администрации Борисоглебского городского округа Воронежской области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</w:t>
      </w:r>
      <w:r w:rsidRPr="00C24880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adminborisoglebsk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6F63F4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proofErr w:type="spellEnd"/>
      <w:r w:rsidRPr="006F63F4">
        <w:rPr>
          <w:rFonts w:ascii="Times New Roman" w:hAnsi="Times New Roman"/>
          <w:sz w:val="28"/>
          <w:szCs w:val="28"/>
          <w:u w:val="single"/>
        </w:rPr>
        <w:t>36.</w:t>
      </w:r>
      <w:r>
        <w:rPr>
          <w:rFonts w:ascii="Times New Roman" w:hAnsi="Times New Roman"/>
          <w:sz w:val="28"/>
          <w:szCs w:val="28"/>
          <w:u w:val="single"/>
        </w:rPr>
        <w:t>ru</w:t>
      </w:r>
      <w:r w:rsidRPr="00C24880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A1553" w:rsidRPr="00AA141F" w:rsidRDefault="008C4ECB" w:rsidP="008C4ECB">
      <w:pPr>
        <w:widowControl w:val="0"/>
        <w:tabs>
          <w:tab w:val="left" w:pos="567"/>
          <w:tab w:val="left" w:pos="851"/>
          <w:tab w:val="left" w:pos="1134"/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 начальника отдела по управлению муниципальным имуществом и земельным ресурсам администрации городского округа  А.М. </w:t>
      </w:r>
      <w:proofErr w:type="spellStart"/>
      <w:r>
        <w:rPr>
          <w:rFonts w:ascii="Times New Roman" w:hAnsi="Times New Roman"/>
          <w:sz w:val="28"/>
          <w:szCs w:val="28"/>
        </w:rPr>
        <w:t>Шкуренко</w:t>
      </w:r>
      <w:proofErr w:type="spellEnd"/>
      <w:r w:rsidR="006F111F" w:rsidRPr="00AA141F">
        <w:rPr>
          <w:rFonts w:ascii="Times New Roman" w:hAnsi="Times New Roman"/>
          <w:sz w:val="27"/>
          <w:szCs w:val="27"/>
        </w:rPr>
        <w:t>.</w:t>
      </w:r>
    </w:p>
    <w:p w:rsidR="003A1553" w:rsidRDefault="003A1553" w:rsidP="003A155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141F" w:rsidRDefault="00AA141F" w:rsidP="003A155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63904" w:rsidRPr="00AA141F" w:rsidRDefault="00B63904" w:rsidP="003A155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A1553" w:rsidRPr="00AA141F" w:rsidRDefault="003A1553" w:rsidP="003A1553">
      <w:pPr>
        <w:widowControl w:val="0"/>
        <w:tabs>
          <w:tab w:val="left" w:pos="7170"/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A141F">
        <w:rPr>
          <w:rFonts w:ascii="Times New Roman" w:hAnsi="Times New Roman"/>
          <w:sz w:val="27"/>
          <w:szCs w:val="27"/>
        </w:rPr>
        <w:t>Глава администрации</w:t>
      </w:r>
      <w:r w:rsidR="00E72DA5" w:rsidRPr="00AA141F">
        <w:rPr>
          <w:rFonts w:ascii="Times New Roman" w:hAnsi="Times New Roman"/>
          <w:sz w:val="27"/>
          <w:szCs w:val="27"/>
        </w:rPr>
        <w:t xml:space="preserve">  </w:t>
      </w:r>
      <w:r w:rsidRPr="00AA141F"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2764FA">
        <w:rPr>
          <w:rFonts w:ascii="Times New Roman" w:hAnsi="Times New Roman"/>
          <w:sz w:val="27"/>
          <w:szCs w:val="27"/>
        </w:rPr>
        <w:t xml:space="preserve">    </w:t>
      </w:r>
      <w:r w:rsidRPr="00AA141F">
        <w:rPr>
          <w:rFonts w:ascii="Times New Roman" w:hAnsi="Times New Roman"/>
          <w:sz w:val="27"/>
          <w:szCs w:val="27"/>
        </w:rPr>
        <w:t xml:space="preserve">                  А.В.</w:t>
      </w:r>
      <w:r w:rsidR="00E72DA5" w:rsidRPr="00AA141F">
        <w:rPr>
          <w:rFonts w:ascii="Times New Roman" w:hAnsi="Times New Roman"/>
          <w:sz w:val="27"/>
          <w:szCs w:val="27"/>
        </w:rPr>
        <w:t xml:space="preserve"> </w:t>
      </w:r>
      <w:r w:rsidRPr="00AA141F">
        <w:rPr>
          <w:rFonts w:ascii="Times New Roman" w:hAnsi="Times New Roman"/>
          <w:sz w:val="27"/>
          <w:szCs w:val="27"/>
        </w:rPr>
        <w:t>Пищугин</w:t>
      </w:r>
    </w:p>
    <w:sectPr w:rsidR="003A1553" w:rsidRPr="00AA141F" w:rsidSect="00AA141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95C57"/>
    <w:rsid w:val="00006A3A"/>
    <w:rsid w:val="00006D14"/>
    <w:rsid w:val="00017BB7"/>
    <w:rsid w:val="00030EBB"/>
    <w:rsid w:val="00051D9D"/>
    <w:rsid w:val="00067E5B"/>
    <w:rsid w:val="00070022"/>
    <w:rsid w:val="000C327A"/>
    <w:rsid w:val="000F4E5F"/>
    <w:rsid w:val="00133B44"/>
    <w:rsid w:val="00136C2E"/>
    <w:rsid w:val="00176989"/>
    <w:rsid w:val="00195C57"/>
    <w:rsid w:val="001E65AF"/>
    <w:rsid w:val="00201592"/>
    <w:rsid w:val="0021339B"/>
    <w:rsid w:val="00246AAB"/>
    <w:rsid w:val="00275218"/>
    <w:rsid w:val="002764FA"/>
    <w:rsid w:val="002C1172"/>
    <w:rsid w:val="0031027C"/>
    <w:rsid w:val="00312368"/>
    <w:rsid w:val="003258CD"/>
    <w:rsid w:val="00325ECF"/>
    <w:rsid w:val="003928FC"/>
    <w:rsid w:val="003A1553"/>
    <w:rsid w:val="003E37B3"/>
    <w:rsid w:val="00417335"/>
    <w:rsid w:val="004E7BB2"/>
    <w:rsid w:val="005D6192"/>
    <w:rsid w:val="00600932"/>
    <w:rsid w:val="00696D74"/>
    <w:rsid w:val="006A12A1"/>
    <w:rsid w:val="006C04D3"/>
    <w:rsid w:val="006F111F"/>
    <w:rsid w:val="007005AA"/>
    <w:rsid w:val="0071391F"/>
    <w:rsid w:val="00747CD8"/>
    <w:rsid w:val="0075695B"/>
    <w:rsid w:val="00767FBE"/>
    <w:rsid w:val="007939E2"/>
    <w:rsid w:val="00794CB5"/>
    <w:rsid w:val="00796EA7"/>
    <w:rsid w:val="00797C4B"/>
    <w:rsid w:val="00875362"/>
    <w:rsid w:val="008C4ECB"/>
    <w:rsid w:val="008E5126"/>
    <w:rsid w:val="008F50F4"/>
    <w:rsid w:val="009449B4"/>
    <w:rsid w:val="0095213A"/>
    <w:rsid w:val="00961C61"/>
    <w:rsid w:val="0098760E"/>
    <w:rsid w:val="00A76D9E"/>
    <w:rsid w:val="00AA141F"/>
    <w:rsid w:val="00B06EA0"/>
    <w:rsid w:val="00B41709"/>
    <w:rsid w:val="00B63904"/>
    <w:rsid w:val="00BA28EA"/>
    <w:rsid w:val="00BC0361"/>
    <w:rsid w:val="00BD7DD2"/>
    <w:rsid w:val="00C14BBF"/>
    <w:rsid w:val="00C5767F"/>
    <w:rsid w:val="00C6045E"/>
    <w:rsid w:val="00D84BBB"/>
    <w:rsid w:val="00D90F3B"/>
    <w:rsid w:val="00D9280C"/>
    <w:rsid w:val="00DA7F0C"/>
    <w:rsid w:val="00DC40CD"/>
    <w:rsid w:val="00DF0469"/>
    <w:rsid w:val="00E6227F"/>
    <w:rsid w:val="00E64C01"/>
    <w:rsid w:val="00E72DA5"/>
    <w:rsid w:val="00E82733"/>
    <w:rsid w:val="00E829CC"/>
    <w:rsid w:val="00E954DF"/>
    <w:rsid w:val="00EA4AE2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A6B3-B1E0-4C87-956B-5477E8B5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Зюзина</cp:lastModifiedBy>
  <cp:revision>53</cp:revision>
  <cp:lastPrinted>2023-01-20T07:02:00Z</cp:lastPrinted>
  <dcterms:created xsi:type="dcterms:W3CDTF">2021-08-19T12:23:00Z</dcterms:created>
  <dcterms:modified xsi:type="dcterms:W3CDTF">2023-01-27T08:31:00Z</dcterms:modified>
</cp:coreProperties>
</file>