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87" w:rsidRDefault="0064544D" w:rsidP="00666587">
      <w:pPr>
        <w:pStyle w:val="2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20700" cy="647700"/>
            <wp:effectExtent l="19050" t="0" r="0" b="0"/>
            <wp:wrapNone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060" w:rsidRDefault="008D7060" w:rsidP="00666587">
      <w:pPr>
        <w:jc w:val="center"/>
        <w:rPr>
          <w:b/>
          <w:bCs/>
          <w:sz w:val="28"/>
          <w:szCs w:val="28"/>
        </w:rPr>
      </w:pPr>
    </w:p>
    <w:p w:rsidR="008D7060" w:rsidRDefault="008D7060" w:rsidP="00666587">
      <w:pPr>
        <w:jc w:val="center"/>
        <w:rPr>
          <w:b/>
          <w:bCs/>
          <w:sz w:val="28"/>
          <w:szCs w:val="28"/>
        </w:rPr>
      </w:pP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666587" w:rsidRDefault="00666587" w:rsidP="00666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666587" w:rsidRPr="000D7E1A" w:rsidRDefault="00666587" w:rsidP="00666587">
      <w:pPr>
        <w:pStyle w:val="2"/>
        <w:jc w:val="center"/>
        <w:rPr>
          <w:sz w:val="20"/>
        </w:rPr>
      </w:pPr>
    </w:p>
    <w:p w:rsidR="00666587" w:rsidRDefault="00FD741D" w:rsidP="00666587">
      <w:pPr>
        <w:pStyle w:val="2"/>
        <w:jc w:val="center"/>
        <w:rPr>
          <w:b/>
          <w:bCs/>
          <w:sz w:val="32"/>
          <w:szCs w:val="28"/>
        </w:rPr>
      </w:pPr>
      <w:proofErr w:type="gramStart"/>
      <w:r>
        <w:rPr>
          <w:b/>
          <w:bCs/>
          <w:sz w:val="32"/>
          <w:szCs w:val="28"/>
        </w:rPr>
        <w:t>П</w:t>
      </w:r>
      <w:proofErr w:type="gramEnd"/>
      <w:r>
        <w:rPr>
          <w:b/>
          <w:bCs/>
          <w:sz w:val="32"/>
          <w:szCs w:val="28"/>
        </w:rPr>
        <w:t xml:space="preserve"> О С Т А Н О В Л Е Н И Е   </w:t>
      </w:r>
    </w:p>
    <w:p w:rsidR="008B68EC" w:rsidRDefault="008B68EC" w:rsidP="00666587">
      <w:pPr>
        <w:pStyle w:val="2"/>
        <w:jc w:val="center"/>
        <w:rPr>
          <w:b/>
          <w:bCs/>
          <w:sz w:val="32"/>
          <w:szCs w:val="28"/>
        </w:rPr>
      </w:pPr>
    </w:p>
    <w:p w:rsidR="000E7DF8" w:rsidRPr="00441325" w:rsidRDefault="000E7DF8" w:rsidP="000E7DF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 w:rsidR="006E456A">
        <w:rPr>
          <w:rFonts w:ascii="Times New Roman" w:hAnsi="Times New Roman"/>
          <w:sz w:val="28"/>
          <w:szCs w:val="28"/>
        </w:rPr>
        <w:t>_</w:t>
      </w:r>
      <w:r w:rsidR="00DC3CEA">
        <w:rPr>
          <w:rFonts w:ascii="Times New Roman" w:hAnsi="Times New Roman"/>
          <w:sz w:val="28"/>
          <w:szCs w:val="28"/>
          <w:u w:val="single"/>
        </w:rPr>
        <w:t>11.04.2022</w:t>
      </w:r>
      <w:r w:rsidR="006E456A">
        <w:rPr>
          <w:rFonts w:ascii="Times New Roman" w:hAnsi="Times New Roman"/>
          <w:sz w:val="28"/>
          <w:szCs w:val="28"/>
        </w:rPr>
        <w:t>_</w:t>
      </w:r>
      <w:r w:rsidR="00990BB4" w:rsidRPr="006C1645">
        <w:rPr>
          <w:rFonts w:ascii="Times New Roman" w:hAnsi="Times New Roman"/>
          <w:sz w:val="28"/>
          <w:szCs w:val="28"/>
        </w:rPr>
        <w:t xml:space="preserve"> </w:t>
      </w:r>
      <w:r w:rsidRPr="000466F1">
        <w:rPr>
          <w:rFonts w:ascii="Times New Roman" w:hAnsi="Times New Roman"/>
          <w:sz w:val="28"/>
          <w:szCs w:val="28"/>
        </w:rPr>
        <w:t xml:space="preserve">№ </w:t>
      </w:r>
      <w:r w:rsidR="006E456A">
        <w:rPr>
          <w:rFonts w:ascii="Times New Roman" w:hAnsi="Times New Roman"/>
          <w:sz w:val="28"/>
          <w:szCs w:val="28"/>
        </w:rPr>
        <w:t>_</w:t>
      </w:r>
      <w:r w:rsidR="00DC3CEA">
        <w:rPr>
          <w:rFonts w:ascii="Times New Roman" w:hAnsi="Times New Roman"/>
          <w:sz w:val="28"/>
          <w:szCs w:val="28"/>
          <w:u w:val="single"/>
        </w:rPr>
        <w:t>897</w:t>
      </w:r>
      <w:r w:rsidR="006E456A">
        <w:rPr>
          <w:rFonts w:ascii="Times New Roman" w:hAnsi="Times New Roman"/>
          <w:sz w:val="28"/>
          <w:szCs w:val="28"/>
        </w:rPr>
        <w:t>_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16"/>
          <w:szCs w:val="16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     г</w:t>
      </w:r>
      <w:proofErr w:type="gramStart"/>
      <w:r w:rsidRPr="000466F1">
        <w:rPr>
          <w:rFonts w:ascii="Times New Roman" w:hAnsi="Times New Roman"/>
          <w:sz w:val="16"/>
          <w:szCs w:val="16"/>
        </w:rPr>
        <w:t>.Б</w:t>
      </w:r>
      <w:proofErr w:type="gramEnd"/>
      <w:r w:rsidRPr="000466F1">
        <w:rPr>
          <w:rFonts w:ascii="Times New Roman" w:hAnsi="Times New Roman"/>
          <w:sz w:val="16"/>
          <w:szCs w:val="16"/>
        </w:rPr>
        <w:t>орисоглебск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0E7DF8" w:rsidRPr="00441325" w:rsidTr="00A04563">
        <w:trPr>
          <w:trHeight w:val="4124"/>
        </w:trPr>
        <w:tc>
          <w:tcPr>
            <w:tcW w:w="4644" w:type="dxa"/>
          </w:tcPr>
          <w:p w:rsidR="00441325" w:rsidRPr="00F05EA6" w:rsidRDefault="00441325" w:rsidP="00441325">
            <w:pPr>
              <w:pStyle w:val="1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gramStart"/>
            <w:r w:rsidRPr="002E1313">
              <w:rPr>
                <w:rFonts w:ascii="Times New Roman" w:hAnsi="Times New Roman" w:cs="Times New Roman"/>
                <w:b w:val="0"/>
                <w:color w:val="auto"/>
              </w:rPr>
              <w:t xml:space="preserve">О  внесении изменений в 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 xml:space="preserve">постановление администрации Борисоглебского городского округа Воронежской области от </w:t>
            </w:r>
            <w:r w:rsidR="00F05EA6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6E456A">
              <w:rPr>
                <w:rFonts w:ascii="Times New Roman" w:hAnsi="Times New Roman" w:cs="Times New Roman"/>
                <w:b w:val="0"/>
                <w:color w:val="auto"/>
              </w:rPr>
              <w:t>7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>.0</w:t>
            </w:r>
            <w:r w:rsidR="00F05EA6">
              <w:rPr>
                <w:rFonts w:ascii="Times New Roman" w:hAnsi="Times New Roman" w:cs="Times New Roman"/>
                <w:b w:val="0"/>
                <w:color w:val="auto"/>
              </w:rPr>
              <w:t>3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>.20</w:t>
            </w:r>
            <w:r w:rsidR="00F05EA6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6E456A">
              <w:rPr>
                <w:rFonts w:ascii="Times New Roman" w:hAnsi="Times New Roman" w:cs="Times New Roman"/>
                <w:b w:val="0"/>
                <w:color w:val="auto"/>
              </w:rPr>
              <w:t>4</w:t>
            </w:r>
            <w:r w:rsidR="00F05EA6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6A4C68">
              <w:rPr>
                <w:rFonts w:ascii="Times New Roman" w:hAnsi="Times New Roman" w:cs="Times New Roman"/>
                <w:b w:val="0"/>
                <w:color w:val="auto"/>
              </w:rPr>
              <w:t xml:space="preserve">№ </w:t>
            </w:r>
            <w:r w:rsidR="006E456A">
              <w:rPr>
                <w:rFonts w:ascii="Times New Roman" w:hAnsi="Times New Roman" w:cs="Times New Roman"/>
                <w:b w:val="0"/>
                <w:color w:val="auto"/>
              </w:rPr>
              <w:t>553</w:t>
            </w:r>
            <w:r w:rsidR="00F05EA6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6A4C68" w:rsidRPr="00F05EA6">
              <w:rPr>
                <w:rFonts w:ascii="Times New Roman" w:hAnsi="Times New Roman" w:cs="Times New Roman"/>
                <w:b w:val="0"/>
                <w:color w:val="000000" w:themeColor="text1"/>
              </w:rPr>
              <w:t>«</w:t>
            </w:r>
            <w:r w:rsidR="00F05EA6" w:rsidRPr="00F05EA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Об </w:t>
            </w:r>
            <w:r w:rsidR="006E456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упорядочении платы, взимаемой с родителей (законных представителей</w:t>
            </w:r>
            <w:r w:rsidR="002D39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)</w:t>
            </w:r>
            <w:r w:rsidR="006E456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за присмотр и уход за детьми, осваивающими образовательные программы дошкольного образования в муниципальных образовательных учреждениях Борисоглебского городского округа Воронежской области</w:t>
            </w:r>
            <w:r w:rsidR="00E3755C">
              <w:rPr>
                <w:rStyle w:val="21"/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proofErr w:type="gramEnd"/>
          </w:p>
          <w:p w:rsidR="000E7DF8" w:rsidRPr="00441325" w:rsidRDefault="000E7DF8" w:rsidP="0044132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D7060" w:rsidRPr="000466F1" w:rsidRDefault="008D7060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6E456A" w:rsidRPr="004B01F6" w:rsidRDefault="006A4C68" w:rsidP="00B439F6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927907">
        <w:rPr>
          <w:color w:val="000000"/>
          <w:sz w:val="28"/>
          <w:szCs w:val="28"/>
        </w:rPr>
        <w:t>На основании  Федеральных  законов от  06.10.2003 № 131-ФЗ «Об общих принципах организации  местного самоуправления  в  Российской   Федерации»,   от</w:t>
      </w:r>
      <w:r w:rsidRPr="00927907">
        <w:rPr>
          <w:sz w:val="28"/>
          <w:szCs w:val="28"/>
        </w:rPr>
        <w:t xml:space="preserve"> 29.12.2012 № 273-ФЗ «Об образовании в Российской Федерации», </w:t>
      </w:r>
      <w:r w:rsidR="006E456A" w:rsidRPr="00C30601">
        <w:rPr>
          <w:sz w:val="28"/>
          <w:szCs w:val="28"/>
        </w:rPr>
        <w:t>распоряжение администрации Воронежской области от 21.02.2022  № 41-р «</w:t>
      </w:r>
      <w:r w:rsidR="006E456A" w:rsidRPr="00C30601">
        <w:rPr>
          <w:rStyle w:val="11"/>
          <w:bCs/>
          <w:color w:val="202B2D"/>
        </w:rPr>
        <w:t xml:space="preserve">Об обеспечении временного социально-бытового обустройства прибывающих граждан из приграничных с Воронежской областью территорий и находящихся в пунктах временного размещения на территории </w:t>
      </w:r>
      <w:r w:rsidR="006E456A" w:rsidRPr="00C30601">
        <w:rPr>
          <w:rStyle w:val="11"/>
        </w:rPr>
        <w:t>Борисоглебского городского округа Воронежской области</w:t>
      </w:r>
      <w:r w:rsidR="006E456A" w:rsidRPr="00C30601">
        <w:rPr>
          <w:sz w:val="28"/>
          <w:szCs w:val="28"/>
        </w:rPr>
        <w:t>»,</w:t>
      </w:r>
      <w:r w:rsidR="006E456A" w:rsidRPr="00C30601">
        <w:rPr>
          <w:b/>
          <w:sz w:val="28"/>
          <w:szCs w:val="28"/>
        </w:rPr>
        <w:t xml:space="preserve">  </w:t>
      </w:r>
      <w:r w:rsidR="006E456A" w:rsidRPr="00C30601">
        <w:rPr>
          <w:sz w:val="28"/>
          <w:szCs w:val="28"/>
        </w:rPr>
        <w:t>администрация Борисоглебского городского</w:t>
      </w:r>
      <w:proofErr w:type="gramEnd"/>
      <w:r w:rsidR="006E456A" w:rsidRPr="00C30601">
        <w:rPr>
          <w:sz w:val="28"/>
          <w:szCs w:val="28"/>
        </w:rPr>
        <w:t xml:space="preserve"> округа Воронежской области </w:t>
      </w:r>
      <w:r w:rsidR="006E456A" w:rsidRPr="00C30601">
        <w:rPr>
          <w:b/>
          <w:sz w:val="28"/>
          <w:szCs w:val="28"/>
        </w:rPr>
        <w:t xml:space="preserve">  </w:t>
      </w:r>
      <w:proofErr w:type="spellStart"/>
      <w:proofErr w:type="gramStart"/>
      <w:r w:rsidR="006E456A" w:rsidRPr="00C30601">
        <w:rPr>
          <w:b/>
          <w:sz w:val="28"/>
          <w:szCs w:val="28"/>
        </w:rPr>
        <w:t>п</w:t>
      </w:r>
      <w:proofErr w:type="spellEnd"/>
      <w:proofErr w:type="gramEnd"/>
      <w:r w:rsidR="006E456A">
        <w:rPr>
          <w:b/>
          <w:sz w:val="28"/>
          <w:szCs w:val="28"/>
        </w:rPr>
        <w:t xml:space="preserve"> </w:t>
      </w:r>
      <w:r w:rsidR="006E456A" w:rsidRPr="00C30601">
        <w:rPr>
          <w:b/>
          <w:sz w:val="28"/>
          <w:szCs w:val="28"/>
        </w:rPr>
        <w:t>о</w:t>
      </w:r>
      <w:r w:rsidR="006E456A">
        <w:rPr>
          <w:b/>
          <w:sz w:val="28"/>
          <w:szCs w:val="28"/>
        </w:rPr>
        <w:t xml:space="preserve"> </w:t>
      </w:r>
      <w:r w:rsidR="006E456A" w:rsidRPr="00C30601">
        <w:rPr>
          <w:b/>
          <w:sz w:val="28"/>
          <w:szCs w:val="28"/>
        </w:rPr>
        <w:t>с</w:t>
      </w:r>
      <w:r w:rsidR="006E456A">
        <w:rPr>
          <w:b/>
          <w:sz w:val="28"/>
          <w:szCs w:val="28"/>
        </w:rPr>
        <w:t xml:space="preserve"> </w:t>
      </w:r>
      <w:r w:rsidR="006E456A" w:rsidRPr="00C30601">
        <w:rPr>
          <w:b/>
          <w:sz w:val="28"/>
          <w:szCs w:val="28"/>
        </w:rPr>
        <w:t>т</w:t>
      </w:r>
      <w:r w:rsidR="006E456A">
        <w:rPr>
          <w:b/>
          <w:sz w:val="28"/>
          <w:szCs w:val="28"/>
        </w:rPr>
        <w:t xml:space="preserve"> </w:t>
      </w:r>
      <w:r w:rsidR="006E456A" w:rsidRPr="00C30601">
        <w:rPr>
          <w:b/>
          <w:sz w:val="28"/>
          <w:szCs w:val="28"/>
        </w:rPr>
        <w:t>а</w:t>
      </w:r>
      <w:r w:rsidR="006E456A">
        <w:rPr>
          <w:b/>
          <w:sz w:val="28"/>
          <w:szCs w:val="28"/>
        </w:rPr>
        <w:t xml:space="preserve"> </w:t>
      </w:r>
      <w:proofErr w:type="spellStart"/>
      <w:r w:rsidR="006E456A" w:rsidRPr="00C30601">
        <w:rPr>
          <w:b/>
          <w:sz w:val="28"/>
          <w:szCs w:val="28"/>
        </w:rPr>
        <w:t>н</w:t>
      </w:r>
      <w:proofErr w:type="spellEnd"/>
      <w:r w:rsidR="006E456A">
        <w:rPr>
          <w:b/>
          <w:sz w:val="28"/>
          <w:szCs w:val="28"/>
        </w:rPr>
        <w:t xml:space="preserve"> </w:t>
      </w:r>
      <w:r w:rsidR="006E456A" w:rsidRPr="00C30601">
        <w:rPr>
          <w:b/>
          <w:sz w:val="28"/>
          <w:szCs w:val="28"/>
        </w:rPr>
        <w:t>о</w:t>
      </w:r>
      <w:r w:rsidR="006E456A">
        <w:rPr>
          <w:b/>
          <w:sz w:val="28"/>
          <w:szCs w:val="28"/>
        </w:rPr>
        <w:t xml:space="preserve"> </w:t>
      </w:r>
      <w:r w:rsidR="006E456A" w:rsidRPr="00C30601">
        <w:rPr>
          <w:b/>
          <w:sz w:val="28"/>
          <w:szCs w:val="28"/>
        </w:rPr>
        <w:t>в</w:t>
      </w:r>
      <w:r w:rsidR="006E456A">
        <w:rPr>
          <w:b/>
          <w:sz w:val="28"/>
          <w:szCs w:val="28"/>
        </w:rPr>
        <w:t xml:space="preserve"> </w:t>
      </w:r>
      <w:r w:rsidR="006E456A" w:rsidRPr="00C30601">
        <w:rPr>
          <w:b/>
          <w:sz w:val="28"/>
          <w:szCs w:val="28"/>
        </w:rPr>
        <w:t>л</w:t>
      </w:r>
      <w:r w:rsidR="006E456A">
        <w:rPr>
          <w:b/>
          <w:sz w:val="28"/>
          <w:szCs w:val="28"/>
        </w:rPr>
        <w:t xml:space="preserve"> </w:t>
      </w:r>
      <w:r w:rsidR="006E456A" w:rsidRPr="00C30601">
        <w:rPr>
          <w:b/>
          <w:sz w:val="28"/>
          <w:szCs w:val="28"/>
        </w:rPr>
        <w:t>я</w:t>
      </w:r>
      <w:r w:rsidR="006E456A">
        <w:rPr>
          <w:b/>
          <w:sz w:val="28"/>
          <w:szCs w:val="28"/>
        </w:rPr>
        <w:t xml:space="preserve"> </w:t>
      </w:r>
      <w:r w:rsidR="006E456A" w:rsidRPr="00C30601">
        <w:rPr>
          <w:b/>
          <w:sz w:val="28"/>
          <w:szCs w:val="28"/>
        </w:rPr>
        <w:t>е</w:t>
      </w:r>
      <w:r w:rsidR="006E456A">
        <w:rPr>
          <w:b/>
          <w:sz w:val="28"/>
          <w:szCs w:val="28"/>
        </w:rPr>
        <w:t xml:space="preserve"> </w:t>
      </w:r>
      <w:r w:rsidR="006E456A" w:rsidRPr="00C30601">
        <w:rPr>
          <w:b/>
          <w:sz w:val="28"/>
          <w:szCs w:val="28"/>
        </w:rPr>
        <w:t>т:</w:t>
      </w:r>
      <w:r w:rsidR="006E456A" w:rsidRPr="00C30601">
        <w:rPr>
          <w:sz w:val="28"/>
          <w:szCs w:val="28"/>
        </w:rPr>
        <w:t xml:space="preserve"> </w:t>
      </w:r>
    </w:p>
    <w:p w:rsidR="00A4538F" w:rsidRDefault="00DB6688" w:rsidP="00B439F6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="006E456A">
        <w:rPr>
          <w:sz w:val="28"/>
          <w:szCs w:val="28"/>
        </w:rPr>
        <w:t>Порядок расчета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6E456A" w:rsidRPr="00B41EC0">
        <w:rPr>
          <w:sz w:val="28"/>
          <w:szCs w:val="28"/>
        </w:rPr>
        <w:t xml:space="preserve"> в муниципальных</w:t>
      </w:r>
      <w:r w:rsidR="006E456A">
        <w:rPr>
          <w:sz w:val="28"/>
          <w:szCs w:val="28"/>
        </w:rPr>
        <w:t xml:space="preserve"> </w:t>
      </w:r>
      <w:r w:rsidR="006E456A" w:rsidRPr="00B41EC0">
        <w:rPr>
          <w:sz w:val="28"/>
          <w:szCs w:val="28"/>
        </w:rPr>
        <w:t>образовательных учреждениях</w:t>
      </w:r>
      <w:r w:rsidR="006E456A">
        <w:rPr>
          <w:sz w:val="28"/>
          <w:szCs w:val="28"/>
        </w:rPr>
        <w:t xml:space="preserve"> </w:t>
      </w:r>
      <w:r w:rsidR="006E456A" w:rsidRPr="00B41EC0">
        <w:rPr>
          <w:sz w:val="28"/>
          <w:szCs w:val="28"/>
        </w:rPr>
        <w:t>Борисоглебского городского округа</w:t>
      </w:r>
      <w:r w:rsidR="006E456A">
        <w:rPr>
          <w:sz w:val="28"/>
          <w:szCs w:val="28"/>
        </w:rPr>
        <w:t xml:space="preserve"> Воронежской области</w:t>
      </w:r>
      <w:r w:rsidR="00F05EA6">
        <w:rPr>
          <w:sz w:val="28"/>
          <w:szCs w:val="28"/>
        </w:rPr>
        <w:t xml:space="preserve">, </w:t>
      </w:r>
      <w:r>
        <w:rPr>
          <w:rStyle w:val="21"/>
          <w:rFonts w:eastAsiaTheme="majorEastAsia"/>
          <w:b w:val="0"/>
          <w:bCs w:val="0"/>
          <w:color w:val="000000"/>
          <w:sz w:val="28"/>
          <w:szCs w:val="28"/>
        </w:rPr>
        <w:t>утвержденн</w:t>
      </w:r>
      <w:r w:rsidR="00F05EA6">
        <w:rPr>
          <w:rStyle w:val="21"/>
          <w:rFonts w:eastAsiaTheme="majorEastAsia"/>
          <w:b w:val="0"/>
          <w:bCs w:val="0"/>
          <w:color w:val="000000"/>
          <w:sz w:val="28"/>
          <w:szCs w:val="28"/>
        </w:rPr>
        <w:t xml:space="preserve">ый </w:t>
      </w:r>
      <w:r>
        <w:rPr>
          <w:rStyle w:val="21"/>
          <w:rFonts w:eastAsiaTheme="majorEastAsia"/>
          <w:b w:val="0"/>
          <w:bCs w:val="0"/>
          <w:color w:val="000000"/>
          <w:sz w:val="28"/>
          <w:szCs w:val="28"/>
        </w:rPr>
        <w:t xml:space="preserve">постановлением администрации </w:t>
      </w:r>
      <w:r w:rsidRPr="00E671F9">
        <w:rPr>
          <w:sz w:val="28"/>
          <w:szCs w:val="28"/>
        </w:rPr>
        <w:t>Борисоглебского городского округа Воронеж</w:t>
      </w:r>
      <w:r w:rsidR="002766A9">
        <w:rPr>
          <w:sz w:val="28"/>
          <w:szCs w:val="28"/>
        </w:rPr>
        <w:t xml:space="preserve">ской области от </w:t>
      </w:r>
      <w:r w:rsidR="00F05EA6">
        <w:rPr>
          <w:sz w:val="28"/>
          <w:szCs w:val="28"/>
        </w:rPr>
        <w:t>1</w:t>
      </w:r>
      <w:r w:rsidR="006E456A">
        <w:rPr>
          <w:sz w:val="28"/>
          <w:szCs w:val="28"/>
        </w:rPr>
        <w:t>7</w:t>
      </w:r>
      <w:r w:rsidR="002766A9">
        <w:rPr>
          <w:sz w:val="28"/>
          <w:szCs w:val="28"/>
        </w:rPr>
        <w:t>.0</w:t>
      </w:r>
      <w:r w:rsidR="00F05EA6">
        <w:rPr>
          <w:sz w:val="28"/>
          <w:szCs w:val="28"/>
        </w:rPr>
        <w:t>3</w:t>
      </w:r>
      <w:r w:rsidR="002766A9">
        <w:rPr>
          <w:sz w:val="28"/>
          <w:szCs w:val="28"/>
        </w:rPr>
        <w:t>.20</w:t>
      </w:r>
      <w:r w:rsidR="00F05EA6">
        <w:rPr>
          <w:sz w:val="28"/>
          <w:szCs w:val="28"/>
        </w:rPr>
        <w:t>1</w:t>
      </w:r>
      <w:r w:rsidR="006E456A">
        <w:rPr>
          <w:sz w:val="28"/>
          <w:szCs w:val="28"/>
        </w:rPr>
        <w:t>4</w:t>
      </w:r>
      <w:r w:rsidR="002766A9">
        <w:rPr>
          <w:sz w:val="28"/>
          <w:szCs w:val="28"/>
        </w:rPr>
        <w:t xml:space="preserve"> № </w:t>
      </w:r>
      <w:r w:rsidR="00F05EA6">
        <w:rPr>
          <w:sz w:val="28"/>
          <w:szCs w:val="28"/>
        </w:rPr>
        <w:t>5</w:t>
      </w:r>
      <w:r w:rsidR="006E456A">
        <w:rPr>
          <w:sz w:val="28"/>
          <w:szCs w:val="28"/>
        </w:rPr>
        <w:t>53</w:t>
      </w:r>
      <w:r w:rsidR="00BB68A6">
        <w:rPr>
          <w:sz w:val="28"/>
          <w:szCs w:val="28"/>
        </w:rPr>
        <w:t xml:space="preserve"> (далее – Порядок)</w:t>
      </w:r>
      <w:r w:rsidR="002766A9">
        <w:rPr>
          <w:sz w:val="28"/>
          <w:szCs w:val="28"/>
        </w:rPr>
        <w:t xml:space="preserve">, следующие </w:t>
      </w:r>
      <w:r>
        <w:rPr>
          <w:sz w:val="28"/>
          <w:szCs w:val="28"/>
        </w:rPr>
        <w:t>изменения:</w:t>
      </w:r>
      <w:proofErr w:type="gramEnd"/>
    </w:p>
    <w:p w:rsidR="006E456A" w:rsidRDefault="00DB6688" w:rsidP="00B439F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7A03FF">
        <w:rPr>
          <w:rFonts w:ascii="Times New Roman" w:hAnsi="Times New Roman"/>
          <w:sz w:val="28"/>
          <w:szCs w:val="28"/>
        </w:rPr>
        <w:t xml:space="preserve"> </w:t>
      </w:r>
      <w:r w:rsidR="006E456A">
        <w:rPr>
          <w:rFonts w:ascii="Times New Roman" w:hAnsi="Times New Roman"/>
          <w:sz w:val="28"/>
          <w:szCs w:val="28"/>
        </w:rPr>
        <w:t xml:space="preserve">Пункт </w:t>
      </w:r>
      <w:r w:rsidR="00BB68A6">
        <w:rPr>
          <w:rFonts w:ascii="Times New Roman" w:hAnsi="Times New Roman"/>
          <w:sz w:val="28"/>
          <w:szCs w:val="28"/>
        </w:rPr>
        <w:t>2 Порядка</w:t>
      </w:r>
      <w:r w:rsidR="006E456A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570DCF" w:rsidRDefault="006E456A" w:rsidP="00B439F6">
      <w:pPr>
        <w:pStyle w:val="2"/>
        <w:ind w:firstLine="720"/>
      </w:pPr>
      <w:r>
        <w:rPr>
          <w:szCs w:val="28"/>
        </w:rPr>
        <w:lastRenderedPageBreak/>
        <w:t>«</w:t>
      </w:r>
      <w:r w:rsidR="00570DCF">
        <w:rPr>
          <w:szCs w:val="28"/>
        </w:rPr>
        <w:t>2.</w:t>
      </w:r>
      <w:r w:rsidR="00570DCF">
        <w:t>Родительская плата не взимается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570DCF" w:rsidRPr="00B41EC0">
        <w:t xml:space="preserve"> в муниципальных</w:t>
      </w:r>
      <w:r w:rsidR="00570DCF">
        <w:t xml:space="preserve"> </w:t>
      </w:r>
      <w:r w:rsidR="00570DCF" w:rsidRPr="00B41EC0">
        <w:t>образовательных учреждениях</w:t>
      </w:r>
      <w:r w:rsidR="00570DCF">
        <w:t xml:space="preserve"> </w:t>
      </w:r>
      <w:r w:rsidR="00570DCF" w:rsidRPr="00B41EC0">
        <w:t>Борисоглебского городского округа</w:t>
      </w:r>
      <w:r w:rsidR="00570DCF">
        <w:t xml:space="preserve"> Воронежской области:</w:t>
      </w:r>
    </w:p>
    <w:p w:rsidR="00570DCF" w:rsidRDefault="00570DCF" w:rsidP="00B439F6">
      <w:pPr>
        <w:pStyle w:val="2"/>
      </w:pPr>
      <w:r>
        <w:t xml:space="preserve">- прибывших из </w:t>
      </w:r>
      <w:r>
        <w:rPr>
          <w:rStyle w:val="11"/>
        </w:rPr>
        <w:t xml:space="preserve">приграничных с Воронежской областью территорий, дети которых зачислены в муниципальные дошкольные учреждения на время нахождения на территории  </w:t>
      </w:r>
      <w:r w:rsidRPr="00B41EC0">
        <w:rPr>
          <w:szCs w:val="28"/>
        </w:rPr>
        <w:t>Борисоглебского городского округа</w:t>
      </w:r>
      <w:r>
        <w:rPr>
          <w:szCs w:val="28"/>
        </w:rPr>
        <w:t xml:space="preserve"> Воронежской области;</w:t>
      </w:r>
    </w:p>
    <w:p w:rsidR="00570DCF" w:rsidRPr="00D229F2" w:rsidRDefault="00570DCF" w:rsidP="00B439F6">
      <w:pPr>
        <w:pStyle w:val="2"/>
      </w:pPr>
      <w:r>
        <w:rPr>
          <w:szCs w:val="28"/>
        </w:rPr>
        <w:t>- детей – инвалидов;</w:t>
      </w:r>
    </w:p>
    <w:p w:rsidR="00570DCF" w:rsidRDefault="00570DCF" w:rsidP="00B439F6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детей-сирот;</w:t>
      </w:r>
    </w:p>
    <w:p w:rsidR="00570DCF" w:rsidRDefault="00570DCF" w:rsidP="00B439F6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детей, оставшихся без попечения родителей;</w:t>
      </w:r>
    </w:p>
    <w:p w:rsidR="00570DCF" w:rsidRDefault="00B439F6" w:rsidP="00B439F6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0DCF">
        <w:rPr>
          <w:sz w:val="28"/>
          <w:szCs w:val="28"/>
        </w:rPr>
        <w:t>детей, у которых по заключению медицинских учреждений имеются недостатки в физическом и психическом развитии;</w:t>
      </w:r>
    </w:p>
    <w:p w:rsidR="00570DCF" w:rsidRDefault="00570DCF" w:rsidP="00B439F6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детей с туберкулезной интоксикацией».</w:t>
      </w:r>
    </w:p>
    <w:p w:rsidR="00A27C0C" w:rsidRPr="00593FF2" w:rsidRDefault="00A27C0C" w:rsidP="00B439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93FF2">
        <w:rPr>
          <w:rFonts w:ascii="Times New Roman" w:hAnsi="Times New Roman"/>
          <w:sz w:val="28"/>
          <w:szCs w:val="28"/>
        </w:rPr>
        <w:t>2. Настоящее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 в сети «Интернет».</w:t>
      </w:r>
    </w:p>
    <w:p w:rsidR="00922116" w:rsidRPr="00A27C0C" w:rsidRDefault="00A27C0C" w:rsidP="00B439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A27C0C">
        <w:rPr>
          <w:rFonts w:ascii="Times New Roman" w:hAnsi="Times New Roman"/>
          <w:sz w:val="28"/>
          <w:szCs w:val="28"/>
        </w:rPr>
        <w:t>3.</w:t>
      </w:r>
      <w:r w:rsidR="000844DE">
        <w:rPr>
          <w:rFonts w:ascii="Times New Roman" w:hAnsi="Times New Roman"/>
          <w:sz w:val="28"/>
          <w:szCs w:val="28"/>
        </w:rPr>
        <w:t xml:space="preserve"> </w:t>
      </w:r>
      <w:r w:rsidRPr="00A27C0C">
        <w:rPr>
          <w:rFonts w:ascii="Times New Roman" w:hAnsi="Times New Roman"/>
          <w:sz w:val="28"/>
          <w:szCs w:val="28"/>
        </w:rPr>
        <w:t>Контроль  исполнения  настоящего  постановлен</w:t>
      </w:r>
      <w:r w:rsidR="00A04563">
        <w:rPr>
          <w:rFonts w:ascii="Times New Roman" w:hAnsi="Times New Roman"/>
          <w:sz w:val="28"/>
          <w:szCs w:val="28"/>
        </w:rPr>
        <w:t xml:space="preserve">ия  возложить  на  заместителя </w:t>
      </w:r>
      <w:r w:rsidRPr="00A27C0C">
        <w:rPr>
          <w:rFonts w:ascii="Times New Roman" w:hAnsi="Times New Roman"/>
          <w:sz w:val="28"/>
          <w:szCs w:val="28"/>
        </w:rPr>
        <w:t>главы  администрации  Борисоглебского  городского  округа Воронежской области  Ильину Г.В.</w:t>
      </w:r>
    </w:p>
    <w:p w:rsidR="00E90F59" w:rsidRPr="000466F1" w:rsidRDefault="00E90F59" w:rsidP="00B439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7DF8" w:rsidRDefault="000E7DF8" w:rsidP="00CC35F0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A27C0C" w:rsidRPr="000466F1" w:rsidRDefault="00A27C0C" w:rsidP="00CC35F0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5D73A8" w:rsidRDefault="007D1C49" w:rsidP="00A04563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E7DF8" w:rsidRPr="000466F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0E7DF8" w:rsidRPr="000466F1">
        <w:rPr>
          <w:rFonts w:ascii="Times New Roman" w:hAnsi="Times New Roman"/>
          <w:sz w:val="28"/>
          <w:szCs w:val="28"/>
        </w:rPr>
        <w:t xml:space="preserve"> администрации                                      </w:t>
      </w:r>
      <w:r w:rsidR="0015115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51151">
        <w:rPr>
          <w:rFonts w:ascii="Times New Roman" w:hAnsi="Times New Roman"/>
          <w:sz w:val="28"/>
          <w:szCs w:val="28"/>
        </w:rPr>
        <w:t xml:space="preserve">    </w:t>
      </w:r>
      <w:r w:rsidR="000E7DF8" w:rsidRPr="000466F1">
        <w:rPr>
          <w:rFonts w:ascii="Times New Roman" w:hAnsi="Times New Roman"/>
          <w:sz w:val="28"/>
          <w:szCs w:val="28"/>
        </w:rPr>
        <w:t>А.В. Пищугин</w:t>
      </w:r>
    </w:p>
    <w:p w:rsidR="00441325" w:rsidRDefault="00441325" w:rsidP="00A04563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A04563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0C1F94">
      <w:pPr>
        <w:pStyle w:val="a9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54EAD" w:rsidRDefault="00254EAD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54EAD" w:rsidRDefault="00254EAD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27C0C" w:rsidRDefault="00A27C0C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75F7A" w:rsidRDefault="00675F7A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75F7A" w:rsidRDefault="00675F7A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75F7A" w:rsidRDefault="00675F7A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75F7A" w:rsidRDefault="00675F7A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75F7A" w:rsidRDefault="00675F7A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75F7A" w:rsidRDefault="00675F7A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75F7A" w:rsidRDefault="00675F7A" w:rsidP="00675F7A">
      <w:pPr>
        <w:jc w:val="both"/>
      </w:pPr>
      <w:r>
        <w:t>Визирование:</w:t>
      </w:r>
    </w:p>
    <w:p w:rsidR="00675F7A" w:rsidRDefault="00675F7A" w:rsidP="00675F7A">
      <w:pPr>
        <w:jc w:val="both"/>
      </w:pPr>
    </w:p>
    <w:p w:rsidR="00675F7A" w:rsidRPr="005E7744" w:rsidRDefault="00675F7A" w:rsidP="00675F7A">
      <w:pPr>
        <w:jc w:val="both"/>
      </w:pPr>
    </w:p>
    <w:p w:rsidR="00675F7A" w:rsidRDefault="00675F7A" w:rsidP="00675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jc w:val="both"/>
      </w:pPr>
    </w:p>
    <w:p w:rsidR="00675F7A" w:rsidRDefault="00EA6C32" w:rsidP="00675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jc w:val="both"/>
      </w:pPr>
      <w:r>
        <w:t>Начальник</w:t>
      </w:r>
      <w:r w:rsidR="00675F7A">
        <w:t xml:space="preserve"> отдела образования</w:t>
      </w:r>
    </w:p>
    <w:p w:rsidR="00675F7A" w:rsidRDefault="00675F7A" w:rsidP="00675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jc w:val="both"/>
      </w:pPr>
      <w:r>
        <w:t xml:space="preserve">и молодежной политики                                                                                       </w:t>
      </w:r>
      <w:r w:rsidR="00AB409A">
        <w:t xml:space="preserve">     </w:t>
      </w:r>
      <w:r w:rsidR="00EA6C32">
        <w:t xml:space="preserve"> Т.В. </w:t>
      </w:r>
      <w:proofErr w:type="spellStart"/>
      <w:r w:rsidR="00EA6C32">
        <w:t>Кумченко</w:t>
      </w:r>
      <w:proofErr w:type="spellEnd"/>
    </w:p>
    <w:p w:rsidR="00EA6C32" w:rsidRDefault="00EA6C32" w:rsidP="00EA6C32">
      <w:pPr>
        <w:tabs>
          <w:tab w:val="left" w:pos="8325"/>
        </w:tabs>
        <w:jc w:val="both"/>
      </w:pPr>
      <w:r>
        <w:tab/>
        <w:t>6-25-43</w:t>
      </w:r>
    </w:p>
    <w:p w:rsidR="00675F7A" w:rsidRPr="00A5426D" w:rsidRDefault="00675F7A" w:rsidP="00675F7A">
      <w:pPr>
        <w:jc w:val="both"/>
        <w:rPr>
          <w:color w:val="000000"/>
        </w:rPr>
      </w:pPr>
      <w:r>
        <w:tab/>
      </w:r>
    </w:p>
    <w:p w:rsidR="00675F7A" w:rsidRDefault="00EA6C32" w:rsidP="00675F7A">
      <w:pPr>
        <w:jc w:val="both"/>
      </w:pPr>
      <w:r>
        <w:t>Р</w:t>
      </w:r>
      <w:r w:rsidR="00675F7A">
        <w:t>уководител</w:t>
      </w:r>
      <w:r>
        <w:t>ь</w:t>
      </w:r>
      <w:r w:rsidR="00675F7A">
        <w:t xml:space="preserve">  аппарата </w:t>
      </w:r>
    </w:p>
    <w:p w:rsidR="00675F7A" w:rsidRDefault="00675F7A" w:rsidP="00675F7A">
      <w:pPr>
        <w:jc w:val="both"/>
      </w:pPr>
      <w:r>
        <w:t xml:space="preserve">администрации                                                                                                        </w:t>
      </w:r>
      <w:r w:rsidR="00AB409A">
        <w:t xml:space="preserve">    </w:t>
      </w:r>
      <w:r>
        <w:t xml:space="preserve"> </w:t>
      </w:r>
      <w:r w:rsidR="00EA6C32">
        <w:t>И.В. Филатов</w:t>
      </w:r>
    </w:p>
    <w:p w:rsidR="00675F7A" w:rsidRDefault="00675F7A" w:rsidP="00675F7A">
      <w:pPr>
        <w:jc w:val="both"/>
      </w:pPr>
    </w:p>
    <w:p w:rsidR="00675F7A" w:rsidRDefault="00675F7A" w:rsidP="00675F7A">
      <w:pPr>
        <w:ind w:left="1416" w:firstLine="708"/>
        <w:jc w:val="both"/>
      </w:pPr>
    </w:p>
    <w:p w:rsidR="00675F7A" w:rsidRDefault="00EA6C32" w:rsidP="00675F7A">
      <w:pPr>
        <w:jc w:val="both"/>
      </w:pPr>
      <w:r>
        <w:t>И.о. з</w:t>
      </w:r>
      <w:r w:rsidR="00675F7A">
        <w:t>аместител</w:t>
      </w:r>
      <w:r>
        <w:t>я</w:t>
      </w:r>
      <w:r w:rsidR="00675F7A">
        <w:t xml:space="preserve">  главы администрации                                               </w:t>
      </w:r>
      <w:r w:rsidR="00AB409A">
        <w:t xml:space="preserve">                   </w:t>
      </w:r>
      <w:r w:rsidR="00675F7A">
        <w:t xml:space="preserve"> </w:t>
      </w:r>
      <w:r>
        <w:rPr>
          <w:color w:val="000000"/>
        </w:rPr>
        <w:t>Т.А. Хаустова</w:t>
      </w:r>
    </w:p>
    <w:p w:rsidR="00675F7A" w:rsidRDefault="00675F7A" w:rsidP="00675F7A">
      <w:pPr>
        <w:jc w:val="both"/>
      </w:pPr>
    </w:p>
    <w:p w:rsidR="00EA6C32" w:rsidRDefault="00EA6C32" w:rsidP="00675F7A">
      <w:pPr>
        <w:jc w:val="both"/>
      </w:pPr>
    </w:p>
    <w:p w:rsidR="00675F7A" w:rsidRDefault="00675F7A" w:rsidP="00675F7A">
      <w:pPr>
        <w:jc w:val="both"/>
      </w:pPr>
      <w:r>
        <w:t xml:space="preserve">Начальник отдела правовой </w:t>
      </w:r>
    </w:p>
    <w:p w:rsidR="00675F7A" w:rsidRDefault="00675F7A" w:rsidP="00675F7A">
      <w:pPr>
        <w:jc w:val="both"/>
      </w:pPr>
      <w:r>
        <w:t xml:space="preserve">работы                                                                                                </w:t>
      </w:r>
      <w:r w:rsidR="00AB409A">
        <w:t xml:space="preserve">                            </w:t>
      </w:r>
      <w:r>
        <w:t xml:space="preserve">Е.А. </w:t>
      </w:r>
      <w:proofErr w:type="spellStart"/>
      <w:r>
        <w:t>Бохонок</w:t>
      </w:r>
      <w:proofErr w:type="spellEnd"/>
    </w:p>
    <w:p w:rsidR="00675F7A" w:rsidRDefault="00675F7A" w:rsidP="00675F7A">
      <w:pPr>
        <w:jc w:val="both"/>
      </w:pPr>
    </w:p>
    <w:p w:rsidR="00AB409A" w:rsidRDefault="00AB409A" w:rsidP="00675F7A">
      <w:pPr>
        <w:jc w:val="both"/>
      </w:pPr>
    </w:p>
    <w:p w:rsidR="00AB409A" w:rsidRDefault="00AB409A" w:rsidP="00AB409A">
      <w:pPr>
        <w:jc w:val="both"/>
        <w:rPr>
          <w:color w:val="000000"/>
        </w:rPr>
      </w:pPr>
      <w:r>
        <w:rPr>
          <w:color w:val="000000"/>
        </w:rPr>
        <w:t xml:space="preserve">Руководитель отдела </w:t>
      </w:r>
    </w:p>
    <w:p w:rsidR="00AB409A" w:rsidRDefault="00AB409A" w:rsidP="00AB409A">
      <w:pPr>
        <w:jc w:val="both"/>
        <w:rPr>
          <w:color w:val="000000"/>
        </w:rPr>
      </w:pPr>
      <w:r>
        <w:rPr>
          <w:color w:val="000000"/>
        </w:rPr>
        <w:t>по финансам</w:t>
      </w:r>
      <w:r>
        <w:rPr>
          <w:color w:val="000000"/>
        </w:rPr>
        <w:tab/>
        <w:t xml:space="preserve">                                                                                                                В.И. </w:t>
      </w:r>
      <w:proofErr w:type="spellStart"/>
      <w:r>
        <w:rPr>
          <w:color w:val="000000"/>
        </w:rPr>
        <w:t>Камынина</w:t>
      </w:r>
      <w:proofErr w:type="spellEnd"/>
    </w:p>
    <w:p w:rsidR="00AB409A" w:rsidRDefault="00AB409A" w:rsidP="00AB409A">
      <w:pPr>
        <w:jc w:val="both"/>
      </w:pPr>
    </w:p>
    <w:p w:rsidR="00AB409A" w:rsidRDefault="00AB409A" w:rsidP="00AB409A">
      <w:pPr>
        <w:jc w:val="both"/>
      </w:pPr>
    </w:p>
    <w:p w:rsidR="00AB409A" w:rsidRDefault="00AB409A" w:rsidP="00AB409A">
      <w:pPr>
        <w:ind w:firstLine="708"/>
        <w:jc w:val="both"/>
      </w:pPr>
      <w:r>
        <w:t>Направлено:</w:t>
      </w:r>
    </w:p>
    <w:p w:rsidR="00AB409A" w:rsidRDefault="00AB409A" w:rsidP="00AB409A">
      <w:pPr>
        <w:jc w:val="both"/>
      </w:pPr>
      <w:r>
        <w:t>1 экз. – в дело</w:t>
      </w:r>
    </w:p>
    <w:p w:rsidR="00AB409A" w:rsidRDefault="00AB409A" w:rsidP="00AB409A">
      <w:pPr>
        <w:jc w:val="both"/>
      </w:pPr>
      <w:r>
        <w:t>2 экз. – отдел образования и молодежной политики</w:t>
      </w:r>
    </w:p>
    <w:p w:rsidR="00AB409A" w:rsidRDefault="00AB409A" w:rsidP="00AB409A">
      <w:pPr>
        <w:jc w:val="both"/>
      </w:pPr>
      <w:r>
        <w:t>1 экз. – отдел по финансам</w:t>
      </w:r>
    </w:p>
    <w:p w:rsidR="00675F7A" w:rsidRPr="00A04563" w:rsidRDefault="00675F7A" w:rsidP="00AB409A">
      <w:pPr>
        <w:jc w:val="both"/>
      </w:pPr>
      <w:r>
        <w:rPr>
          <w:color w:val="000000"/>
        </w:rPr>
        <w:tab/>
      </w:r>
    </w:p>
    <w:p w:rsidR="002363DE" w:rsidRPr="00EB09BE" w:rsidRDefault="002363DE" w:rsidP="002363DE">
      <w:pPr>
        <w:pStyle w:val="ConsPlusNormal"/>
        <w:ind w:firstLine="540"/>
        <w:jc w:val="both"/>
        <w:sectPr w:rsidR="002363DE" w:rsidRPr="00EB09BE" w:rsidSect="00340047">
          <w:pgSz w:w="11906" w:h="16838"/>
          <w:pgMar w:top="568" w:right="567" w:bottom="851" w:left="1559" w:header="709" w:footer="709" w:gutter="0"/>
          <w:cols w:space="708"/>
          <w:docGrid w:linePitch="360"/>
        </w:sectPr>
      </w:pPr>
    </w:p>
    <w:p w:rsidR="008D7060" w:rsidRPr="003A4690" w:rsidRDefault="008D7060" w:rsidP="00A04563">
      <w:pPr>
        <w:pStyle w:val="a9"/>
        <w:jc w:val="right"/>
        <w:rPr>
          <w:rFonts w:ascii="Times New Roman" w:hAnsi="Times New Roman"/>
          <w:sz w:val="28"/>
          <w:szCs w:val="28"/>
        </w:rPr>
      </w:pPr>
    </w:p>
    <w:sectPr w:rsidR="008D7060" w:rsidRPr="003A4690" w:rsidSect="00BA12D6">
      <w:headerReference w:type="default" r:id="rId9"/>
      <w:pgSz w:w="16838" w:h="11906" w:orient="landscape" w:code="9"/>
      <w:pgMar w:top="1418" w:right="567" w:bottom="567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7C0" w:rsidRDefault="007477C0">
      <w:r>
        <w:separator/>
      </w:r>
    </w:p>
  </w:endnote>
  <w:endnote w:type="continuationSeparator" w:id="0">
    <w:p w:rsidR="007477C0" w:rsidRDefault="0074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7C0" w:rsidRDefault="007477C0">
      <w:r>
        <w:separator/>
      </w:r>
    </w:p>
  </w:footnote>
  <w:footnote w:type="continuationSeparator" w:id="0">
    <w:p w:rsidR="007477C0" w:rsidRDefault="00747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E8" w:rsidRDefault="00A93CA9">
    <w:pPr>
      <w:pStyle w:val="a3"/>
      <w:jc w:val="right"/>
    </w:pPr>
    <w:r>
      <w:fldChar w:fldCharType="begin"/>
    </w:r>
    <w:r w:rsidR="00BF3001">
      <w:instrText xml:space="preserve"> PAGE   \* MERGEFORMAT </w:instrText>
    </w:r>
    <w:r>
      <w:fldChar w:fldCharType="separate"/>
    </w:r>
    <w:r w:rsidR="003D1EAF">
      <w:rPr>
        <w:noProof/>
      </w:rPr>
      <w:t>8</w:t>
    </w:r>
    <w:r>
      <w:fldChar w:fldCharType="end"/>
    </w:r>
  </w:p>
  <w:p w:rsidR="00AD16E8" w:rsidRDefault="007477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DDC0E34"/>
    <w:multiLevelType w:val="hybridMultilevel"/>
    <w:tmpl w:val="B46C44DE"/>
    <w:lvl w:ilvl="0" w:tplc="0D908786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F56BF"/>
    <w:multiLevelType w:val="hybridMultilevel"/>
    <w:tmpl w:val="4FD63DF4"/>
    <w:lvl w:ilvl="0" w:tplc="E3862C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587"/>
    <w:rsid w:val="0001053C"/>
    <w:rsid w:val="00036B25"/>
    <w:rsid w:val="00037082"/>
    <w:rsid w:val="00061C10"/>
    <w:rsid w:val="00061DD7"/>
    <w:rsid w:val="00062EF2"/>
    <w:rsid w:val="0006725E"/>
    <w:rsid w:val="00070BED"/>
    <w:rsid w:val="00076741"/>
    <w:rsid w:val="000844DE"/>
    <w:rsid w:val="00096812"/>
    <w:rsid w:val="000A2593"/>
    <w:rsid w:val="000B1E39"/>
    <w:rsid w:val="000C1F94"/>
    <w:rsid w:val="000C5F33"/>
    <w:rsid w:val="000D1385"/>
    <w:rsid w:val="000D7E1A"/>
    <w:rsid w:val="000E55BC"/>
    <w:rsid w:val="000E7DF8"/>
    <w:rsid w:val="00100D36"/>
    <w:rsid w:val="00135B6C"/>
    <w:rsid w:val="00151151"/>
    <w:rsid w:val="001611EF"/>
    <w:rsid w:val="00194EA5"/>
    <w:rsid w:val="001A34E4"/>
    <w:rsid w:val="001A3636"/>
    <w:rsid w:val="001C243A"/>
    <w:rsid w:val="001C7074"/>
    <w:rsid w:val="001D47AB"/>
    <w:rsid w:val="001D7168"/>
    <w:rsid w:val="001D7A04"/>
    <w:rsid w:val="001F22D3"/>
    <w:rsid w:val="00214624"/>
    <w:rsid w:val="002363DE"/>
    <w:rsid w:val="00245F4E"/>
    <w:rsid w:val="0025060D"/>
    <w:rsid w:val="00254EAD"/>
    <w:rsid w:val="002550FC"/>
    <w:rsid w:val="002766A9"/>
    <w:rsid w:val="002917E0"/>
    <w:rsid w:val="002D3961"/>
    <w:rsid w:val="002E1313"/>
    <w:rsid w:val="002E66C6"/>
    <w:rsid w:val="003011E7"/>
    <w:rsid w:val="00303784"/>
    <w:rsid w:val="003116C5"/>
    <w:rsid w:val="0032315A"/>
    <w:rsid w:val="0032677D"/>
    <w:rsid w:val="00332767"/>
    <w:rsid w:val="003360AC"/>
    <w:rsid w:val="00340047"/>
    <w:rsid w:val="0034447B"/>
    <w:rsid w:val="003463FA"/>
    <w:rsid w:val="003543C6"/>
    <w:rsid w:val="00382CC5"/>
    <w:rsid w:val="00391CE7"/>
    <w:rsid w:val="0039279D"/>
    <w:rsid w:val="0039620D"/>
    <w:rsid w:val="003A01D7"/>
    <w:rsid w:val="003A4690"/>
    <w:rsid w:val="003B346D"/>
    <w:rsid w:val="003B5B34"/>
    <w:rsid w:val="003B690B"/>
    <w:rsid w:val="003C0DB4"/>
    <w:rsid w:val="003C38F4"/>
    <w:rsid w:val="003D1EAF"/>
    <w:rsid w:val="003E137E"/>
    <w:rsid w:val="003E62E2"/>
    <w:rsid w:val="003F1E4E"/>
    <w:rsid w:val="00407EE0"/>
    <w:rsid w:val="0042374D"/>
    <w:rsid w:val="00423C69"/>
    <w:rsid w:val="0043209E"/>
    <w:rsid w:val="00441325"/>
    <w:rsid w:val="004414A9"/>
    <w:rsid w:val="00447692"/>
    <w:rsid w:val="00461CE3"/>
    <w:rsid w:val="00471FDD"/>
    <w:rsid w:val="00476F8D"/>
    <w:rsid w:val="004E3187"/>
    <w:rsid w:val="004F1091"/>
    <w:rsid w:val="00503DF9"/>
    <w:rsid w:val="005300DC"/>
    <w:rsid w:val="00533CE1"/>
    <w:rsid w:val="005534F9"/>
    <w:rsid w:val="00555583"/>
    <w:rsid w:val="005651F2"/>
    <w:rsid w:val="00570DCF"/>
    <w:rsid w:val="00574185"/>
    <w:rsid w:val="00577AE3"/>
    <w:rsid w:val="005905DD"/>
    <w:rsid w:val="00590BE1"/>
    <w:rsid w:val="00593FF2"/>
    <w:rsid w:val="005A49F0"/>
    <w:rsid w:val="005A720E"/>
    <w:rsid w:val="005B4417"/>
    <w:rsid w:val="005B5603"/>
    <w:rsid w:val="005D73A8"/>
    <w:rsid w:val="005E6465"/>
    <w:rsid w:val="005F6980"/>
    <w:rsid w:val="00603E2B"/>
    <w:rsid w:val="00632595"/>
    <w:rsid w:val="006428FC"/>
    <w:rsid w:val="0064544D"/>
    <w:rsid w:val="006641D2"/>
    <w:rsid w:val="00666587"/>
    <w:rsid w:val="00674401"/>
    <w:rsid w:val="00675F7A"/>
    <w:rsid w:val="00683812"/>
    <w:rsid w:val="00683CC6"/>
    <w:rsid w:val="00685502"/>
    <w:rsid w:val="006A314A"/>
    <w:rsid w:val="006A4C68"/>
    <w:rsid w:val="006B19D3"/>
    <w:rsid w:val="006C1645"/>
    <w:rsid w:val="006D6873"/>
    <w:rsid w:val="006E2531"/>
    <w:rsid w:val="006E456A"/>
    <w:rsid w:val="006E6EC8"/>
    <w:rsid w:val="006F5D55"/>
    <w:rsid w:val="00704E02"/>
    <w:rsid w:val="00705339"/>
    <w:rsid w:val="00712227"/>
    <w:rsid w:val="00721606"/>
    <w:rsid w:val="00722EFB"/>
    <w:rsid w:val="0072509B"/>
    <w:rsid w:val="00740576"/>
    <w:rsid w:val="00745C77"/>
    <w:rsid w:val="007477C0"/>
    <w:rsid w:val="0075499E"/>
    <w:rsid w:val="00757634"/>
    <w:rsid w:val="00766887"/>
    <w:rsid w:val="00783274"/>
    <w:rsid w:val="007A03FF"/>
    <w:rsid w:val="007B329C"/>
    <w:rsid w:val="007D1C49"/>
    <w:rsid w:val="007E0F70"/>
    <w:rsid w:val="007E1175"/>
    <w:rsid w:val="00802633"/>
    <w:rsid w:val="008066EC"/>
    <w:rsid w:val="00844238"/>
    <w:rsid w:val="008567D0"/>
    <w:rsid w:val="0085747F"/>
    <w:rsid w:val="00861321"/>
    <w:rsid w:val="008839DE"/>
    <w:rsid w:val="00886795"/>
    <w:rsid w:val="00893DCD"/>
    <w:rsid w:val="008A0063"/>
    <w:rsid w:val="008B68EC"/>
    <w:rsid w:val="008D7060"/>
    <w:rsid w:val="00922116"/>
    <w:rsid w:val="00925442"/>
    <w:rsid w:val="00926FE3"/>
    <w:rsid w:val="0092742C"/>
    <w:rsid w:val="00930B5B"/>
    <w:rsid w:val="00937EC4"/>
    <w:rsid w:val="0094130E"/>
    <w:rsid w:val="009825F2"/>
    <w:rsid w:val="00982952"/>
    <w:rsid w:val="00990BB4"/>
    <w:rsid w:val="009A3AA2"/>
    <w:rsid w:val="009C15F0"/>
    <w:rsid w:val="009D306B"/>
    <w:rsid w:val="009D5E2F"/>
    <w:rsid w:val="009E5968"/>
    <w:rsid w:val="009F5B62"/>
    <w:rsid w:val="009F6D64"/>
    <w:rsid w:val="00A007A8"/>
    <w:rsid w:val="00A04563"/>
    <w:rsid w:val="00A10356"/>
    <w:rsid w:val="00A14330"/>
    <w:rsid w:val="00A1517D"/>
    <w:rsid w:val="00A27C0C"/>
    <w:rsid w:val="00A3591E"/>
    <w:rsid w:val="00A4538F"/>
    <w:rsid w:val="00A50B41"/>
    <w:rsid w:val="00A60C71"/>
    <w:rsid w:val="00A6523A"/>
    <w:rsid w:val="00A93CA9"/>
    <w:rsid w:val="00AA7B8D"/>
    <w:rsid w:val="00AB145A"/>
    <w:rsid w:val="00AB409A"/>
    <w:rsid w:val="00AB471E"/>
    <w:rsid w:val="00AC7C69"/>
    <w:rsid w:val="00AF0750"/>
    <w:rsid w:val="00B10861"/>
    <w:rsid w:val="00B22456"/>
    <w:rsid w:val="00B439F6"/>
    <w:rsid w:val="00B44ECF"/>
    <w:rsid w:val="00B47633"/>
    <w:rsid w:val="00B97BE5"/>
    <w:rsid w:val="00BA6223"/>
    <w:rsid w:val="00BB68A6"/>
    <w:rsid w:val="00BC566B"/>
    <w:rsid w:val="00BD30F0"/>
    <w:rsid w:val="00BD60AA"/>
    <w:rsid w:val="00BE659E"/>
    <w:rsid w:val="00BE7537"/>
    <w:rsid w:val="00BF3001"/>
    <w:rsid w:val="00C109BC"/>
    <w:rsid w:val="00C1260C"/>
    <w:rsid w:val="00C13262"/>
    <w:rsid w:val="00C26DC6"/>
    <w:rsid w:val="00C430B3"/>
    <w:rsid w:val="00C43543"/>
    <w:rsid w:val="00C4620C"/>
    <w:rsid w:val="00C81436"/>
    <w:rsid w:val="00CB0BA8"/>
    <w:rsid w:val="00CB7526"/>
    <w:rsid w:val="00CC35F0"/>
    <w:rsid w:val="00CC52A5"/>
    <w:rsid w:val="00CE032A"/>
    <w:rsid w:val="00D036E9"/>
    <w:rsid w:val="00D0519C"/>
    <w:rsid w:val="00D06257"/>
    <w:rsid w:val="00D23CF6"/>
    <w:rsid w:val="00D35FB9"/>
    <w:rsid w:val="00D46BC5"/>
    <w:rsid w:val="00D510F9"/>
    <w:rsid w:val="00D6396C"/>
    <w:rsid w:val="00D87577"/>
    <w:rsid w:val="00DB3945"/>
    <w:rsid w:val="00DB6688"/>
    <w:rsid w:val="00DC3CEA"/>
    <w:rsid w:val="00DD408D"/>
    <w:rsid w:val="00DD5E48"/>
    <w:rsid w:val="00DE0A96"/>
    <w:rsid w:val="00DE5100"/>
    <w:rsid w:val="00DE6D8C"/>
    <w:rsid w:val="00DF00B9"/>
    <w:rsid w:val="00DF73D7"/>
    <w:rsid w:val="00E10DA4"/>
    <w:rsid w:val="00E13FB4"/>
    <w:rsid w:val="00E20DD6"/>
    <w:rsid w:val="00E356D1"/>
    <w:rsid w:val="00E3755C"/>
    <w:rsid w:val="00E671F9"/>
    <w:rsid w:val="00E677F3"/>
    <w:rsid w:val="00E72F2C"/>
    <w:rsid w:val="00E84BB0"/>
    <w:rsid w:val="00E90F59"/>
    <w:rsid w:val="00E90FC9"/>
    <w:rsid w:val="00EA6C32"/>
    <w:rsid w:val="00EB01F6"/>
    <w:rsid w:val="00EB554C"/>
    <w:rsid w:val="00EC17AF"/>
    <w:rsid w:val="00ED7299"/>
    <w:rsid w:val="00F05EA6"/>
    <w:rsid w:val="00F12C54"/>
    <w:rsid w:val="00F26DEC"/>
    <w:rsid w:val="00F75647"/>
    <w:rsid w:val="00F770DB"/>
    <w:rsid w:val="00F8154E"/>
    <w:rsid w:val="00F87FF9"/>
    <w:rsid w:val="00F95E1A"/>
    <w:rsid w:val="00FC36E5"/>
    <w:rsid w:val="00FD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13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41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2E1313"/>
    <w:rPr>
      <w:b/>
      <w:bCs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1313"/>
    <w:pPr>
      <w:shd w:val="clear" w:color="auto" w:fill="FFFFFF"/>
      <w:autoSpaceDE/>
      <w:autoSpaceDN/>
      <w:adjustRightInd/>
      <w:spacing w:after="600" w:line="320" w:lineRule="exact"/>
      <w:ind w:hanging="2100"/>
      <w:jc w:val="center"/>
    </w:pPr>
    <w:rPr>
      <w:rFonts w:ascii="Calibri" w:eastAsia="Calibri" w:hAnsi="Calibri"/>
      <w:b/>
      <w:bCs/>
      <w:spacing w:val="2"/>
      <w:sz w:val="25"/>
      <w:szCs w:val="25"/>
    </w:rPr>
  </w:style>
  <w:style w:type="character" w:styleId="aa">
    <w:name w:val="Hyperlink"/>
    <w:basedOn w:val="a0"/>
    <w:rsid w:val="002363DE"/>
    <w:rPr>
      <w:color w:val="0066CC"/>
      <w:u w:val="single"/>
    </w:rPr>
  </w:style>
  <w:style w:type="paragraph" w:customStyle="1" w:styleId="ConsPlusNormal">
    <w:name w:val="ConsPlusNormal"/>
    <w:link w:val="ConsPlusNormal0"/>
    <w:rsid w:val="002363D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2363DE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2363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link w:val="ac"/>
    <w:rsid w:val="009A3AA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c">
    <w:name w:val="Обычный (веб) Знак"/>
    <w:basedOn w:val="a0"/>
    <w:link w:val="ab"/>
    <w:rsid w:val="009A3AA2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uiPriority w:val="99"/>
    <w:rsid w:val="006E456A"/>
    <w:rPr>
      <w:rFonts w:ascii="Times New Roman" w:hAnsi="Times New Roman" w:cs="Times New Roman"/>
      <w:sz w:val="28"/>
      <w:szCs w:val="28"/>
      <w:u w:val="none"/>
    </w:rPr>
  </w:style>
  <w:style w:type="paragraph" w:styleId="ad">
    <w:name w:val="Body Text Indent"/>
    <w:basedOn w:val="a"/>
    <w:link w:val="ae"/>
    <w:rsid w:val="00570DC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70D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5E93-C1A2-424D-8B68-439969D9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Ирина Алексеевна</dc:creator>
  <cp:lastModifiedBy>Каньшина Юлия Николаевна</cp:lastModifiedBy>
  <cp:revision>97</cp:revision>
  <cp:lastPrinted>2021-06-02T13:07:00Z</cp:lastPrinted>
  <dcterms:created xsi:type="dcterms:W3CDTF">2017-06-13T10:41:00Z</dcterms:created>
  <dcterms:modified xsi:type="dcterms:W3CDTF">2022-04-19T11:16:00Z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