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587" w:rsidRDefault="0064544D" w:rsidP="00666587">
      <w:pPr>
        <w:pStyle w:val="2"/>
        <w:jc w:val="center"/>
        <w:rPr>
          <w:b/>
          <w:bCs/>
          <w:szCs w:val="28"/>
        </w:rPr>
      </w:pPr>
      <w:r>
        <w:rPr>
          <w:b/>
          <w:bCs/>
          <w:noProof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-114300</wp:posOffset>
            </wp:positionV>
            <wp:extent cx="520700" cy="647700"/>
            <wp:effectExtent l="19050" t="0" r="0" b="0"/>
            <wp:wrapNone/>
            <wp:docPr id="4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D7060" w:rsidRDefault="008D7060" w:rsidP="00666587">
      <w:pPr>
        <w:jc w:val="center"/>
        <w:rPr>
          <w:b/>
          <w:bCs/>
          <w:sz w:val="28"/>
          <w:szCs w:val="28"/>
        </w:rPr>
      </w:pPr>
    </w:p>
    <w:p w:rsidR="008D7060" w:rsidRDefault="008D7060" w:rsidP="00666587">
      <w:pPr>
        <w:jc w:val="center"/>
        <w:rPr>
          <w:b/>
          <w:bCs/>
          <w:sz w:val="28"/>
          <w:szCs w:val="28"/>
        </w:rPr>
      </w:pPr>
    </w:p>
    <w:p w:rsidR="00666587" w:rsidRDefault="00666587" w:rsidP="00666587">
      <w:pPr>
        <w:jc w:val="center"/>
        <w:rPr>
          <w:b/>
          <w:bCs/>
          <w:sz w:val="28"/>
        </w:rPr>
      </w:pPr>
      <w:r>
        <w:rPr>
          <w:b/>
          <w:bCs/>
          <w:sz w:val="28"/>
          <w:szCs w:val="28"/>
        </w:rPr>
        <w:t xml:space="preserve">Администрация </w:t>
      </w:r>
      <w:r>
        <w:rPr>
          <w:b/>
          <w:bCs/>
          <w:sz w:val="28"/>
        </w:rPr>
        <w:t>Борисоглебского</w:t>
      </w:r>
    </w:p>
    <w:p w:rsidR="00666587" w:rsidRDefault="00666587" w:rsidP="00666587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городского округа</w:t>
      </w:r>
    </w:p>
    <w:p w:rsidR="00666587" w:rsidRDefault="00666587" w:rsidP="0066658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</w:rPr>
        <w:t>Воронежской области</w:t>
      </w:r>
    </w:p>
    <w:p w:rsidR="00666587" w:rsidRPr="000D7E1A" w:rsidRDefault="00666587" w:rsidP="00666587">
      <w:pPr>
        <w:pStyle w:val="2"/>
        <w:jc w:val="center"/>
        <w:rPr>
          <w:sz w:val="20"/>
        </w:rPr>
      </w:pPr>
    </w:p>
    <w:p w:rsidR="00666587" w:rsidRDefault="00FD741D" w:rsidP="00666587">
      <w:pPr>
        <w:pStyle w:val="2"/>
        <w:jc w:val="center"/>
        <w:rPr>
          <w:b/>
          <w:bCs/>
          <w:sz w:val="32"/>
          <w:szCs w:val="28"/>
        </w:rPr>
      </w:pPr>
      <w:r>
        <w:rPr>
          <w:b/>
          <w:bCs/>
          <w:sz w:val="32"/>
          <w:szCs w:val="28"/>
        </w:rPr>
        <w:t xml:space="preserve">П О С Т А Н О В Л Е Н И Е   </w:t>
      </w:r>
    </w:p>
    <w:p w:rsidR="008B68EC" w:rsidRDefault="008B68EC" w:rsidP="00666587">
      <w:pPr>
        <w:pStyle w:val="2"/>
        <w:jc w:val="center"/>
        <w:rPr>
          <w:b/>
          <w:bCs/>
          <w:sz w:val="32"/>
          <w:szCs w:val="28"/>
        </w:rPr>
      </w:pPr>
    </w:p>
    <w:p w:rsidR="000E7DF8" w:rsidRPr="00441325" w:rsidRDefault="000E7DF8" w:rsidP="000E7DF8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0466F1">
        <w:rPr>
          <w:rFonts w:ascii="Times New Roman" w:hAnsi="Times New Roman"/>
          <w:sz w:val="28"/>
          <w:szCs w:val="28"/>
        </w:rPr>
        <w:t xml:space="preserve">т </w:t>
      </w:r>
      <w:r w:rsidR="00441325" w:rsidRPr="00441325">
        <w:rPr>
          <w:rFonts w:ascii="Times New Roman" w:hAnsi="Times New Roman"/>
          <w:sz w:val="28"/>
          <w:szCs w:val="28"/>
        </w:rPr>
        <w:t>_</w:t>
      </w:r>
      <w:r w:rsidR="001F6AE6">
        <w:rPr>
          <w:rFonts w:ascii="Times New Roman" w:hAnsi="Times New Roman"/>
          <w:sz w:val="28"/>
          <w:szCs w:val="28"/>
          <w:u w:val="single"/>
        </w:rPr>
        <w:t>28.04.2021</w:t>
      </w:r>
      <w:r w:rsidR="006A4C68" w:rsidRPr="006A4C68">
        <w:rPr>
          <w:rFonts w:ascii="Times New Roman" w:hAnsi="Times New Roman"/>
          <w:sz w:val="28"/>
          <w:szCs w:val="28"/>
        </w:rPr>
        <w:t>_</w:t>
      </w:r>
      <w:r w:rsidR="00990BB4" w:rsidRPr="00441325">
        <w:rPr>
          <w:rFonts w:ascii="Times New Roman" w:hAnsi="Times New Roman"/>
          <w:sz w:val="28"/>
          <w:szCs w:val="28"/>
        </w:rPr>
        <w:t xml:space="preserve"> </w:t>
      </w:r>
      <w:r w:rsidRPr="000466F1">
        <w:rPr>
          <w:rFonts w:ascii="Times New Roman" w:hAnsi="Times New Roman"/>
          <w:sz w:val="28"/>
          <w:szCs w:val="28"/>
        </w:rPr>
        <w:t xml:space="preserve">№ </w:t>
      </w:r>
      <w:r w:rsidR="00441325" w:rsidRPr="00441325">
        <w:rPr>
          <w:rFonts w:ascii="Times New Roman" w:hAnsi="Times New Roman"/>
          <w:sz w:val="28"/>
          <w:szCs w:val="28"/>
        </w:rPr>
        <w:t>_</w:t>
      </w:r>
      <w:r w:rsidR="001F6AE6">
        <w:rPr>
          <w:rFonts w:ascii="Times New Roman" w:hAnsi="Times New Roman"/>
          <w:sz w:val="28"/>
          <w:szCs w:val="28"/>
          <w:u w:val="single"/>
        </w:rPr>
        <w:t>1096</w:t>
      </w:r>
      <w:r w:rsidR="00441325" w:rsidRPr="00441325">
        <w:rPr>
          <w:rFonts w:ascii="Times New Roman" w:hAnsi="Times New Roman"/>
          <w:sz w:val="28"/>
          <w:szCs w:val="28"/>
        </w:rPr>
        <w:t>__</w:t>
      </w:r>
    </w:p>
    <w:p w:rsidR="000E7DF8" w:rsidRPr="000466F1" w:rsidRDefault="000E7DF8" w:rsidP="000E7DF8">
      <w:pPr>
        <w:pStyle w:val="a9"/>
        <w:rPr>
          <w:rFonts w:ascii="Times New Roman" w:hAnsi="Times New Roman"/>
          <w:sz w:val="16"/>
          <w:szCs w:val="16"/>
        </w:rPr>
      </w:pPr>
      <w:r w:rsidRPr="000466F1">
        <w:rPr>
          <w:rFonts w:ascii="Times New Roman" w:hAnsi="Times New Roman"/>
          <w:sz w:val="16"/>
          <w:szCs w:val="16"/>
        </w:rPr>
        <w:t xml:space="preserve">                г.Борисоглебск</w:t>
      </w:r>
    </w:p>
    <w:p w:rsidR="000E7DF8" w:rsidRPr="000466F1" w:rsidRDefault="000E7DF8" w:rsidP="000E7DF8">
      <w:pPr>
        <w:pStyle w:val="a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</w:tblGrid>
      <w:tr w:rsidR="000E7DF8" w:rsidRPr="00441325" w:rsidTr="00A04563">
        <w:trPr>
          <w:trHeight w:val="4124"/>
        </w:trPr>
        <w:tc>
          <w:tcPr>
            <w:tcW w:w="4644" w:type="dxa"/>
          </w:tcPr>
          <w:p w:rsidR="00441325" w:rsidRPr="002E1313" w:rsidRDefault="00441325" w:rsidP="00441325">
            <w:pPr>
              <w:pStyle w:val="1"/>
              <w:jc w:val="both"/>
              <w:rPr>
                <w:rFonts w:ascii="Times New Roman" w:eastAsiaTheme="minorEastAsia" w:hAnsi="Times New Roman" w:cs="Times New Roman"/>
                <w:b w:val="0"/>
                <w:color w:val="auto"/>
              </w:rPr>
            </w:pPr>
            <w:bookmarkStart w:id="0" w:name="_GoBack"/>
            <w:r w:rsidRPr="002E1313">
              <w:rPr>
                <w:rFonts w:ascii="Times New Roman" w:hAnsi="Times New Roman" w:cs="Times New Roman"/>
                <w:b w:val="0"/>
                <w:color w:val="auto"/>
              </w:rPr>
              <w:t xml:space="preserve">О  внесении изменений в </w:t>
            </w:r>
            <w:r w:rsidR="002E1313" w:rsidRPr="002E1313">
              <w:rPr>
                <w:rFonts w:ascii="Times New Roman" w:hAnsi="Times New Roman" w:cs="Times New Roman"/>
                <w:b w:val="0"/>
                <w:color w:val="auto"/>
              </w:rPr>
              <w:t xml:space="preserve">постановление администрации Борисоглебского городского округа Воронежской области от </w:t>
            </w:r>
            <w:r w:rsidR="006A4C68">
              <w:rPr>
                <w:rFonts w:ascii="Times New Roman" w:hAnsi="Times New Roman" w:cs="Times New Roman"/>
                <w:b w:val="0"/>
                <w:color w:val="auto"/>
              </w:rPr>
              <w:t>06</w:t>
            </w:r>
            <w:r w:rsidR="002E1313" w:rsidRPr="002E1313">
              <w:rPr>
                <w:rFonts w:ascii="Times New Roman" w:hAnsi="Times New Roman" w:cs="Times New Roman"/>
                <w:b w:val="0"/>
                <w:color w:val="auto"/>
              </w:rPr>
              <w:t>.0</w:t>
            </w:r>
            <w:r w:rsidR="006A4C68">
              <w:rPr>
                <w:rFonts w:ascii="Times New Roman" w:hAnsi="Times New Roman" w:cs="Times New Roman"/>
                <w:b w:val="0"/>
                <w:color w:val="auto"/>
              </w:rPr>
              <w:t>7</w:t>
            </w:r>
            <w:r w:rsidR="002E1313" w:rsidRPr="002E1313">
              <w:rPr>
                <w:rFonts w:ascii="Times New Roman" w:hAnsi="Times New Roman" w:cs="Times New Roman"/>
                <w:b w:val="0"/>
                <w:color w:val="auto"/>
              </w:rPr>
              <w:t>.20</w:t>
            </w:r>
            <w:r w:rsidR="006A4C68">
              <w:rPr>
                <w:rFonts w:ascii="Times New Roman" w:hAnsi="Times New Roman" w:cs="Times New Roman"/>
                <w:b w:val="0"/>
                <w:color w:val="auto"/>
              </w:rPr>
              <w:t>20 № 1415</w:t>
            </w:r>
            <w:r w:rsidR="002E1313" w:rsidRPr="002E1313">
              <w:rPr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r w:rsidR="006A4C68">
              <w:rPr>
                <w:rFonts w:ascii="Times New Roman" w:hAnsi="Times New Roman" w:cs="Times New Roman"/>
                <w:b w:val="0"/>
                <w:color w:val="auto"/>
              </w:rPr>
              <w:t>«Об утверждении положения о порядке оплаты прохождения медицинского предварительного и периодического осмотра работниками муниципальных образовательных учреждений Борисоглебского городского округа Воронежской области в медицинских учреждениях»</w:t>
            </w:r>
          </w:p>
          <w:bookmarkEnd w:id="0"/>
          <w:p w:rsidR="000E7DF8" w:rsidRPr="00441325" w:rsidRDefault="000E7DF8" w:rsidP="00441325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132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8D7060" w:rsidRPr="000466F1" w:rsidRDefault="008D7060" w:rsidP="000E7DF8">
      <w:pPr>
        <w:pStyle w:val="a9"/>
        <w:rPr>
          <w:rFonts w:ascii="Times New Roman" w:hAnsi="Times New Roman"/>
          <w:sz w:val="28"/>
          <w:szCs w:val="28"/>
        </w:rPr>
      </w:pPr>
    </w:p>
    <w:p w:rsidR="00A04563" w:rsidRDefault="000E7DF8" w:rsidP="00A04563">
      <w:pPr>
        <w:spacing w:line="276" w:lineRule="auto"/>
        <w:ind w:left="-142"/>
        <w:jc w:val="both"/>
        <w:rPr>
          <w:sz w:val="28"/>
          <w:szCs w:val="28"/>
        </w:rPr>
      </w:pPr>
      <w:r w:rsidRPr="000466F1">
        <w:rPr>
          <w:sz w:val="28"/>
          <w:szCs w:val="28"/>
        </w:rPr>
        <w:tab/>
      </w:r>
      <w:r w:rsidR="006A4C68">
        <w:rPr>
          <w:sz w:val="28"/>
          <w:szCs w:val="28"/>
        </w:rPr>
        <w:tab/>
      </w:r>
      <w:r w:rsidR="006A4C68" w:rsidRPr="00927907">
        <w:rPr>
          <w:color w:val="000000"/>
          <w:sz w:val="28"/>
          <w:szCs w:val="28"/>
        </w:rPr>
        <w:t>На основании  Федеральных  законов от  06.10.2003 № 131-ФЗ «Об общих принципах организации  местного самоуправления  в  Российской   Федерации»,   от</w:t>
      </w:r>
      <w:r w:rsidR="006A4C68" w:rsidRPr="00927907">
        <w:rPr>
          <w:sz w:val="28"/>
          <w:szCs w:val="28"/>
        </w:rPr>
        <w:t xml:space="preserve"> 29.12.2012 № 273-ФЗ «Об образовании в Российской Федерации», приказ</w:t>
      </w:r>
      <w:r w:rsidR="005300DC">
        <w:rPr>
          <w:sz w:val="28"/>
          <w:szCs w:val="28"/>
        </w:rPr>
        <w:t>ов</w:t>
      </w:r>
      <w:r w:rsidR="006A4C68" w:rsidRPr="00927907">
        <w:rPr>
          <w:sz w:val="28"/>
          <w:szCs w:val="28"/>
        </w:rPr>
        <w:t xml:space="preserve"> Министерства  здравоохранения  и социального  развития РФ</w:t>
      </w:r>
      <w:r w:rsidR="006A4C68">
        <w:rPr>
          <w:sz w:val="28"/>
          <w:szCs w:val="28"/>
        </w:rPr>
        <w:t xml:space="preserve">, </w:t>
      </w:r>
      <w:r w:rsidR="006A4C68" w:rsidRPr="00927907">
        <w:rPr>
          <w:sz w:val="28"/>
          <w:szCs w:val="28"/>
        </w:rPr>
        <w:t xml:space="preserve">Министерства  здравоохранения  </w:t>
      </w:r>
      <w:r w:rsidR="006A4C68">
        <w:rPr>
          <w:sz w:val="28"/>
          <w:szCs w:val="28"/>
        </w:rPr>
        <w:t>РФ от</w:t>
      </w:r>
      <w:r w:rsidR="005300DC">
        <w:rPr>
          <w:sz w:val="28"/>
          <w:szCs w:val="28"/>
        </w:rPr>
        <w:t xml:space="preserve"> </w:t>
      </w:r>
      <w:r w:rsidR="006A4C68">
        <w:rPr>
          <w:sz w:val="28"/>
          <w:szCs w:val="28"/>
        </w:rPr>
        <w:t>31.</w:t>
      </w:r>
      <w:r w:rsidR="005300DC">
        <w:rPr>
          <w:sz w:val="28"/>
          <w:szCs w:val="28"/>
        </w:rPr>
        <w:t xml:space="preserve">12.2020 №988н/1420н «Об утверждении </w:t>
      </w:r>
      <w:r w:rsidR="005300DC" w:rsidRPr="00FC0961">
        <w:rPr>
          <w:sz w:val="28"/>
          <w:szCs w:val="28"/>
        </w:rPr>
        <w:t>перечн</w:t>
      </w:r>
      <w:r w:rsidR="005300DC">
        <w:rPr>
          <w:sz w:val="28"/>
          <w:szCs w:val="28"/>
        </w:rPr>
        <w:t xml:space="preserve">я </w:t>
      </w:r>
      <w:r w:rsidR="005300DC" w:rsidRPr="00FC0961">
        <w:rPr>
          <w:sz w:val="28"/>
          <w:szCs w:val="28"/>
        </w:rPr>
        <w:t xml:space="preserve">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</w:t>
      </w:r>
      <w:r w:rsidR="005300DC">
        <w:rPr>
          <w:sz w:val="28"/>
          <w:szCs w:val="28"/>
        </w:rPr>
        <w:t xml:space="preserve">при поступлении на работу и периодические медицинские осмотры»,  от 28.01.2021 №29н «Об утверждении Порядка проведения обязательных предварительных и периодических медицинских осмотров, предусмотренных частью четвертой статьи 213 Трудового кодекса Российской Федерации, перечня медицинских показаний к осуществлению работ с вредными и (или опасными) производственными факторами, а также работам, при выполнении которых производятся обязательные предварительные </w:t>
      </w:r>
      <w:r w:rsidR="00A04563">
        <w:rPr>
          <w:sz w:val="28"/>
          <w:szCs w:val="28"/>
        </w:rPr>
        <w:t xml:space="preserve"> </w:t>
      </w:r>
      <w:r w:rsidR="005300DC">
        <w:rPr>
          <w:sz w:val="28"/>
          <w:szCs w:val="28"/>
        </w:rPr>
        <w:t xml:space="preserve">и периодические </w:t>
      </w:r>
      <w:r w:rsidR="00A04563">
        <w:rPr>
          <w:sz w:val="28"/>
          <w:szCs w:val="28"/>
        </w:rPr>
        <w:t xml:space="preserve"> </w:t>
      </w:r>
      <w:r w:rsidR="005300DC">
        <w:rPr>
          <w:sz w:val="28"/>
          <w:szCs w:val="28"/>
        </w:rPr>
        <w:t xml:space="preserve">медицинские </w:t>
      </w:r>
      <w:r w:rsidR="00A04563">
        <w:rPr>
          <w:sz w:val="28"/>
          <w:szCs w:val="28"/>
        </w:rPr>
        <w:t xml:space="preserve">  </w:t>
      </w:r>
      <w:r w:rsidR="005300DC">
        <w:rPr>
          <w:sz w:val="28"/>
          <w:szCs w:val="28"/>
        </w:rPr>
        <w:lastRenderedPageBreak/>
        <w:t>осмотры»</w:t>
      </w:r>
      <w:r w:rsidR="006A4C68" w:rsidRPr="00927907">
        <w:rPr>
          <w:sz w:val="28"/>
          <w:szCs w:val="28"/>
        </w:rPr>
        <w:t xml:space="preserve">,  в целях </w:t>
      </w:r>
      <w:r w:rsidR="00A04563">
        <w:rPr>
          <w:sz w:val="28"/>
          <w:szCs w:val="28"/>
        </w:rPr>
        <w:t xml:space="preserve"> </w:t>
      </w:r>
      <w:r w:rsidR="006A4C68" w:rsidRPr="00927907">
        <w:rPr>
          <w:sz w:val="28"/>
          <w:szCs w:val="28"/>
        </w:rPr>
        <w:t xml:space="preserve">приведения </w:t>
      </w:r>
      <w:r w:rsidR="00A04563">
        <w:rPr>
          <w:sz w:val="28"/>
          <w:szCs w:val="28"/>
        </w:rPr>
        <w:t xml:space="preserve"> </w:t>
      </w:r>
      <w:r w:rsidR="006A4C68" w:rsidRPr="00927907">
        <w:rPr>
          <w:sz w:val="28"/>
          <w:szCs w:val="28"/>
        </w:rPr>
        <w:t>муниципального нормативного</w:t>
      </w:r>
      <w:r w:rsidR="00A04563">
        <w:rPr>
          <w:sz w:val="28"/>
          <w:szCs w:val="28"/>
        </w:rPr>
        <w:t xml:space="preserve">    </w:t>
      </w:r>
      <w:r w:rsidR="006A4C68" w:rsidRPr="00927907">
        <w:rPr>
          <w:sz w:val="28"/>
          <w:szCs w:val="28"/>
        </w:rPr>
        <w:t xml:space="preserve"> акта </w:t>
      </w:r>
      <w:r w:rsidR="00A04563">
        <w:rPr>
          <w:sz w:val="28"/>
          <w:szCs w:val="28"/>
        </w:rPr>
        <w:t xml:space="preserve">    </w:t>
      </w:r>
      <w:r w:rsidR="006A4C68" w:rsidRPr="00927907">
        <w:rPr>
          <w:sz w:val="28"/>
          <w:szCs w:val="28"/>
        </w:rPr>
        <w:t xml:space="preserve">в </w:t>
      </w:r>
      <w:r w:rsidR="00A04563">
        <w:rPr>
          <w:sz w:val="28"/>
          <w:szCs w:val="28"/>
        </w:rPr>
        <w:t xml:space="preserve">   </w:t>
      </w:r>
      <w:r w:rsidR="006A4C68" w:rsidRPr="00927907">
        <w:rPr>
          <w:sz w:val="28"/>
          <w:szCs w:val="28"/>
        </w:rPr>
        <w:t xml:space="preserve">соответствие </w:t>
      </w:r>
      <w:r w:rsidR="00A04563">
        <w:rPr>
          <w:sz w:val="28"/>
          <w:szCs w:val="28"/>
        </w:rPr>
        <w:t xml:space="preserve">   </w:t>
      </w:r>
      <w:r w:rsidR="006A4C68" w:rsidRPr="00927907">
        <w:rPr>
          <w:sz w:val="28"/>
          <w:szCs w:val="28"/>
        </w:rPr>
        <w:t xml:space="preserve">с </w:t>
      </w:r>
      <w:r w:rsidR="00A04563">
        <w:rPr>
          <w:sz w:val="28"/>
          <w:szCs w:val="28"/>
        </w:rPr>
        <w:t xml:space="preserve">    </w:t>
      </w:r>
      <w:r w:rsidR="006A4C68" w:rsidRPr="00927907">
        <w:rPr>
          <w:sz w:val="28"/>
          <w:szCs w:val="28"/>
        </w:rPr>
        <w:t>действующим</w:t>
      </w:r>
      <w:r w:rsidR="00A04563">
        <w:rPr>
          <w:sz w:val="28"/>
          <w:szCs w:val="28"/>
        </w:rPr>
        <w:t xml:space="preserve"> </w:t>
      </w:r>
      <w:r w:rsidR="006A4C68" w:rsidRPr="00927907">
        <w:rPr>
          <w:sz w:val="28"/>
          <w:szCs w:val="28"/>
        </w:rPr>
        <w:t xml:space="preserve"> </w:t>
      </w:r>
      <w:r w:rsidR="00A04563">
        <w:rPr>
          <w:sz w:val="28"/>
          <w:szCs w:val="28"/>
        </w:rPr>
        <w:t xml:space="preserve">  </w:t>
      </w:r>
      <w:r w:rsidR="006A4C68" w:rsidRPr="00927907">
        <w:rPr>
          <w:sz w:val="28"/>
          <w:szCs w:val="28"/>
        </w:rPr>
        <w:t xml:space="preserve">законодательством </w:t>
      </w:r>
    </w:p>
    <w:p w:rsidR="00A04563" w:rsidRDefault="00A04563" w:rsidP="00A04563">
      <w:pPr>
        <w:spacing w:line="276" w:lineRule="auto"/>
        <w:ind w:left="-142"/>
        <w:jc w:val="both"/>
        <w:rPr>
          <w:sz w:val="28"/>
          <w:szCs w:val="28"/>
        </w:rPr>
      </w:pPr>
    </w:p>
    <w:p w:rsidR="006A4C68" w:rsidRPr="005300DC" w:rsidRDefault="006A4C68" w:rsidP="00A04563">
      <w:pPr>
        <w:spacing w:line="276" w:lineRule="auto"/>
        <w:ind w:left="-142"/>
        <w:jc w:val="both"/>
        <w:rPr>
          <w:sz w:val="28"/>
          <w:szCs w:val="28"/>
        </w:rPr>
      </w:pPr>
      <w:r w:rsidRPr="00927907">
        <w:rPr>
          <w:sz w:val="28"/>
          <w:szCs w:val="28"/>
        </w:rPr>
        <w:t xml:space="preserve">администрация Борисоглебского городского округа Воронежской области </w:t>
      </w:r>
      <w:r w:rsidRPr="00927907">
        <w:rPr>
          <w:b/>
          <w:spacing w:val="70"/>
          <w:sz w:val="28"/>
          <w:szCs w:val="28"/>
        </w:rPr>
        <w:t>постановляе</w:t>
      </w:r>
      <w:r>
        <w:rPr>
          <w:b/>
          <w:spacing w:val="70"/>
          <w:sz w:val="28"/>
          <w:szCs w:val="28"/>
        </w:rPr>
        <w:t>т:</w:t>
      </w:r>
    </w:p>
    <w:p w:rsidR="00A4538F" w:rsidRDefault="00DB6688" w:rsidP="00A04563">
      <w:pPr>
        <w:pStyle w:val="a9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Внести в </w:t>
      </w:r>
      <w:r w:rsidR="005300DC">
        <w:rPr>
          <w:rFonts w:ascii="Times New Roman" w:hAnsi="Times New Roman"/>
          <w:sz w:val="28"/>
          <w:szCs w:val="28"/>
        </w:rPr>
        <w:t>П</w:t>
      </w:r>
      <w:r w:rsidR="005300DC" w:rsidRPr="005300DC">
        <w:rPr>
          <w:rFonts w:ascii="Times New Roman" w:hAnsi="Times New Roman"/>
          <w:sz w:val="28"/>
          <w:szCs w:val="28"/>
        </w:rPr>
        <w:t>оложени</w:t>
      </w:r>
      <w:r w:rsidR="005300DC">
        <w:rPr>
          <w:rFonts w:ascii="Times New Roman" w:hAnsi="Times New Roman"/>
          <w:sz w:val="28"/>
          <w:szCs w:val="28"/>
        </w:rPr>
        <w:t>е</w:t>
      </w:r>
      <w:r w:rsidR="005300DC" w:rsidRPr="005300DC">
        <w:rPr>
          <w:rFonts w:ascii="Times New Roman" w:hAnsi="Times New Roman"/>
          <w:sz w:val="28"/>
          <w:szCs w:val="28"/>
        </w:rPr>
        <w:t xml:space="preserve"> о порядке оплаты прохождения медицинского предварительного и периодического осмотра работниками муниципальных образовательных учреждений Борисоглебского городского округа Воронежской области в медицинских учреждениях</w:t>
      </w:r>
      <w:r>
        <w:rPr>
          <w:rStyle w:val="21"/>
          <w:rFonts w:ascii="Times New Roman" w:eastAsiaTheme="majorEastAsia" w:hAnsi="Times New Roman"/>
          <w:b w:val="0"/>
          <w:bCs w:val="0"/>
          <w:color w:val="000000"/>
          <w:sz w:val="28"/>
          <w:szCs w:val="28"/>
        </w:rPr>
        <w:t>, утвержденн</w:t>
      </w:r>
      <w:r w:rsidR="00EC17AF">
        <w:rPr>
          <w:rStyle w:val="21"/>
          <w:rFonts w:ascii="Times New Roman" w:eastAsiaTheme="majorEastAsia" w:hAnsi="Times New Roman"/>
          <w:b w:val="0"/>
          <w:bCs w:val="0"/>
          <w:color w:val="000000"/>
          <w:sz w:val="28"/>
          <w:szCs w:val="28"/>
        </w:rPr>
        <w:t>ое</w:t>
      </w:r>
      <w:r>
        <w:rPr>
          <w:rStyle w:val="21"/>
          <w:rFonts w:ascii="Times New Roman" w:eastAsiaTheme="majorEastAsia" w:hAnsi="Times New Roman"/>
          <w:b w:val="0"/>
          <w:bCs w:val="0"/>
          <w:color w:val="000000"/>
          <w:sz w:val="28"/>
          <w:szCs w:val="28"/>
        </w:rPr>
        <w:t xml:space="preserve"> постановлением администрации </w:t>
      </w:r>
      <w:r w:rsidRPr="00E671F9">
        <w:rPr>
          <w:rFonts w:ascii="Times New Roman" w:hAnsi="Times New Roman"/>
          <w:sz w:val="28"/>
          <w:szCs w:val="28"/>
        </w:rPr>
        <w:t>Борисоглебского городского округа Воронеж</w:t>
      </w:r>
      <w:r w:rsidR="002766A9">
        <w:rPr>
          <w:rFonts w:ascii="Times New Roman" w:hAnsi="Times New Roman"/>
          <w:sz w:val="28"/>
          <w:szCs w:val="28"/>
        </w:rPr>
        <w:t xml:space="preserve">ской области от </w:t>
      </w:r>
      <w:r w:rsidR="00EC17AF">
        <w:rPr>
          <w:rFonts w:ascii="Times New Roman" w:hAnsi="Times New Roman"/>
          <w:sz w:val="28"/>
          <w:szCs w:val="28"/>
        </w:rPr>
        <w:t>06</w:t>
      </w:r>
      <w:r w:rsidR="002766A9">
        <w:rPr>
          <w:rFonts w:ascii="Times New Roman" w:hAnsi="Times New Roman"/>
          <w:sz w:val="28"/>
          <w:szCs w:val="28"/>
        </w:rPr>
        <w:t>.0</w:t>
      </w:r>
      <w:r w:rsidR="00EC17AF">
        <w:rPr>
          <w:rFonts w:ascii="Times New Roman" w:hAnsi="Times New Roman"/>
          <w:sz w:val="28"/>
          <w:szCs w:val="28"/>
        </w:rPr>
        <w:t>7</w:t>
      </w:r>
      <w:r w:rsidR="002766A9">
        <w:rPr>
          <w:rFonts w:ascii="Times New Roman" w:hAnsi="Times New Roman"/>
          <w:sz w:val="28"/>
          <w:szCs w:val="28"/>
        </w:rPr>
        <w:t>.20</w:t>
      </w:r>
      <w:r w:rsidR="00EC17AF">
        <w:rPr>
          <w:rFonts w:ascii="Times New Roman" w:hAnsi="Times New Roman"/>
          <w:sz w:val="28"/>
          <w:szCs w:val="28"/>
        </w:rPr>
        <w:t>20</w:t>
      </w:r>
      <w:r w:rsidR="002766A9">
        <w:rPr>
          <w:rFonts w:ascii="Times New Roman" w:hAnsi="Times New Roman"/>
          <w:sz w:val="28"/>
          <w:szCs w:val="28"/>
        </w:rPr>
        <w:t xml:space="preserve"> № </w:t>
      </w:r>
      <w:r w:rsidR="00EC17AF">
        <w:rPr>
          <w:rFonts w:ascii="Times New Roman" w:hAnsi="Times New Roman"/>
          <w:sz w:val="28"/>
          <w:szCs w:val="28"/>
        </w:rPr>
        <w:t>1415</w:t>
      </w:r>
      <w:r w:rsidR="002766A9">
        <w:rPr>
          <w:rFonts w:ascii="Times New Roman" w:hAnsi="Times New Roman"/>
          <w:sz w:val="28"/>
          <w:szCs w:val="28"/>
        </w:rPr>
        <w:t xml:space="preserve">, следующие </w:t>
      </w:r>
      <w:r>
        <w:rPr>
          <w:rFonts w:ascii="Times New Roman" w:hAnsi="Times New Roman"/>
          <w:sz w:val="28"/>
          <w:szCs w:val="28"/>
        </w:rPr>
        <w:t>изменения:</w:t>
      </w:r>
    </w:p>
    <w:p w:rsidR="00DB6688" w:rsidRDefault="00DB6688" w:rsidP="00A04563">
      <w:pPr>
        <w:pStyle w:val="a9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1.1.</w:t>
      </w:r>
      <w:r w:rsidR="007A03FF">
        <w:rPr>
          <w:rFonts w:ascii="Times New Roman" w:hAnsi="Times New Roman"/>
          <w:sz w:val="28"/>
          <w:szCs w:val="28"/>
        </w:rPr>
        <w:t xml:space="preserve"> </w:t>
      </w:r>
      <w:r w:rsidR="00982952">
        <w:rPr>
          <w:rFonts w:ascii="Times New Roman" w:hAnsi="Times New Roman"/>
          <w:sz w:val="28"/>
          <w:szCs w:val="28"/>
        </w:rPr>
        <w:t xml:space="preserve">Пункт </w:t>
      </w:r>
      <w:r w:rsidR="00EC17AF">
        <w:rPr>
          <w:rFonts w:ascii="Times New Roman" w:hAnsi="Times New Roman"/>
          <w:sz w:val="28"/>
          <w:szCs w:val="28"/>
        </w:rPr>
        <w:t>4</w:t>
      </w:r>
      <w:r w:rsidR="00982952">
        <w:rPr>
          <w:rFonts w:ascii="Times New Roman" w:hAnsi="Times New Roman"/>
          <w:sz w:val="28"/>
          <w:szCs w:val="28"/>
        </w:rPr>
        <w:t xml:space="preserve"> </w:t>
      </w:r>
      <w:r w:rsidR="00EC17AF">
        <w:rPr>
          <w:rFonts w:ascii="Times New Roman" w:hAnsi="Times New Roman"/>
          <w:sz w:val="28"/>
          <w:szCs w:val="28"/>
        </w:rPr>
        <w:t xml:space="preserve">статьи 1 </w:t>
      </w:r>
      <w:r w:rsidR="007A03FF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EC17AF" w:rsidRDefault="00E356D1" w:rsidP="00A04563">
      <w:pPr>
        <w:spacing w:line="276" w:lineRule="auto"/>
        <w:ind w:firstLine="424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EC17AF" w:rsidRPr="00444864">
        <w:rPr>
          <w:sz w:val="28"/>
          <w:szCs w:val="28"/>
        </w:rPr>
        <w:t xml:space="preserve">Право на оплату расходов за медицинский предварительный и периодический  осмотр имеют работники муниципальных </w:t>
      </w:r>
      <w:r w:rsidR="00EC17AF">
        <w:rPr>
          <w:sz w:val="28"/>
          <w:szCs w:val="28"/>
        </w:rPr>
        <w:t xml:space="preserve">образовательных </w:t>
      </w:r>
      <w:r w:rsidR="00EC17AF" w:rsidRPr="00444864">
        <w:rPr>
          <w:sz w:val="28"/>
          <w:szCs w:val="28"/>
        </w:rPr>
        <w:t xml:space="preserve">учреждений  в соответствии </w:t>
      </w:r>
      <w:r w:rsidR="00EC17AF">
        <w:rPr>
          <w:sz w:val="28"/>
          <w:szCs w:val="28"/>
        </w:rPr>
        <w:t xml:space="preserve">с </w:t>
      </w:r>
      <w:r w:rsidR="00555583" w:rsidRPr="00927907">
        <w:rPr>
          <w:sz w:val="28"/>
          <w:szCs w:val="28"/>
        </w:rPr>
        <w:t xml:space="preserve"> </w:t>
      </w:r>
      <w:r w:rsidR="003D1EAF">
        <w:rPr>
          <w:sz w:val="28"/>
          <w:szCs w:val="28"/>
        </w:rPr>
        <w:t xml:space="preserve">частью 2 статьи 213 Трудового кодекса Российской Федерации, </w:t>
      </w:r>
      <w:r w:rsidR="00555583" w:rsidRPr="00927907">
        <w:rPr>
          <w:sz w:val="28"/>
          <w:szCs w:val="28"/>
        </w:rPr>
        <w:t>приказ</w:t>
      </w:r>
      <w:r w:rsidR="00555583">
        <w:rPr>
          <w:sz w:val="28"/>
          <w:szCs w:val="28"/>
        </w:rPr>
        <w:t>ами</w:t>
      </w:r>
      <w:r w:rsidR="00555583" w:rsidRPr="00927907">
        <w:rPr>
          <w:sz w:val="28"/>
          <w:szCs w:val="28"/>
        </w:rPr>
        <w:t xml:space="preserve"> Министерства  здравоохранения  и социального  развития РФ</w:t>
      </w:r>
      <w:r w:rsidR="00555583">
        <w:rPr>
          <w:sz w:val="28"/>
          <w:szCs w:val="28"/>
        </w:rPr>
        <w:t xml:space="preserve">, </w:t>
      </w:r>
      <w:r w:rsidR="00555583" w:rsidRPr="00927907">
        <w:rPr>
          <w:sz w:val="28"/>
          <w:szCs w:val="28"/>
        </w:rPr>
        <w:t xml:space="preserve">Министерства  здравоохранения  </w:t>
      </w:r>
      <w:r w:rsidR="00555583">
        <w:rPr>
          <w:sz w:val="28"/>
          <w:szCs w:val="28"/>
        </w:rPr>
        <w:t xml:space="preserve">РФ от 31.12.2020 №988н/1420н «Об утверждении </w:t>
      </w:r>
      <w:r w:rsidR="00555583" w:rsidRPr="00FC0961">
        <w:rPr>
          <w:sz w:val="28"/>
          <w:szCs w:val="28"/>
        </w:rPr>
        <w:t>перечн</w:t>
      </w:r>
      <w:r w:rsidR="00555583">
        <w:rPr>
          <w:sz w:val="28"/>
          <w:szCs w:val="28"/>
        </w:rPr>
        <w:t xml:space="preserve">я </w:t>
      </w:r>
      <w:r w:rsidR="00555583" w:rsidRPr="00FC0961">
        <w:rPr>
          <w:sz w:val="28"/>
          <w:szCs w:val="28"/>
        </w:rPr>
        <w:t xml:space="preserve">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</w:t>
      </w:r>
      <w:r w:rsidR="00555583">
        <w:rPr>
          <w:sz w:val="28"/>
          <w:szCs w:val="28"/>
        </w:rPr>
        <w:t>при поступлении на работу и периодические медицинские осмотры»,  от 28.01.2021 №29н «Об утверждении Порядка проведения обязательных предварительных и периодических медицинских осмотров, предусмотренных частью четвертой статьи 213 Трудового кодекса Российской Федерации, перечня медицинских показаний к осуществлению работ с вредными и (или опасными) производственными факторами, а также работам, при выполнении которых производятся обязательные предварительные и периодические медицинские осмотры»</w:t>
      </w:r>
      <w:r w:rsidR="003D1EAF">
        <w:rPr>
          <w:sz w:val="28"/>
          <w:szCs w:val="28"/>
        </w:rPr>
        <w:t>.</w:t>
      </w:r>
    </w:p>
    <w:p w:rsidR="00A27C0C" w:rsidRPr="00A02BFD" w:rsidRDefault="00A27C0C" w:rsidP="00A04563">
      <w:pPr>
        <w:pStyle w:val="2"/>
        <w:spacing w:line="276" w:lineRule="auto"/>
        <w:ind w:firstLine="709"/>
        <w:rPr>
          <w:szCs w:val="28"/>
        </w:rPr>
      </w:pPr>
      <w:r>
        <w:rPr>
          <w:szCs w:val="28"/>
        </w:rPr>
        <w:t>2. Настоящее постановление опубликовать в газете «Муниципальный вестник Борисоглебского городского округа Воронежской области» и разместить на официальном сайте администрации Борисоглебского городского округа Воронежской области в сети «Интернет».</w:t>
      </w:r>
    </w:p>
    <w:p w:rsidR="00922116" w:rsidRPr="00A27C0C" w:rsidRDefault="00A27C0C" w:rsidP="00A04563">
      <w:pPr>
        <w:pStyle w:val="a9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7C0C">
        <w:rPr>
          <w:rFonts w:ascii="Times New Roman" w:hAnsi="Times New Roman"/>
          <w:sz w:val="28"/>
          <w:szCs w:val="28"/>
        </w:rPr>
        <w:t>3.</w:t>
      </w:r>
      <w:r w:rsidR="000844DE">
        <w:rPr>
          <w:rFonts w:ascii="Times New Roman" w:hAnsi="Times New Roman"/>
          <w:sz w:val="28"/>
          <w:szCs w:val="28"/>
        </w:rPr>
        <w:t xml:space="preserve"> </w:t>
      </w:r>
      <w:r w:rsidRPr="00A27C0C">
        <w:rPr>
          <w:rFonts w:ascii="Times New Roman" w:hAnsi="Times New Roman"/>
          <w:sz w:val="28"/>
          <w:szCs w:val="28"/>
        </w:rPr>
        <w:t>Контроль  исполнения  настоящего  постановлен</w:t>
      </w:r>
      <w:r w:rsidR="00A04563">
        <w:rPr>
          <w:rFonts w:ascii="Times New Roman" w:hAnsi="Times New Roman"/>
          <w:sz w:val="28"/>
          <w:szCs w:val="28"/>
        </w:rPr>
        <w:t xml:space="preserve">ия  возложить  на  заместителя </w:t>
      </w:r>
      <w:r w:rsidRPr="00A27C0C">
        <w:rPr>
          <w:rFonts w:ascii="Times New Roman" w:hAnsi="Times New Roman"/>
          <w:sz w:val="28"/>
          <w:szCs w:val="28"/>
        </w:rPr>
        <w:t>главы  администрации  Борисоглебского  городского  округа Воронежской области  Ильину Г.В.</w:t>
      </w:r>
    </w:p>
    <w:p w:rsidR="00E90F59" w:rsidRPr="000466F1" w:rsidRDefault="00E90F59" w:rsidP="00A04563">
      <w:pPr>
        <w:pStyle w:val="a9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27C0C" w:rsidRPr="000466F1" w:rsidRDefault="00A27C0C" w:rsidP="00A04563">
      <w:pPr>
        <w:pStyle w:val="a9"/>
        <w:spacing w:line="276" w:lineRule="auto"/>
        <w:rPr>
          <w:rFonts w:ascii="Times New Roman" w:hAnsi="Times New Roman"/>
          <w:sz w:val="28"/>
          <w:szCs w:val="28"/>
        </w:rPr>
      </w:pPr>
    </w:p>
    <w:p w:rsidR="008D7060" w:rsidRPr="003A4690" w:rsidRDefault="007D1C49" w:rsidP="00D40728">
      <w:pPr>
        <w:pStyle w:val="a9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0E7DF8" w:rsidRPr="000466F1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 xml:space="preserve">а </w:t>
      </w:r>
      <w:r w:rsidR="000E7DF8" w:rsidRPr="000466F1">
        <w:rPr>
          <w:rFonts w:ascii="Times New Roman" w:hAnsi="Times New Roman"/>
          <w:sz w:val="28"/>
          <w:szCs w:val="28"/>
        </w:rPr>
        <w:t xml:space="preserve"> администрации                                      </w:t>
      </w:r>
      <w:r w:rsidR="00151151">
        <w:rPr>
          <w:rFonts w:ascii="Times New Roman" w:hAnsi="Times New Roman"/>
          <w:sz w:val="28"/>
          <w:szCs w:val="28"/>
        </w:rPr>
        <w:t xml:space="preserve">                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="00151151">
        <w:rPr>
          <w:rFonts w:ascii="Times New Roman" w:hAnsi="Times New Roman"/>
          <w:sz w:val="28"/>
          <w:szCs w:val="28"/>
        </w:rPr>
        <w:t xml:space="preserve">    </w:t>
      </w:r>
      <w:r w:rsidR="000E7DF8" w:rsidRPr="000466F1">
        <w:rPr>
          <w:rFonts w:ascii="Times New Roman" w:hAnsi="Times New Roman"/>
          <w:sz w:val="28"/>
          <w:szCs w:val="28"/>
        </w:rPr>
        <w:t>А.В. Пищугин</w:t>
      </w:r>
    </w:p>
    <w:sectPr w:rsidR="008D7060" w:rsidRPr="003A4690" w:rsidSect="00D40728">
      <w:headerReference w:type="default" r:id="rId9"/>
      <w:pgSz w:w="11906" w:h="16838" w:code="9"/>
      <w:pgMar w:top="567" w:right="567" w:bottom="1559" w:left="1418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537B" w:rsidRDefault="00E5537B">
      <w:r>
        <w:separator/>
      </w:r>
    </w:p>
  </w:endnote>
  <w:endnote w:type="continuationSeparator" w:id="0">
    <w:p w:rsidR="00E5537B" w:rsidRDefault="00E55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537B" w:rsidRDefault="00E5537B">
      <w:r>
        <w:separator/>
      </w:r>
    </w:p>
  </w:footnote>
  <w:footnote w:type="continuationSeparator" w:id="0">
    <w:p w:rsidR="00E5537B" w:rsidRDefault="00E553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16E8" w:rsidRDefault="00B4387B">
    <w:pPr>
      <w:pStyle w:val="a3"/>
      <w:jc w:val="right"/>
    </w:pPr>
    <w:r>
      <w:fldChar w:fldCharType="begin"/>
    </w:r>
    <w:r w:rsidR="00BF3001">
      <w:instrText xml:space="preserve"> PAGE   \* MERGEFORMAT </w:instrText>
    </w:r>
    <w:r>
      <w:fldChar w:fldCharType="separate"/>
    </w:r>
    <w:r w:rsidR="00D40728">
      <w:rPr>
        <w:noProof/>
      </w:rPr>
      <w:t>2</w:t>
    </w:r>
    <w:r>
      <w:fldChar w:fldCharType="end"/>
    </w:r>
  </w:p>
  <w:p w:rsidR="00AD16E8" w:rsidRDefault="00E5537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EC64CE"/>
    <w:multiLevelType w:val="hybridMultilevel"/>
    <w:tmpl w:val="18AE3412"/>
    <w:lvl w:ilvl="0" w:tplc="86A6F606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2DDC0E34"/>
    <w:multiLevelType w:val="hybridMultilevel"/>
    <w:tmpl w:val="B46C44DE"/>
    <w:lvl w:ilvl="0" w:tplc="0D908786">
      <w:start w:val="4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57AD442E"/>
    <w:multiLevelType w:val="hybridMultilevel"/>
    <w:tmpl w:val="4744692A"/>
    <w:lvl w:ilvl="0" w:tplc="E8FCA9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87C67AF"/>
    <w:multiLevelType w:val="hybridMultilevel"/>
    <w:tmpl w:val="98E2A5A6"/>
    <w:lvl w:ilvl="0" w:tplc="86A6F606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3F56BF"/>
    <w:multiLevelType w:val="hybridMultilevel"/>
    <w:tmpl w:val="4FD63DF4"/>
    <w:lvl w:ilvl="0" w:tplc="E3862C2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6587"/>
    <w:rsid w:val="0001053C"/>
    <w:rsid w:val="00036B25"/>
    <w:rsid w:val="00037082"/>
    <w:rsid w:val="00055BF3"/>
    <w:rsid w:val="0006725E"/>
    <w:rsid w:val="00070BED"/>
    <w:rsid w:val="00076741"/>
    <w:rsid w:val="000844DE"/>
    <w:rsid w:val="00096812"/>
    <w:rsid w:val="000B1E39"/>
    <w:rsid w:val="000C1F94"/>
    <w:rsid w:val="000C5F33"/>
    <w:rsid w:val="000D1385"/>
    <w:rsid w:val="000D7E1A"/>
    <w:rsid w:val="000E55BC"/>
    <w:rsid w:val="000E7DF8"/>
    <w:rsid w:val="00100D36"/>
    <w:rsid w:val="00135B6C"/>
    <w:rsid w:val="00151151"/>
    <w:rsid w:val="001611EF"/>
    <w:rsid w:val="00194EA5"/>
    <w:rsid w:val="001A3636"/>
    <w:rsid w:val="001C243A"/>
    <w:rsid w:val="001C7074"/>
    <w:rsid w:val="001D47AB"/>
    <w:rsid w:val="001D7A04"/>
    <w:rsid w:val="001F22D3"/>
    <w:rsid w:val="001F6AE6"/>
    <w:rsid w:val="00214624"/>
    <w:rsid w:val="002363DE"/>
    <w:rsid w:val="00245F4E"/>
    <w:rsid w:val="00254EAD"/>
    <w:rsid w:val="002766A9"/>
    <w:rsid w:val="002917E0"/>
    <w:rsid w:val="002E1313"/>
    <w:rsid w:val="002E66C6"/>
    <w:rsid w:val="003011E7"/>
    <w:rsid w:val="00303784"/>
    <w:rsid w:val="003116C5"/>
    <w:rsid w:val="0032315A"/>
    <w:rsid w:val="0032677D"/>
    <w:rsid w:val="00332767"/>
    <w:rsid w:val="003360AC"/>
    <w:rsid w:val="00340047"/>
    <w:rsid w:val="0034447B"/>
    <w:rsid w:val="003463FA"/>
    <w:rsid w:val="00382CC5"/>
    <w:rsid w:val="0039279D"/>
    <w:rsid w:val="0039620D"/>
    <w:rsid w:val="003A01D7"/>
    <w:rsid w:val="003A4690"/>
    <w:rsid w:val="003B346D"/>
    <w:rsid w:val="003B690B"/>
    <w:rsid w:val="003C0DB4"/>
    <w:rsid w:val="003C38F4"/>
    <w:rsid w:val="003D1EAF"/>
    <w:rsid w:val="003E137E"/>
    <w:rsid w:val="003E62E2"/>
    <w:rsid w:val="003F1E4E"/>
    <w:rsid w:val="00407EE0"/>
    <w:rsid w:val="0042374D"/>
    <w:rsid w:val="00423C69"/>
    <w:rsid w:val="0043209E"/>
    <w:rsid w:val="00441325"/>
    <w:rsid w:val="00461CE3"/>
    <w:rsid w:val="00471FDD"/>
    <w:rsid w:val="00476F8D"/>
    <w:rsid w:val="004E3187"/>
    <w:rsid w:val="004F1091"/>
    <w:rsid w:val="00503DF9"/>
    <w:rsid w:val="005300DC"/>
    <w:rsid w:val="005534F9"/>
    <w:rsid w:val="00555583"/>
    <w:rsid w:val="005651F2"/>
    <w:rsid w:val="00574185"/>
    <w:rsid w:val="00577AE3"/>
    <w:rsid w:val="005905DD"/>
    <w:rsid w:val="00590BE1"/>
    <w:rsid w:val="005A49F0"/>
    <w:rsid w:val="005A720E"/>
    <w:rsid w:val="005B4417"/>
    <w:rsid w:val="005B5603"/>
    <w:rsid w:val="005D73A8"/>
    <w:rsid w:val="005E6465"/>
    <w:rsid w:val="005F6980"/>
    <w:rsid w:val="00603E2B"/>
    <w:rsid w:val="00632595"/>
    <w:rsid w:val="006428FC"/>
    <w:rsid w:val="0064544D"/>
    <w:rsid w:val="006641D2"/>
    <w:rsid w:val="00666587"/>
    <w:rsid w:val="00683812"/>
    <w:rsid w:val="00683CC6"/>
    <w:rsid w:val="00685502"/>
    <w:rsid w:val="006A314A"/>
    <w:rsid w:val="006A4C68"/>
    <w:rsid w:val="006B19D3"/>
    <w:rsid w:val="006D6873"/>
    <w:rsid w:val="006E2531"/>
    <w:rsid w:val="006F5D55"/>
    <w:rsid w:val="00704E02"/>
    <w:rsid w:val="00705339"/>
    <w:rsid w:val="00712227"/>
    <w:rsid w:val="00721606"/>
    <w:rsid w:val="00722EFB"/>
    <w:rsid w:val="0072509B"/>
    <w:rsid w:val="00745C77"/>
    <w:rsid w:val="0075499E"/>
    <w:rsid w:val="00757634"/>
    <w:rsid w:val="00766887"/>
    <w:rsid w:val="007A03FF"/>
    <w:rsid w:val="007B329C"/>
    <w:rsid w:val="007D1C49"/>
    <w:rsid w:val="00802633"/>
    <w:rsid w:val="008066EC"/>
    <w:rsid w:val="00844238"/>
    <w:rsid w:val="008567D0"/>
    <w:rsid w:val="0085747F"/>
    <w:rsid w:val="00861321"/>
    <w:rsid w:val="008839DE"/>
    <w:rsid w:val="00886795"/>
    <w:rsid w:val="00893DCD"/>
    <w:rsid w:val="008B68EC"/>
    <w:rsid w:val="008D7060"/>
    <w:rsid w:val="00922116"/>
    <w:rsid w:val="00925442"/>
    <w:rsid w:val="00926FE3"/>
    <w:rsid w:val="0092742C"/>
    <w:rsid w:val="00930B5B"/>
    <w:rsid w:val="00937EC4"/>
    <w:rsid w:val="0094130E"/>
    <w:rsid w:val="009825F2"/>
    <w:rsid w:val="00982952"/>
    <w:rsid w:val="00990BB4"/>
    <w:rsid w:val="009A3AA2"/>
    <w:rsid w:val="009C15F0"/>
    <w:rsid w:val="009D306B"/>
    <w:rsid w:val="009D5E2F"/>
    <w:rsid w:val="009E5968"/>
    <w:rsid w:val="009F5B62"/>
    <w:rsid w:val="009F6D64"/>
    <w:rsid w:val="00A007A8"/>
    <w:rsid w:val="00A04563"/>
    <w:rsid w:val="00A10356"/>
    <w:rsid w:val="00A1517D"/>
    <w:rsid w:val="00A27C0C"/>
    <w:rsid w:val="00A3591E"/>
    <w:rsid w:val="00A4538F"/>
    <w:rsid w:val="00A50B41"/>
    <w:rsid w:val="00A60C71"/>
    <w:rsid w:val="00AB145A"/>
    <w:rsid w:val="00AB471E"/>
    <w:rsid w:val="00AC7C69"/>
    <w:rsid w:val="00AF0750"/>
    <w:rsid w:val="00B10861"/>
    <w:rsid w:val="00B22456"/>
    <w:rsid w:val="00B4387B"/>
    <w:rsid w:val="00B44ECF"/>
    <w:rsid w:val="00B97BE5"/>
    <w:rsid w:val="00BA6223"/>
    <w:rsid w:val="00BC566B"/>
    <w:rsid w:val="00BD30F0"/>
    <w:rsid w:val="00BD60AA"/>
    <w:rsid w:val="00BF3001"/>
    <w:rsid w:val="00C109BC"/>
    <w:rsid w:val="00C1260C"/>
    <w:rsid w:val="00C13262"/>
    <w:rsid w:val="00C26DC6"/>
    <w:rsid w:val="00C430B3"/>
    <w:rsid w:val="00C4620C"/>
    <w:rsid w:val="00C81436"/>
    <w:rsid w:val="00CB0BA8"/>
    <w:rsid w:val="00CB7526"/>
    <w:rsid w:val="00CC52A5"/>
    <w:rsid w:val="00D036E9"/>
    <w:rsid w:val="00D06257"/>
    <w:rsid w:val="00D23CF6"/>
    <w:rsid w:val="00D35FB9"/>
    <w:rsid w:val="00D40728"/>
    <w:rsid w:val="00D510F9"/>
    <w:rsid w:val="00D6396C"/>
    <w:rsid w:val="00D87577"/>
    <w:rsid w:val="00DB3945"/>
    <w:rsid w:val="00DB6688"/>
    <w:rsid w:val="00DD408D"/>
    <w:rsid w:val="00DE0A96"/>
    <w:rsid w:val="00DE5100"/>
    <w:rsid w:val="00DE6D8C"/>
    <w:rsid w:val="00DF73D7"/>
    <w:rsid w:val="00E10DA4"/>
    <w:rsid w:val="00E13FB4"/>
    <w:rsid w:val="00E20DD6"/>
    <w:rsid w:val="00E356D1"/>
    <w:rsid w:val="00E5537B"/>
    <w:rsid w:val="00E671F9"/>
    <w:rsid w:val="00E72F2C"/>
    <w:rsid w:val="00E84BB0"/>
    <w:rsid w:val="00E90F59"/>
    <w:rsid w:val="00E90FC9"/>
    <w:rsid w:val="00EB01F6"/>
    <w:rsid w:val="00EB554C"/>
    <w:rsid w:val="00EC17AF"/>
    <w:rsid w:val="00ED7299"/>
    <w:rsid w:val="00F12C54"/>
    <w:rsid w:val="00F26DEC"/>
    <w:rsid w:val="00F75647"/>
    <w:rsid w:val="00F770DB"/>
    <w:rsid w:val="00F8154E"/>
    <w:rsid w:val="00F87FF9"/>
    <w:rsid w:val="00F95E1A"/>
    <w:rsid w:val="00FD7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D07878-BAC8-43C1-B8BF-099B0FC2F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658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4132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666587"/>
    <w:pPr>
      <w:widowControl/>
      <w:autoSpaceDE/>
      <w:autoSpaceDN/>
      <w:adjustRightInd/>
      <w:jc w:val="both"/>
    </w:pPr>
    <w:rPr>
      <w:sz w:val="28"/>
      <w:szCs w:val="20"/>
    </w:rPr>
  </w:style>
  <w:style w:type="character" w:customStyle="1" w:styleId="20">
    <w:name w:val="Основной текст 2 Знак"/>
    <w:link w:val="2"/>
    <w:rsid w:val="0066658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rsid w:val="0066658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66658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66587"/>
  </w:style>
  <w:style w:type="paragraph" w:styleId="a6">
    <w:name w:val="Balloon Text"/>
    <w:basedOn w:val="a"/>
    <w:link w:val="a7"/>
    <w:uiPriority w:val="99"/>
    <w:semiHidden/>
    <w:unhideWhenUsed/>
    <w:rsid w:val="00766887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766887"/>
    <w:rPr>
      <w:rFonts w:ascii="Tahoma" w:eastAsia="Times New Roman" w:hAnsi="Tahoma" w:cs="Tahoma"/>
      <w:sz w:val="16"/>
      <w:szCs w:val="16"/>
    </w:rPr>
  </w:style>
  <w:style w:type="table" w:styleId="a8">
    <w:name w:val="Table Grid"/>
    <w:basedOn w:val="a1"/>
    <w:uiPriority w:val="59"/>
    <w:rsid w:val="000E7DF8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0E7DF8"/>
    <w:rPr>
      <w:rFonts w:eastAsia="Times New Roman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4413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">
    <w:name w:val="Основной текст (2)_"/>
    <w:basedOn w:val="a0"/>
    <w:link w:val="22"/>
    <w:rsid w:val="002E1313"/>
    <w:rPr>
      <w:b/>
      <w:bCs/>
      <w:spacing w:val="2"/>
      <w:sz w:val="25"/>
      <w:szCs w:val="25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E1313"/>
    <w:pPr>
      <w:shd w:val="clear" w:color="auto" w:fill="FFFFFF"/>
      <w:autoSpaceDE/>
      <w:autoSpaceDN/>
      <w:adjustRightInd/>
      <w:spacing w:after="600" w:line="320" w:lineRule="exact"/>
      <w:ind w:hanging="2100"/>
      <w:jc w:val="center"/>
    </w:pPr>
    <w:rPr>
      <w:rFonts w:ascii="Calibri" w:eastAsia="Calibri" w:hAnsi="Calibri"/>
      <w:b/>
      <w:bCs/>
      <w:spacing w:val="2"/>
      <w:sz w:val="25"/>
      <w:szCs w:val="25"/>
    </w:rPr>
  </w:style>
  <w:style w:type="character" w:styleId="aa">
    <w:name w:val="Hyperlink"/>
    <w:basedOn w:val="a0"/>
    <w:rsid w:val="002363DE"/>
    <w:rPr>
      <w:color w:val="0066CC"/>
      <w:u w:val="single"/>
    </w:rPr>
  </w:style>
  <w:style w:type="paragraph" w:customStyle="1" w:styleId="ConsPlusNormal">
    <w:name w:val="ConsPlusNormal"/>
    <w:link w:val="ConsPlusNormal0"/>
    <w:rsid w:val="002363DE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character" w:customStyle="1" w:styleId="ConsPlusNormal0">
    <w:name w:val="ConsPlusNormal Знак"/>
    <w:link w:val="ConsPlusNormal"/>
    <w:locked/>
    <w:rsid w:val="002363DE"/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uiPriority w:val="99"/>
    <w:rsid w:val="002363D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b">
    <w:name w:val="Normal (Web)"/>
    <w:basedOn w:val="a"/>
    <w:link w:val="ac"/>
    <w:rsid w:val="009A3AA2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ac">
    <w:name w:val="Обычный (веб) Знак"/>
    <w:basedOn w:val="a0"/>
    <w:link w:val="ab"/>
    <w:rsid w:val="009A3AA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7CC974-CBA1-4471-AEBA-1FB59FB0D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582</TotalTime>
  <Pages>1</Pages>
  <Words>561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3752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Баталова Ирина Алексеевна</dc:creator>
  <cp:lastModifiedBy>NITRO</cp:lastModifiedBy>
  <cp:revision>67</cp:revision>
  <cp:lastPrinted>2021-04-21T13:42:00Z</cp:lastPrinted>
  <dcterms:created xsi:type="dcterms:W3CDTF">2017-06-13T10:41:00Z</dcterms:created>
  <dcterms:modified xsi:type="dcterms:W3CDTF">2021-05-26T16:01:00Z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833340019</vt:i4>
  </property>
</Properties>
</file>