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3555" cy="616585"/>
            <wp:effectExtent l="19050" t="19050" r="10795" b="12065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" t="1309" r="1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61658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БОРИСОГЛЕБСКАЯ ГОРОДСКАЯ ДУМА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A13028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 </w:t>
      </w:r>
      <w:r w:rsidR="00A1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02.10.2024 г. </w:t>
      </w: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="00A1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284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 внесении изменений в решение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Борисоглебской городской Думы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Воронежской области от 29.07.2005 г.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№ 8 «О введении в действие земельного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налога, установлении ставок, сроков и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порядка уплаты земельного налога»</w:t>
      </w:r>
    </w:p>
    <w:p w:rsidR="00B86026" w:rsidRPr="00B86026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B86026" w:rsidRDefault="00B86026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CB2241" w:rsidRPr="00B86026" w:rsidRDefault="00CB2241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86026" w:rsidRPr="00B86026" w:rsidRDefault="00B86026" w:rsidP="00B86026">
      <w:pPr>
        <w:shd w:val="clear" w:color="auto" w:fill="FFFFFF"/>
        <w:spacing w:after="0" w:line="240" w:lineRule="auto"/>
        <w:ind w:left="6" w:right="51" w:firstLine="73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РЕШИЛА:</w:t>
      </w:r>
    </w:p>
    <w:p w:rsidR="00B86026" w:rsidRPr="00B86026" w:rsidRDefault="00B86026" w:rsidP="00B86026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B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 </w:t>
      </w: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 решение Борисоглебской городской Думы Борисоглебского городского округа Воронежской области от 29.07.2005 г. № 8 «О введении в действие земельного налога, установлении ставок, сроков и порядка уплаты земельного налога» 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0040D6" w:rsidRPr="000A40F1" w:rsidRDefault="00A13028" w:rsidP="000A4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 В а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бзац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подпункта 2 пункта </w:t>
      </w:r>
      <w:r w:rsidR="00A85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="00CE2700" w:rsidRPr="00CE2700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CE2700">
        <w:rPr>
          <w:rFonts w:ascii="Times New Roman" w:hAnsi="Times New Roman" w:cs="Times New Roman"/>
          <w:sz w:val="28"/>
          <w:szCs w:val="28"/>
        </w:rPr>
        <w:t>«</w:t>
      </w:r>
      <w:r w:rsidR="00CE2700" w:rsidRPr="00CE2700">
        <w:rPr>
          <w:rFonts w:ascii="Times New Roman" w:hAnsi="Times New Roman" w:cs="Times New Roman"/>
          <w:sz w:val="28"/>
          <w:szCs w:val="28"/>
        </w:rPr>
        <w:t>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CE2700">
        <w:rPr>
          <w:rFonts w:ascii="Times New Roman" w:hAnsi="Times New Roman" w:cs="Times New Roman"/>
          <w:sz w:val="28"/>
          <w:szCs w:val="28"/>
        </w:rPr>
        <w:t>»</w:t>
      </w:r>
      <w:r w:rsidR="00CE2700" w:rsidRPr="00CE270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E270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CE2700">
        <w:rPr>
          <w:rFonts w:ascii="Times New Roman" w:hAnsi="Times New Roman" w:cs="Times New Roman"/>
          <w:sz w:val="28"/>
          <w:szCs w:val="28"/>
        </w:rPr>
        <w:t xml:space="preserve"> </w:t>
      </w:r>
      <w:r w:rsidR="00CE2700" w:rsidRPr="00CE270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E2700" w:rsidRPr="00CE2700">
        <w:rPr>
          <w:rFonts w:ascii="Times New Roman" w:hAnsi="Times New Roman" w:cs="Times New Roman"/>
          <w:sz w:val="28"/>
          <w:szCs w:val="28"/>
        </w:rPr>
        <w:t xml:space="preserve">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</w:t>
      </w:r>
      <w:r w:rsidR="00CE2700" w:rsidRPr="000A40F1">
        <w:rPr>
          <w:rFonts w:ascii="Times New Roman" w:hAnsi="Times New Roman" w:cs="Times New Roman"/>
          <w:sz w:val="28"/>
          <w:szCs w:val="28"/>
        </w:rPr>
        <w:t>кадастровая стоимость каждого из которых превышает 300 миллионов рублей»;</w:t>
      </w:r>
    </w:p>
    <w:p w:rsidR="00CE2700" w:rsidRPr="000A40F1" w:rsidRDefault="00CE2700" w:rsidP="000A4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0F1">
        <w:rPr>
          <w:rFonts w:ascii="Times New Roman" w:hAnsi="Times New Roman" w:cs="Times New Roman"/>
          <w:sz w:val="28"/>
          <w:szCs w:val="28"/>
        </w:rPr>
        <w:t>1.2.</w:t>
      </w:r>
      <w:r w:rsidR="00A1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r w:rsidRPr="000A40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бзац третий </w:t>
      </w:r>
      <w:r w:rsidRPr="00D75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подпункта 2 пункта</w:t>
      </w:r>
      <w:r w:rsidRPr="00D75A3E">
        <w:rPr>
          <w:rFonts w:ascii="Times New Roman" w:hAnsi="Times New Roman" w:cs="Times New Roman"/>
          <w:sz w:val="28"/>
          <w:szCs w:val="28"/>
        </w:rPr>
        <w:t xml:space="preserve"> </w:t>
      </w:r>
      <w:r w:rsidR="00D75A3E" w:rsidRPr="00D75A3E">
        <w:rPr>
          <w:rFonts w:ascii="Times New Roman" w:hAnsi="Times New Roman" w:cs="Times New Roman"/>
          <w:sz w:val="28"/>
          <w:szCs w:val="28"/>
        </w:rPr>
        <w:t xml:space="preserve">2 </w:t>
      </w:r>
      <w:r w:rsidRPr="00D75A3E">
        <w:rPr>
          <w:rFonts w:ascii="Times New Roman" w:hAnsi="Times New Roman" w:cs="Times New Roman"/>
          <w:sz w:val="28"/>
          <w:szCs w:val="28"/>
        </w:rPr>
        <w:t>дополнить</w:t>
      </w:r>
      <w:r w:rsidR="00A13028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Pr="000A40F1">
        <w:rPr>
          <w:rFonts w:ascii="Times New Roman" w:hAnsi="Times New Roman" w:cs="Times New Roman"/>
          <w:sz w:val="28"/>
          <w:szCs w:val="28"/>
        </w:rPr>
        <w:t>, за исключением указанных в настоящем абзаце земельных участков, кадастровая стоимость каждого из которых превышает 300 миллионов рублей»</w:t>
      </w:r>
      <w:r w:rsidR="00B22DE3" w:rsidRPr="000A40F1">
        <w:rPr>
          <w:rFonts w:ascii="Times New Roman" w:hAnsi="Times New Roman" w:cs="Times New Roman"/>
          <w:sz w:val="28"/>
          <w:szCs w:val="28"/>
        </w:rPr>
        <w:t>;</w:t>
      </w:r>
    </w:p>
    <w:p w:rsidR="00B22DE3" w:rsidRPr="000A40F1" w:rsidRDefault="00A13028" w:rsidP="000A4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П</w:t>
      </w:r>
      <w:r w:rsidR="00B22DE3" w:rsidRPr="000A40F1">
        <w:rPr>
          <w:rFonts w:ascii="Times New Roman" w:hAnsi="Times New Roman" w:cs="Times New Roman"/>
          <w:sz w:val="28"/>
          <w:szCs w:val="28"/>
        </w:rPr>
        <w:t xml:space="preserve">ункт 5 </w:t>
      </w:r>
      <w:hyperlink r:id="rId6" w:history="1">
        <w:r w:rsidR="00B22DE3" w:rsidRPr="000A40F1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абзацем следующего содержания</w:t>
      </w:r>
      <w:r w:rsidR="00B22DE3" w:rsidRPr="000A40F1">
        <w:rPr>
          <w:rFonts w:ascii="Times New Roman" w:hAnsi="Times New Roman" w:cs="Times New Roman"/>
          <w:sz w:val="28"/>
          <w:szCs w:val="28"/>
        </w:rPr>
        <w:t>:</w:t>
      </w:r>
    </w:p>
    <w:p w:rsidR="00B22DE3" w:rsidRPr="001D5007" w:rsidRDefault="00B22DE3" w:rsidP="000A40F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«- граждане, призванные на военную службу по частичной мобилизации в Вооруженные Силы Российской Федерации в соответствии с </w:t>
      </w:r>
      <w:hyperlink r:id="rId7">
        <w:r w:rsidRPr="000A40F1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21 сентября 2022 года N 647 "Об объявлении частичной мобилизации в Российской Федерации" или заключившие контракт о прохождении военной службы в зоне проведения специальной военной операции Вооруженными Силами Российской Федерации, либо граждане, пребывающие в запасе, добровольно изъявившие желание принять</w:t>
      </w:r>
      <w:proofErr w:type="gramEnd"/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0A40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в специальной военной операции в составе добровольческих отрядов, </w:t>
      </w:r>
      <w:r w:rsidRPr="000A40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(или) налогоплательщики, являющие членами семей указанных лиц (постоянно проживающие на территории Воронежской</w:t>
      </w:r>
      <w:r w:rsidRPr="001D50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области: родители; супруг (супруга); несовершеннолетние дети, дети старше 18 лет, ставшие инвалидами до достижения ими возраста 18 лет; дети в возрасте до 23 лет, обучающиеся в образовательных организациях по очной форме обучения)</w:t>
      </w:r>
      <w:r w:rsidR="00A1302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1D500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». </w:t>
      </w:r>
      <w:proofErr w:type="gramEnd"/>
    </w:p>
    <w:p w:rsidR="00796DEA" w:rsidRPr="00247609" w:rsidRDefault="00B86026" w:rsidP="00E865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A1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7609" w:rsidRPr="00247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Подпункты 1.1 и 1.2. н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</w:t>
      </w:r>
      <w:r w:rsidR="00247609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247609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</w:t>
      </w:r>
      <w:r w:rsidR="00247609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040D6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силу с </w:t>
      </w:r>
      <w:r w:rsidR="00796DEA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01.01.2025</w:t>
      </w:r>
      <w:r w:rsidR="00796DEA" w:rsidRPr="0024760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22DE3" w:rsidRPr="003C4FC7" w:rsidRDefault="00247609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7609">
        <w:rPr>
          <w:rFonts w:ascii="Times New Roman" w:hAnsi="Times New Roman" w:cs="Times New Roman"/>
          <w:sz w:val="28"/>
          <w:szCs w:val="28"/>
        </w:rPr>
        <w:t>3.</w:t>
      </w:r>
      <w:r w:rsidR="00A13028">
        <w:rPr>
          <w:rFonts w:ascii="Times New Roman" w:hAnsi="Times New Roman" w:cs="Times New Roman"/>
          <w:sz w:val="28"/>
          <w:szCs w:val="28"/>
        </w:rPr>
        <w:t xml:space="preserve"> </w:t>
      </w:r>
      <w:r w:rsidRPr="00247609">
        <w:rPr>
          <w:rFonts w:ascii="Times New Roman" w:hAnsi="Times New Roman" w:cs="Times New Roman"/>
          <w:sz w:val="28"/>
          <w:szCs w:val="28"/>
        </w:rPr>
        <w:t>Подпункт 1.3 н</w:t>
      </w:r>
      <w:r w:rsidR="00B22DE3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</w:t>
      </w:r>
      <w:r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22DE3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22DE3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22DE3" w:rsidRPr="0024760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 момента опубликования</w:t>
      </w:r>
      <w:r w:rsidR="00B22DE3" w:rsidRPr="00247609">
        <w:rPr>
          <w:rFonts w:ascii="Times New Roman" w:hAnsi="Times New Roman" w:cs="Times New Roman"/>
          <w:sz w:val="28"/>
          <w:szCs w:val="28"/>
        </w:rPr>
        <w:t xml:space="preserve"> и  распространяется</w:t>
      </w:r>
      <w:proofErr w:type="gramEnd"/>
      <w:r w:rsidR="00B22DE3" w:rsidRPr="00247609">
        <w:rPr>
          <w:rFonts w:ascii="Times New Roman" w:hAnsi="Times New Roman" w:cs="Times New Roman"/>
          <w:sz w:val="28"/>
          <w:szCs w:val="28"/>
        </w:rPr>
        <w:t xml:space="preserve"> на правоотношения, связанные  с исчислением земельного налога с 01.01.202</w:t>
      </w:r>
      <w:r w:rsidRPr="00247609">
        <w:rPr>
          <w:rFonts w:ascii="Times New Roman" w:hAnsi="Times New Roman" w:cs="Times New Roman"/>
          <w:sz w:val="28"/>
          <w:szCs w:val="28"/>
        </w:rPr>
        <w:t>2</w:t>
      </w:r>
      <w:r w:rsidR="00B22DE3" w:rsidRPr="0024760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86026" w:rsidRPr="00B86026" w:rsidRDefault="00247609" w:rsidP="00E865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решение подлежит официальному </w:t>
      </w:r>
      <w:r w:rsidR="00A1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обнародованию путем официального опубликования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газете «Муниципальный вестник Борисоглебского городского округа В</w:t>
      </w:r>
      <w:r w:rsidR="00A1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оронежской области» и размещения</w:t>
      </w:r>
      <w:r w:rsidR="00B86026"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в сети «Интернет».</w:t>
      </w:r>
    </w:p>
    <w:p w:rsidR="00B86026" w:rsidRPr="00B86026" w:rsidRDefault="00B86026" w:rsidP="00247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247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bookmarkStart w:id="0" w:name="_GoBack"/>
      <w:bookmarkEnd w:id="0"/>
    </w:p>
    <w:p w:rsidR="00B86026" w:rsidRDefault="00B86026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Борисоглебского городского округа                       </w:t>
      </w:r>
      <w:r w:rsidR="00004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</w:t>
      </w:r>
      <w:proofErr w:type="spellStart"/>
      <w:r w:rsidRPr="00B86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Е.О.Агаева</w:t>
      </w:r>
      <w:proofErr w:type="spellEnd"/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1E2F" w:rsidRDefault="00E41E2F" w:rsidP="002476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41E2F" w:rsidSect="0016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773"/>
    <w:rsid w:val="000040D6"/>
    <w:rsid w:val="000A40F1"/>
    <w:rsid w:val="000C519A"/>
    <w:rsid w:val="0016068C"/>
    <w:rsid w:val="001D5007"/>
    <w:rsid w:val="001E1C61"/>
    <w:rsid w:val="001F50CD"/>
    <w:rsid w:val="00217737"/>
    <w:rsid w:val="00247609"/>
    <w:rsid w:val="002A6D8E"/>
    <w:rsid w:val="00474249"/>
    <w:rsid w:val="00480B4D"/>
    <w:rsid w:val="00482602"/>
    <w:rsid w:val="005F6FA2"/>
    <w:rsid w:val="006F4327"/>
    <w:rsid w:val="00796DEA"/>
    <w:rsid w:val="008515F4"/>
    <w:rsid w:val="00952FC7"/>
    <w:rsid w:val="009F73BE"/>
    <w:rsid w:val="00A13028"/>
    <w:rsid w:val="00A60620"/>
    <w:rsid w:val="00A8571D"/>
    <w:rsid w:val="00AC2407"/>
    <w:rsid w:val="00B22DE3"/>
    <w:rsid w:val="00B54773"/>
    <w:rsid w:val="00B86026"/>
    <w:rsid w:val="00C76220"/>
    <w:rsid w:val="00CB2241"/>
    <w:rsid w:val="00CE2700"/>
    <w:rsid w:val="00CE4550"/>
    <w:rsid w:val="00D75A3E"/>
    <w:rsid w:val="00E41E2F"/>
    <w:rsid w:val="00E865BF"/>
    <w:rsid w:val="00F114A1"/>
    <w:rsid w:val="00F34488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41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E41E2F"/>
    <w:pPr>
      <w:widowControl w:val="0"/>
      <w:shd w:val="clear" w:color="auto" w:fill="FFFFFF"/>
      <w:spacing w:before="276" w:after="0" w:line="278" w:lineRule="exact"/>
      <w:ind w:right="5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41E2F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table" w:styleId="a6">
    <w:name w:val="Table Grid"/>
    <w:basedOn w:val="a1"/>
    <w:uiPriority w:val="59"/>
    <w:rsid w:val="00E41E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269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BB981997E7B1B3675888E0FBE8AB24369FA13ADE26CC58C9BE5AB69E47EAB611C0AF759E6FCE51698BDA6EA56CD53C622A573E0BCC3D9EP5r4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Романова Марина Александровна</cp:lastModifiedBy>
  <cp:revision>30</cp:revision>
  <cp:lastPrinted>2024-10-02T12:28:00Z</cp:lastPrinted>
  <dcterms:created xsi:type="dcterms:W3CDTF">2019-11-12T06:53:00Z</dcterms:created>
  <dcterms:modified xsi:type="dcterms:W3CDTF">2024-10-02T12:29:00Z</dcterms:modified>
</cp:coreProperties>
</file>