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A52" w:rsidRDefault="009148AF" w:rsidP="009148AF">
      <w:pPr>
        <w:tabs>
          <w:tab w:val="left" w:pos="77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A846B3" w:rsidRDefault="00456A52" w:rsidP="000C347C">
      <w:pPr>
        <w:tabs>
          <w:tab w:val="left" w:pos="774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A846B3">
        <w:rPr>
          <w:sz w:val="28"/>
          <w:szCs w:val="28"/>
        </w:rPr>
        <w:t>УТВЕРЖДЕН</w:t>
      </w:r>
    </w:p>
    <w:p w:rsidR="00A846B3" w:rsidRDefault="00A846B3" w:rsidP="000C347C">
      <w:pPr>
        <w:tabs>
          <w:tab w:val="left" w:pos="774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постановлением администрации</w:t>
      </w:r>
    </w:p>
    <w:p w:rsidR="00A846B3" w:rsidRDefault="00A846B3" w:rsidP="000C347C">
      <w:pPr>
        <w:tabs>
          <w:tab w:val="left" w:pos="774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Борисоглебского городского округа</w:t>
      </w:r>
    </w:p>
    <w:p w:rsidR="00A846B3" w:rsidRDefault="00A846B3" w:rsidP="000C347C">
      <w:pPr>
        <w:tabs>
          <w:tab w:val="left" w:pos="774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Воронежской области</w:t>
      </w:r>
    </w:p>
    <w:p w:rsidR="00A846B3" w:rsidRDefault="00A846B3" w:rsidP="000C347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о</w:t>
      </w:r>
      <w:r w:rsidRPr="000466F1">
        <w:rPr>
          <w:rFonts w:ascii="Times New Roman" w:hAnsi="Times New Roman"/>
          <w:sz w:val="28"/>
          <w:szCs w:val="28"/>
        </w:rPr>
        <w:t xml:space="preserve">т </w:t>
      </w:r>
      <w:r w:rsidR="00580E41">
        <w:rPr>
          <w:rFonts w:ascii="Times New Roman" w:hAnsi="Times New Roman"/>
          <w:sz w:val="28"/>
          <w:szCs w:val="28"/>
          <w:u w:val="single"/>
        </w:rPr>
        <w:t>19</w:t>
      </w:r>
      <w:r w:rsidR="00776475" w:rsidRPr="00776475">
        <w:rPr>
          <w:rFonts w:ascii="Times New Roman" w:hAnsi="Times New Roman"/>
          <w:sz w:val="28"/>
          <w:szCs w:val="28"/>
          <w:u w:val="single"/>
        </w:rPr>
        <w:t>.06.2025</w:t>
      </w:r>
      <w:r w:rsidRPr="000466F1">
        <w:rPr>
          <w:rFonts w:ascii="Times New Roman" w:hAnsi="Times New Roman"/>
          <w:sz w:val="28"/>
          <w:szCs w:val="28"/>
        </w:rPr>
        <w:t xml:space="preserve"> № </w:t>
      </w:r>
      <w:r w:rsidR="00580E41">
        <w:rPr>
          <w:rFonts w:ascii="Times New Roman" w:hAnsi="Times New Roman"/>
          <w:sz w:val="28"/>
          <w:szCs w:val="28"/>
          <w:u w:val="single"/>
        </w:rPr>
        <w:t>1759</w:t>
      </w:r>
      <w:bookmarkStart w:id="0" w:name="_GoBack"/>
      <w:bookmarkEnd w:id="0"/>
    </w:p>
    <w:p w:rsidR="001D29C0" w:rsidRDefault="001D29C0" w:rsidP="00A846B3">
      <w:pPr>
        <w:pStyle w:val="1"/>
        <w:jc w:val="both"/>
      </w:pPr>
    </w:p>
    <w:p w:rsidR="003E0851" w:rsidRPr="003E0851" w:rsidRDefault="003E0851" w:rsidP="003E0851"/>
    <w:p w:rsidR="00A846B3" w:rsidRPr="009148AF" w:rsidRDefault="00A846B3" w:rsidP="00320977">
      <w:pPr>
        <w:pStyle w:val="1"/>
        <w:rPr>
          <w:b/>
        </w:rPr>
      </w:pPr>
      <w:r w:rsidRPr="009148AF">
        <w:rPr>
          <w:b/>
        </w:rPr>
        <w:t xml:space="preserve">СОСТАВ </w:t>
      </w:r>
      <w:r w:rsidR="00320977" w:rsidRPr="00320977">
        <w:rPr>
          <w:b/>
          <w:caps/>
        </w:rPr>
        <w:t xml:space="preserve">комиссии по проведению оценки обеспечения </w:t>
      </w:r>
      <w:r w:rsidR="00612A57" w:rsidRPr="00612A57">
        <w:rPr>
          <w:b/>
          <w:caps/>
        </w:rPr>
        <w:t>готовности теплоснабжающих</w:t>
      </w:r>
      <w:r w:rsidR="000E67D7">
        <w:rPr>
          <w:b/>
          <w:caps/>
        </w:rPr>
        <w:t xml:space="preserve"> </w:t>
      </w:r>
      <w:r w:rsidR="00612A57" w:rsidRPr="00612A57">
        <w:rPr>
          <w:b/>
          <w:caps/>
        </w:rPr>
        <w:t>организаций Борисоглебского городского округа Воронежской области к отопительному периоду 2025-2026 гг</w:t>
      </w:r>
    </w:p>
    <w:tbl>
      <w:tblPr>
        <w:tblpPr w:leftFromText="180" w:rightFromText="180" w:vertAnchor="page" w:horzAnchor="margin" w:tblpY="4411"/>
        <w:tblW w:w="9747" w:type="dxa"/>
        <w:tblLook w:val="01E0" w:firstRow="1" w:lastRow="1" w:firstColumn="1" w:lastColumn="1" w:noHBand="0" w:noVBand="0"/>
      </w:tblPr>
      <w:tblGrid>
        <w:gridCol w:w="2518"/>
        <w:gridCol w:w="7229"/>
      </w:tblGrid>
      <w:tr w:rsidR="003E0851" w:rsidTr="00B33386">
        <w:trPr>
          <w:trHeight w:val="421"/>
        </w:trPr>
        <w:tc>
          <w:tcPr>
            <w:tcW w:w="2518" w:type="dxa"/>
          </w:tcPr>
          <w:p w:rsidR="00612A57" w:rsidRDefault="00612A57" w:rsidP="003E0851">
            <w:pPr>
              <w:tabs>
                <w:tab w:val="left" w:pos="1044"/>
                <w:tab w:val="left" w:pos="1224"/>
                <w:tab w:val="left" w:pos="1554"/>
                <w:tab w:val="left" w:pos="1809"/>
              </w:tabs>
              <w:rPr>
                <w:sz w:val="28"/>
                <w:szCs w:val="28"/>
              </w:rPr>
            </w:pPr>
          </w:p>
          <w:p w:rsidR="003E0851" w:rsidRPr="00E956CD" w:rsidRDefault="003E0851" w:rsidP="003E0851">
            <w:pPr>
              <w:tabs>
                <w:tab w:val="left" w:pos="1044"/>
                <w:tab w:val="left" w:pos="1224"/>
                <w:tab w:val="left" w:pos="1554"/>
                <w:tab w:val="left" w:pos="18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 А.В.</w:t>
            </w:r>
          </w:p>
        </w:tc>
        <w:tc>
          <w:tcPr>
            <w:tcW w:w="7229" w:type="dxa"/>
          </w:tcPr>
          <w:p w:rsidR="00612A57" w:rsidRDefault="00612A57" w:rsidP="003E0851">
            <w:pPr>
              <w:tabs>
                <w:tab w:val="left" w:pos="1044"/>
                <w:tab w:val="left" w:pos="1224"/>
                <w:tab w:val="left" w:pos="1554"/>
                <w:tab w:val="left" w:pos="1809"/>
              </w:tabs>
              <w:rPr>
                <w:sz w:val="28"/>
                <w:szCs w:val="28"/>
              </w:rPr>
            </w:pPr>
          </w:p>
          <w:p w:rsidR="003E0851" w:rsidRDefault="003E0851" w:rsidP="003E0851">
            <w:pPr>
              <w:tabs>
                <w:tab w:val="left" w:pos="1044"/>
                <w:tab w:val="left" w:pos="1224"/>
                <w:tab w:val="left" w:pos="1554"/>
                <w:tab w:val="left" w:pos="1809"/>
              </w:tabs>
            </w:pPr>
            <w:r w:rsidRPr="00B62E4F">
              <w:rPr>
                <w:sz w:val="28"/>
                <w:szCs w:val="28"/>
              </w:rPr>
              <w:t>председатель комиссии, заместитель главы администрации</w:t>
            </w:r>
          </w:p>
        </w:tc>
      </w:tr>
      <w:tr w:rsidR="003E0851" w:rsidRPr="00B62E4F" w:rsidTr="00B33386">
        <w:trPr>
          <w:trHeight w:val="662"/>
        </w:trPr>
        <w:tc>
          <w:tcPr>
            <w:tcW w:w="2518" w:type="dxa"/>
          </w:tcPr>
          <w:p w:rsidR="00320977" w:rsidRDefault="00320977" w:rsidP="00F14296">
            <w:pPr>
              <w:rPr>
                <w:sz w:val="28"/>
                <w:szCs w:val="28"/>
              </w:rPr>
            </w:pPr>
          </w:p>
          <w:p w:rsidR="003E0851" w:rsidRPr="002A288F" w:rsidRDefault="00F14296" w:rsidP="00F14296">
            <w:r>
              <w:rPr>
                <w:sz w:val="28"/>
                <w:szCs w:val="28"/>
              </w:rPr>
              <w:t>Попова А.Ю.</w:t>
            </w:r>
          </w:p>
        </w:tc>
        <w:tc>
          <w:tcPr>
            <w:tcW w:w="7229" w:type="dxa"/>
          </w:tcPr>
          <w:p w:rsidR="00320977" w:rsidRDefault="00320977" w:rsidP="00133274">
            <w:pPr>
              <w:rPr>
                <w:sz w:val="28"/>
                <w:szCs w:val="28"/>
              </w:rPr>
            </w:pPr>
          </w:p>
          <w:p w:rsidR="003E0851" w:rsidRPr="00B62E4F" w:rsidRDefault="003E0851" w:rsidP="00133274">
            <w:pPr>
              <w:rPr>
                <w:sz w:val="28"/>
                <w:szCs w:val="28"/>
              </w:rPr>
            </w:pPr>
            <w:r w:rsidRPr="00B62E4F">
              <w:rPr>
                <w:sz w:val="28"/>
                <w:szCs w:val="28"/>
              </w:rPr>
              <w:t>зам</w:t>
            </w:r>
            <w:r>
              <w:rPr>
                <w:sz w:val="28"/>
                <w:szCs w:val="28"/>
              </w:rPr>
              <w:t>еститель председателя комиссии, н</w:t>
            </w:r>
            <w:r w:rsidRPr="00B62E4F">
              <w:rPr>
                <w:sz w:val="28"/>
                <w:szCs w:val="28"/>
              </w:rPr>
              <w:t>ачальник</w:t>
            </w:r>
            <w:r w:rsidR="00133274">
              <w:rPr>
                <w:sz w:val="28"/>
                <w:szCs w:val="28"/>
              </w:rPr>
              <w:t xml:space="preserve"> </w:t>
            </w:r>
            <w:r w:rsidRPr="00B62E4F">
              <w:rPr>
                <w:sz w:val="28"/>
                <w:szCs w:val="28"/>
              </w:rPr>
              <w:t>отдела ЖКХ,Т</w:t>
            </w:r>
            <w:r w:rsidR="00133274">
              <w:rPr>
                <w:sz w:val="28"/>
                <w:szCs w:val="28"/>
              </w:rPr>
              <w:t xml:space="preserve"> администрации</w:t>
            </w:r>
          </w:p>
        </w:tc>
      </w:tr>
      <w:tr w:rsidR="003E0851" w:rsidRPr="00B62E4F" w:rsidTr="00E94F54">
        <w:trPr>
          <w:trHeight w:val="1377"/>
        </w:trPr>
        <w:tc>
          <w:tcPr>
            <w:tcW w:w="2518" w:type="dxa"/>
          </w:tcPr>
          <w:p w:rsidR="00320977" w:rsidRDefault="00320977" w:rsidP="003E0851">
            <w:pPr>
              <w:tabs>
                <w:tab w:val="left" w:pos="1224"/>
                <w:tab w:val="left" w:pos="1449"/>
              </w:tabs>
              <w:rPr>
                <w:sz w:val="28"/>
                <w:szCs w:val="28"/>
              </w:rPr>
            </w:pPr>
          </w:p>
          <w:p w:rsidR="003E0851" w:rsidRDefault="00F14296" w:rsidP="003E0851">
            <w:pPr>
              <w:tabs>
                <w:tab w:val="left" w:pos="1224"/>
                <w:tab w:val="left" w:pos="1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 В.В.</w:t>
            </w:r>
          </w:p>
          <w:p w:rsidR="00F14296" w:rsidRDefault="00F14296" w:rsidP="00DA1C16">
            <w:pPr>
              <w:tabs>
                <w:tab w:val="left" w:pos="1224"/>
                <w:tab w:val="left" w:pos="1449"/>
              </w:tabs>
              <w:rPr>
                <w:sz w:val="28"/>
                <w:szCs w:val="28"/>
              </w:rPr>
            </w:pPr>
          </w:p>
          <w:p w:rsidR="00B33386" w:rsidRDefault="00B33386" w:rsidP="00B33386">
            <w:pPr>
              <w:tabs>
                <w:tab w:val="left" w:pos="1224"/>
                <w:tab w:val="left" w:pos="1449"/>
              </w:tabs>
              <w:rPr>
                <w:sz w:val="28"/>
                <w:szCs w:val="28"/>
              </w:rPr>
            </w:pPr>
          </w:p>
          <w:p w:rsidR="00133274" w:rsidRPr="00B62E4F" w:rsidRDefault="00133274" w:rsidP="00B33386">
            <w:pPr>
              <w:tabs>
                <w:tab w:val="left" w:pos="1224"/>
                <w:tab w:val="left" w:pos="1449"/>
              </w:tabs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320977" w:rsidRDefault="00320977" w:rsidP="003E0851">
            <w:pPr>
              <w:rPr>
                <w:sz w:val="28"/>
                <w:szCs w:val="28"/>
              </w:rPr>
            </w:pPr>
          </w:p>
          <w:p w:rsidR="003E0851" w:rsidRDefault="00133274" w:rsidP="003E0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</w:t>
            </w:r>
            <w:r w:rsidR="003E0851" w:rsidRPr="00B62E4F">
              <w:rPr>
                <w:sz w:val="28"/>
                <w:szCs w:val="28"/>
              </w:rPr>
              <w:t xml:space="preserve"> </w:t>
            </w:r>
            <w:r w:rsidR="00F14296">
              <w:rPr>
                <w:sz w:val="28"/>
                <w:szCs w:val="28"/>
              </w:rPr>
              <w:t xml:space="preserve">ЖКХ, благоустройства и транспортного обслуживания населения </w:t>
            </w:r>
            <w:r w:rsidR="003E0851" w:rsidRPr="00B62E4F">
              <w:rPr>
                <w:sz w:val="28"/>
                <w:szCs w:val="28"/>
              </w:rPr>
              <w:t xml:space="preserve">отдела ЖКХ, </w:t>
            </w:r>
            <w:proofErr w:type="gramStart"/>
            <w:r w:rsidR="003E0851" w:rsidRPr="00B62E4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 администрации</w:t>
            </w:r>
            <w:proofErr w:type="gramEnd"/>
          </w:p>
          <w:p w:rsidR="00133274" w:rsidRPr="00B62E4F" w:rsidRDefault="00133274" w:rsidP="00B33386">
            <w:pPr>
              <w:rPr>
                <w:sz w:val="28"/>
                <w:szCs w:val="28"/>
              </w:rPr>
            </w:pPr>
          </w:p>
        </w:tc>
      </w:tr>
      <w:tr w:rsidR="003E0851" w:rsidRPr="00CE651F" w:rsidTr="00B33386">
        <w:trPr>
          <w:trHeight w:val="662"/>
        </w:trPr>
        <w:tc>
          <w:tcPr>
            <w:tcW w:w="2518" w:type="dxa"/>
          </w:tcPr>
          <w:p w:rsidR="003E0851" w:rsidRPr="00B62E4F" w:rsidRDefault="00B254FF" w:rsidP="00CB6A37">
            <w:pPr>
              <w:tabs>
                <w:tab w:val="left" w:pos="237"/>
                <w:tab w:val="left" w:pos="13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CB6A37">
              <w:rPr>
                <w:sz w:val="28"/>
                <w:szCs w:val="28"/>
              </w:rPr>
              <w:t>ущин В.Н.</w:t>
            </w:r>
          </w:p>
        </w:tc>
        <w:tc>
          <w:tcPr>
            <w:tcW w:w="7229" w:type="dxa"/>
          </w:tcPr>
          <w:p w:rsidR="003E0851" w:rsidRPr="00CE651F" w:rsidRDefault="00CB6A37" w:rsidP="003E0851">
            <w:proofErr w:type="spellStart"/>
            <w:r>
              <w:rPr>
                <w:sz w:val="28"/>
                <w:szCs w:val="28"/>
              </w:rPr>
              <w:t>и.о.</w:t>
            </w:r>
            <w:r w:rsidR="003E0851" w:rsidRPr="00B62E4F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proofErr w:type="spellEnd"/>
            <w:r w:rsidR="003E0851" w:rsidRPr="00B62E4F">
              <w:rPr>
                <w:sz w:val="28"/>
                <w:szCs w:val="28"/>
              </w:rPr>
              <w:t xml:space="preserve"> МУП «Вода</w:t>
            </w:r>
            <w:r w:rsidR="00320977" w:rsidRPr="00B62E4F">
              <w:rPr>
                <w:sz w:val="28"/>
                <w:szCs w:val="28"/>
              </w:rPr>
              <w:t xml:space="preserve">»  </w:t>
            </w:r>
            <w:r w:rsidR="00320977">
              <w:rPr>
                <w:sz w:val="28"/>
                <w:szCs w:val="28"/>
              </w:rPr>
              <w:t>БГО ВО</w:t>
            </w:r>
          </w:p>
        </w:tc>
      </w:tr>
      <w:tr w:rsidR="003E0851" w:rsidTr="00B33386">
        <w:trPr>
          <w:trHeight w:val="662"/>
        </w:trPr>
        <w:tc>
          <w:tcPr>
            <w:tcW w:w="2518" w:type="dxa"/>
          </w:tcPr>
          <w:p w:rsidR="003E0851" w:rsidRPr="00B62E4F" w:rsidRDefault="003E0851" w:rsidP="003E0851">
            <w:pPr>
              <w:tabs>
                <w:tab w:val="left" w:pos="237"/>
                <w:tab w:val="left" w:pos="1314"/>
              </w:tabs>
              <w:rPr>
                <w:sz w:val="28"/>
                <w:szCs w:val="28"/>
              </w:rPr>
            </w:pPr>
            <w:r w:rsidRPr="00B62E4F">
              <w:rPr>
                <w:sz w:val="28"/>
                <w:szCs w:val="28"/>
              </w:rPr>
              <w:t>Андреев С.А.</w:t>
            </w:r>
          </w:p>
        </w:tc>
        <w:tc>
          <w:tcPr>
            <w:tcW w:w="7229" w:type="dxa"/>
          </w:tcPr>
          <w:p w:rsidR="003E0851" w:rsidRDefault="003E0851" w:rsidP="00320977">
            <w:r w:rsidRPr="00B62E4F">
              <w:rPr>
                <w:sz w:val="28"/>
                <w:szCs w:val="28"/>
              </w:rPr>
              <w:t xml:space="preserve">директор МУП «Очистные сооружения»  </w:t>
            </w:r>
            <w:r w:rsidR="00320977">
              <w:rPr>
                <w:sz w:val="28"/>
                <w:szCs w:val="28"/>
              </w:rPr>
              <w:t xml:space="preserve">БГО ВО </w:t>
            </w:r>
          </w:p>
        </w:tc>
      </w:tr>
      <w:tr w:rsidR="00E94F54" w:rsidTr="00B33386">
        <w:trPr>
          <w:trHeight w:val="662"/>
        </w:trPr>
        <w:tc>
          <w:tcPr>
            <w:tcW w:w="2518" w:type="dxa"/>
          </w:tcPr>
          <w:p w:rsidR="00E94F54" w:rsidRPr="00CB6A37" w:rsidRDefault="00E94F54" w:rsidP="00CB6A37">
            <w:pPr>
              <w:tabs>
                <w:tab w:val="left" w:pos="237"/>
                <w:tab w:val="left" w:pos="1224"/>
              </w:tabs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Обляков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7229" w:type="dxa"/>
          </w:tcPr>
          <w:p w:rsidR="00E94F54" w:rsidRPr="00CB6A37" w:rsidRDefault="00E94F54" w:rsidP="003E0851">
            <w:pPr>
              <w:rPr>
                <w:color w:val="FF0000"/>
              </w:rPr>
            </w:pPr>
            <w:r>
              <w:rPr>
                <w:bCs/>
                <w:sz w:val="28"/>
              </w:rPr>
              <w:t>н</w:t>
            </w:r>
            <w:r w:rsidRPr="002F7446">
              <w:rPr>
                <w:bCs/>
                <w:sz w:val="28"/>
              </w:rPr>
              <w:t>ачальник Борисоглебского РЭС Филиал</w:t>
            </w:r>
            <w:r>
              <w:rPr>
                <w:bCs/>
                <w:sz w:val="28"/>
              </w:rPr>
              <w:t>а</w:t>
            </w:r>
            <w:r w:rsidRPr="002F7446">
              <w:rPr>
                <w:bCs/>
                <w:sz w:val="28"/>
              </w:rPr>
              <w:t xml:space="preserve"> ПАО «МРСК Центра» - «Воронежэнерго»</w:t>
            </w:r>
            <w:r>
              <w:rPr>
                <w:bCs/>
                <w:sz w:val="28"/>
              </w:rPr>
              <w:t xml:space="preserve"> (по согласованию)</w:t>
            </w:r>
          </w:p>
        </w:tc>
      </w:tr>
      <w:tr w:rsidR="00E94F54" w:rsidTr="00B33386">
        <w:trPr>
          <w:trHeight w:val="662"/>
        </w:trPr>
        <w:tc>
          <w:tcPr>
            <w:tcW w:w="2518" w:type="dxa"/>
          </w:tcPr>
          <w:p w:rsidR="00E94F54" w:rsidRDefault="00E94F54" w:rsidP="003E0851">
            <w:pPr>
              <w:tabs>
                <w:tab w:val="left" w:pos="252"/>
                <w:tab w:val="left" w:pos="474"/>
                <w:tab w:val="left" w:pos="729"/>
              </w:tabs>
              <w:rPr>
                <w:sz w:val="28"/>
                <w:szCs w:val="28"/>
              </w:rPr>
            </w:pPr>
          </w:p>
          <w:p w:rsidR="00E94F54" w:rsidRPr="00B62E4F" w:rsidRDefault="00E94F54" w:rsidP="00CB6A37">
            <w:pPr>
              <w:tabs>
                <w:tab w:val="left" w:pos="192"/>
                <w:tab w:val="left" w:pos="474"/>
                <w:tab w:val="left" w:pos="654"/>
                <w:tab w:val="left" w:pos="12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Нелюбов А.Е.</w:t>
            </w:r>
          </w:p>
        </w:tc>
        <w:tc>
          <w:tcPr>
            <w:tcW w:w="7229" w:type="dxa"/>
          </w:tcPr>
          <w:p w:rsidR="00E94F54" w:rsidRDefault="00E94F54" w:rsidP="00CB6A37">
            <w:pPr>
              <w:ind w:right="432"/>
              <w:rPr>
                <w:sz w:val="28"/>
                <w:szCs w:val="28"/>
              </w:rPr>
            </w:pPr>
          </w:p>
          <w:p w:rsidR="00E94F54" w:rsidRPr="00320977" w:rsidRDefault="00E94F54" w:rsidP="00CB6A37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инженер ОАО «Газпром газораспределение Воронеж» филиал в г.Борисоглебск </w:t>
            </w:r>
            <w:r w:rsidRPr="00E56C98">
              <w:rPr>
                <w:sz w:val="28"/>
                <w:szCs w:val="28"/>
              </w:rPr>
              <w:t>(по согласованию)</w:t>
            </w:r>
          </w:p>
        </w:tc>
      </w:tr>
      <w:tr w:rsidR="00E94F54" w:rsidRPr="00E56C98" w:rsidTr="00B33386">
        <w:trPr>
          <w:trHeight w:val="662"/>
        </w:trPr>
        <w:tc>
          <w:tcPr>
            <w:tcW w:w="2518" w:type="dxa"/>
          </w:tcPr>
          <w:p w:rsidR="00E94F54" w:rsidRDefault="00E94F54" w:rsidP="003E0851">
            <w:pPr>
              <w:tabs>
                <w:tab w:val="left" w:pos="1329"/>
              </w:tabs>
              <w:rPr>
                <w:sz w:val="28"/>
                <w:szCs w:val="28"/>
              </w:rPr>
            </w:pPr>
          </w:p>
          <w:p w:rsidR="00E94F54" w:rsidRDefault="00E94F54" w:rsidP="003E0851">
            <w:pPr>
              <w:tabs>
                <w:tab w:val="left" w:pos="252"/>
                <w:tab w:val="left" w:pos="474"/>
                <w:tab w:val="left" w:pos="729"/>
              </w:tabs>
              <w:rPr>
                <w:sz w:val="28"/>
                <w:szCs w:val="28"/>
              </w:rPr>
            </w:pPr>
            <w:proofErr w:type="spellStart"/>
            <w:r w:rsidRPr="001D59E4">
              <w:rPr>
                <w:sz w:val="28"/>
                <w:szCs w:val="28"/>
              </w:rPr>
              <w:t>Чурсин</w:t>
            </w:r>
            <w:proofErr w:type="spellEnd"/>
            <w:r w:rsidRPr="001D59E4">
              <w:rPr>
                <w:sz w:val="28"/>
                <w:szCs w:val="28"/>
              </w:rPr>
              <w:t xml:space="preserve"> Г.В.</w:t>
            </w:r>
          </w:p>
        </w:tc>
        <w:tc>
          <w:tcPr>
            <w:tcW w:w="7229" w:type="dxa"/>
          </w:tcPr>
          <w:p w:rsidR="00E94F54" w:rsidRDefault="00E94F54" w:rsidP="003E0851">
            <w:pPr>
              <w:ind w:right="432"/>
              <w:jc w:val="both"/>
              <w:rPr>
                <w:sz w:val="28"/>
                <w:szCs w:val="28"/>
              </w:rPr>
            </w:pPr>
          </w:p>
          <w:p w:rsidR="00E94F54" w:rsidRDefault="00E94F54" w:rsidP="00320977">
            <w:pPr>
              <w:ind w:right="432"/>
              <w:rPr>
                <w:sz w:val="28"/>
                <w:szCs w:val="28"/>
              </w:rPr>
            </w:pPr>
            <w:r w:rsidRPr="001D59E4">
              <w:rPr>
                <w:sz w:val="28"/>
                <w:szCs w:val="28"/>
              </w:rPr>
              <w:t xml:space="preserve">государственный инспектор отдела государственного энергетического надзора и надзора за ГТС Верхне-Донского управления </w:t>
            </w:r>
            <w:proofErr w:type="spellStart"/>
            <w:r w:rsidRPr="001D59E4">
              <w:rPr>
                <w:sz w:val="28"/>
                <w:szCs w:val="28"/>
              </w:rPr>
              <w:t>Ростехнадзора</w:t>
            </w:r>
            <w:proofErr w:type="spellEnd"/>
            <w:r w:rsidRPr="001D59E4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E94F54" w:rsidRPr="00E56C98" w:rsidTr="00B33386">
        <w:trPr>
          <w:trHeight w:val="662"/>
        </w:trPr>
        <w:tc>
          <w:tcPr>
            <w:tcW w:w="2518" w:type="dxa"/>
          </w:tcPr>
          <w:p w:rsidR="00E94F54" w:rsidRPr="00E56C98" w:rsidRDefault="00E94F54" w:rsidP="003E0851">
            <w:pPr>
              <w:tabs>
                <w:tab w:val="left" w:pos="252"/>
                <w:tab w:val="left" w:pos="474"/>
                <w:tab w:val="left" w:pos="729"/>
              </w:tabs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E94F54" w:rsidRPr="00E56C98" w:rsidRDefault="00E94F54" w:rsidP="00CB6A37">
            <w:pPr>
              <w:ind w:right="432"/>
              <w:rPr>
                <w:sz w:val="28"/>
                <w:szCs w:val="28"/>
              </w:rPr>
            </w:pPr>
          </w:p>
        </w:tc>
      </w:tr>
      <w:tr w:rsidR="00E94F54" w:rsidRPr="00B62E4F" w:rsidTr="00B33386">
        <w:trPr>
          <w:trHeight w:val="662"/>
        </w:trPr>
        <w:tc>
          <w:tcPr>
            <w:tcW w:w="2518" w:type="dxa"/>
          </w:tcPr>
          <w:p w:rsidR="00E94F54" w:rsidRPr="00B62E4F" w:rsidRDefault="00E94F54" w:rsidP="003E0851">
            <w:pPr>
              <w:tabs>
                <w:tab w:val="left" w:pos="1329"/>
              </w:tabs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E94F54" w:rsidRPr="00B62E4F" w:rsidRDefault="00E94F54" w:rsidP="003E0851">
            <w:pPr>
              <w:ind w:right="432"/>
              <w:jc w:val="both"/>
              <w:rPr>
                <w:sz w:val="28"/>
                <w:szCs w:val="28"/>
              </w:rPr>
            </w:pPr>
          </w:p>
        </w:tc>
      </w:tr>
      <w:tr w:rsidR="00E94F54" w:rsidRPr="00B62E4F" w:rsidTr="00B33386">
        <w:trPr>
          <w:trHeight w:val="1324"/>
        </w:trPr>
        <w:tc>
          <w:tcPr>
            <w:tcW w:w="2518" w:type="dxa"/>
          </w:tcPr>
          <w:p w:rsidR="00E94F54" w:rsidRPr="001D59E4" w:rsidRDefault="00E94F54" w:rsidP="003E0851">
            <w:pPr>
              <w:tabs>
                <w:tab w:val="left" w:pos="1329"/>
              </w:tabs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E94F54" w:rsidRPr="001D59E4" w:rsidRDefault="00E94F54" w:rsidP="00F14296">
            <w:pPr>
              <w:ind w:right="432"/>
              <w:jc w:val="both"/>
              <w:rPr>
                <w:sz w:val="28"/>
                <w:szCs w:val="28"/>
              </w:rPr>
            </w:pPr>
          </w:p>
        </w:tc>
      </w:tr>
    </w:tbl>
    <w:p w:rsidR="00A846B3" w:rsidRDefault="00A846B3" w:rsidP="003E0851"/>
    <w:sectPr w:rsidR="00A846B3" w:rsidSect="00320977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46B3"/>
    <w:rsid w:val="000C347C"/>
    <w:rsid w:val="000E67D7"/>
    <w:rsid w:val="00133274"/>
    <w:rsid w:val="001D29C0"/>
    <w:rsid w:val="001D59E4"/>
    <w:rsid w:val="00306FD6"/>
    <w:rsid w:val="00320977"/>
    <w:rsid w:val="00372610"/>
    <w:rsid w:val="003E0851"/>
    <w:rsid w:val="004348C5"/>
    <w:rsid w:val="00456A52"/>
    <w:rsid w:val="00504D38"/>
    <w:rsid w:val="00580E41"/>
    <w:rsid w:val="005A7CB6"/>
    <w:rsid w:val="005E14E4"/>
    <w:rsid w:val="00612A57"/>
    <w:rsid w:val="00685710"/>
    <w:rsid w:val="007173B7"/>
    <w:rsid w:val="00755B2A"/>
    <w:rsid w:val="00776475"/>
    <w:rsid w:val="00825E6B"/>
    <w:rsid w:val="00880ABA"/>
    <w:rsid w:val="009148AF"/>
    <w:rsid w:val="00A2646F"/>
    <w:rsid w:val="00A407A4"/>
    <w:rsid w:val="00A846B3"/>
    <w:rsid w:val="00AC5FCD"/>
    <w:rsid w:val="00B254FF"/>
    <w:rsid w:val="00B33386"/>
    <w:rsid w:val="00C674DE"/>
    <w:rsid w:val="00CB6A37"/>
    <w:rsid w:val="00CB79EE"/>
    <w:rsid w:val="00DA1C16"/>
    <w:rsid w:val="00E52AEF"/>
    <w:rsid w:val="00E94F54"/>
    <w:rsid w:val="00EA1D96"/>
    <w:rsid w:val="00F0608E"/>
    <w:rsid w:val="00F14296"/>
    <w:rsid w:val="00F4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40D4"/>
  <w15:docId w15:val="{80E68B0F-EC11-4C32-9DFC-B6FCB90A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6B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846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A846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09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09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1269</Characters>
  <Application>Microsoft Office Word</Application>
  <DocSecurity>0</DocSecurity>
  <Lines>10</Lines>
  <Paragraphs>2</Paragraphs>
  <ScaleCrop>false</ScaleCrop>
  <Company>***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Пищугина Екатерина Александровна</dc:creator>
  <cp:lastModifiedBy>Сотрудник ЖКХ</cp:lastModifiedBy>
  <cp:revision>16</cp:revision>
  <cp:lastPrinted>2025-05-29T09:00:00Z</cp:lastPrinted>
  <dcterms:created xsi:type="dcterms:W3CDTF">2023-06-14T11:45:00Z</dcterms:created>
  <dcterms:modified xsi:type="dcterms:W3CDTF">2025-06-26T08:03:00Z</dcterms:modified>
</cp:coreProperties>
</file>