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BC" w:rsidRDefault="006D18BC" w:rsidP="00C240D5">
      <w:pPr>
        <w:jc w:val="center"/>
      </w:pPr>
    </w:p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</w:t>
      </w:r>
      <w:r w:rsidR="00192BF7">
        <w:rPr>
          <w:b/>
          <w:bCs/>
          <w:sz w:val="26"/>
          <w:szCs w:val="26"/>
        </w:rPr>
        <w:t>Е</w:t>
      </w:r>
      <w:r>
        <w:rPr>
          <w:b/>
          <w:bCs/>
          <w:sz w:val="26"/>
          <w:szCs w:val="26"/>
        </w:rPr>
        <w:t xml:space="preserve"> </w:t>
      </w:r>
      <w:r w:rsidR="00310E8B">
        <w:rPr>
          <w:b/>
          <w:bCs/>
          <w:sz w:val="26"/>
          <w:szCs w:val="26"/>
        </w:rPr>
        <w:t xml:space="preserve">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310E8B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 26</w:t>
      </w:r>
      <w:r w:rsidR="001F64C8">
        <w:rPr>
          <w:b/>
          <w:bCs/>
          <w:sz w:val="26"/>
          <w:szCs w:val="26"/>
        </w:rPr>
        <w:t>.</w:t>
      </w:r>
      <w:r w:rsidR="00766610">
        <w:rPr>
          <w:b/>
          <w:bCs/>
          <w:sz w:val="26"/>
          <w:szCs w:val="26"/>
        </w:rPr>
        <w:t xml:space="preserve"> </w:t>
      </w:r>
      <w:r w:rsidR="00045CCC">
        <w:rPr>
          <w:b/>
          <w:bCs/>
          <w:sz w:val="26"/>
          <w:szCs w:val="26"/>
        </w:rPr>
        <w:t>1</w:t>
      </w:r>
      <w:r w:rsidR="00DB6D0A">
        <w:rPr>
          <w:b/>
          <w:bCs/>
          <w:sz w:val="26"/>
          <w:szCs w:val="26"/>
        </w:rPr>
        <w:t>2</w:t>
      </w:r>
      <w:r w:rsidR="00C240D5" w:rsidRPr="00281764">
        <w:rPr>
          <w:b/>
          <w:bCs/>
          <w:sz w:val="26"/>
          <w:szCs w:val="26"/>
        </w:rPr>
        <w:t>. 2016 г. №</w:t>
      </w:r>
      <w:r w:rsidR="001F64C8">
        <w:rPr>
          <w:b/>
          <w:bCs/>
          <w:sz w:val="26"/>
          <w:szCs w:val="26"/>
        </w:rPr>
        <w:t xml:space="preserve"> </w:t>
      </w:r>
      <w:r w:rsidR="009B381F">
        <w:rPr>
          <w:b/>
          <w:bCs/>
          <w:sz w:val="26"/>
          <w:szCs w:val="26"/>
        </w:rPr>
        <w:t>39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6"/>
      </w:tblGrid>
      <w:tr w:rsidR="00C240D5" w:rsidRPr="00E95F20" w:rsidTr="00310E8B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E95F20" w:rsidRDefault="00C240D5" w:rsidP="00310E8B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E95F2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25.12.2015г. </w:t>
            </w:r>
            <w:r w:rsidR="00310E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 359</w:t>
            </w:r>
          </w:p>
        </w:tc>
      </w:tr>
    </w:tbl>
    <w:p w:rsidR="00310E8B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ab/>
      </w:r>
    </w:p>
    <w:p w:rsidR="00C240D5" w:rsidRPr="00E95F20" w:rsidRDefault="00C240D5" w:rsidP="00310E8B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E95F20" w:rsidRDefault="00C240D5" w:rsidP="002F0615">
      <w:pPr>
        <w:jc w:val="both"/>
        <w:rPr>
          <w:sz w:val="26"/>
          <w:szCs w:val="26"/>
        </w:rPr>
      </w:pPr>
      <w:r w:rsidRPr="00FF26C8">
        <w:rPr>
          <w:sz w:val="28"/>
          <w:szCs w:val="28"/>
        </w:rPr>
        <w:t>1</w:t>
      </w:r>
      <w:r w:rsidRPr="00E95F20">
        <w:rPr>
          <w:sz w:val="26"/>
          <w:szCs w:val="26"/>
        </w:rPr>
        <w:t xml:space="preserve">. </w:t>
      </w:r>
      <w:proofErr w:type="gramStart"/>
      <w:r w:rsidRPr="00E95F20">
        <w:rPr>
          <w:sz w:val="26"/>
          <w:szCs w:val="26"/>
        </w:rPr>
        <w:t>Внести в решение Борисоглебской городской Думы Борисоглебского городского округа Воронежской области от 25.12.2015 г. № 359 «О бюджете Борисоглебского городского округа Воронежской области на 2016»</w:t>
      </w:r>
      <w:r w:rsidR="002F0615" w:rsidRPr="00E95F20">
        <w:rPr>
          <w:sz w:val="26"/>
          <w:szCs w:val="26"/>
        </w:rPr>
        <w:t xml:space="preserve"> (в редакции решений</w:t>
      </w:r>
      <w:r w:rsidR="002C1B2D" w:rsidRPr="00E95F20">
        <w:rPr>
          <w:sz w:val="26"/>
          <w:szCs w:val="26"/>
        </w:rPr>
        <w:t xml:space="preserve"> </w:t>
      </w:r>
      <w:r w:rsidR="000445F0" w:rsidRPr="00E95F20">
        <w:rPr>
          <w:sz w:val="26"/>
          <w:szCs w:val="26"/>
        </w:rPr>
        <w:t>от 29.02.2016 г. № 382</w:t>
      </w:r>
      <w:r w:rsidR="001A1E50">
        <w:rPr>
          <w:sz w:val="26"/>
          <w:szCs w:val="26"/>
        </w:rPr>
        <w:t>,</w:t>
      </w:r>
      <w:r w:rsidR="001F64C8" w:rsidRPr="00E95F20">
        <w:rPr>
          <w:sz w:val="26"/>
          <w:szCs w:val="26"/>
        </w:rPr>
        <w:t xml:space="preserve"> от </w:t>
      </w:r>
      <w:r w:rsidR="001F64C8" w:rsidRPr="00E95F20">
        <w:rPr>
          <w:bCs/>
          <w:sz w:val="26"/>
          <w:szCs w:val="26"/>
        </w:rPr>
        <w:t>28.03. 2016 г. № 405</w:t>
      </w:r>
      <w:r w:rsidR="001A1E50">
        <w:rPr>
          <w:bCs/>
          <w:sz w:val="26"/>
          <w:szCs w:val="26"/>
        </w:rPr>
        <w:t>, от 06.06.2016г. № 430</w:t>
      </w:r>
      <w:r w:rsidR="00045CCC">
        <w:rPr>
          <w:bCs/>
          <w:sz w:val="26"/>
          <w:szCs w:val="26"/>
        </w:rPr>
        <w:t>,</w:t>
      </w:r>
      <w:r w:rsidR="00D60016">
        <w:rPr>
          <w:bCs/>
          <w:sz w:val="26"/>
          <w:szCs w:val="26"/>
        </w:rPr>
        <w:t xml:space="preserve"> от 14.07.2016 г. № 455</w:t>
      </w:r>
      <w:r w:rsidR="00EC0DDB">
        <w:rPr>
          <w:bCs/>
          <w:sz w:val="26"/>
          <w:szCs w:val="26"/>
        </w:rPr>
        <w:t>,</w:t>
      </w:r>
      <w:r w:rsidR="00045CCC">
        <w:rPr>
          <w:bCs/>
          <w:sz w:val="26"/>
          <w:szCs w:val="26"/>
        </w:rPr>
        <w:t xml:space="preserve"> от 13.09.2016г.№ 457</w:t>
      </w:r>
      <w:r w:rsidR="00EC0DDB">
        <w:rPr>
          <w:bCs/>
          <w:sz w:val="26"/>
          <w:szCs w:val="26"/>
        </w:rPr>
        <w:t xml:space="preserve"> и от </w:t>
      </w:r>
      <w:r w:rsidR="0035307A">
        <w:rPr>
          <w:bCs/>
          <w:sz w:val="26"/>
          <w:szCs w:val="26"/>
        </w:rPr>
        <w:t>09.11.2016 г. № 14</w:t>
      </w:r>
      <w:r w:rsidR="000445F0" w:rsidRPr="00E95F20">
        <w:rPr>
          <w:sz w:val="26"/>
          <w:szCs w:val="26"/>
        </w:rPr>
        <w:t>)</w:t>
      </w:r>
      <w:r w:rsidR="001F64C8" w:rsidRPr="00E95F20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следующие изменения:</w:t>
      </w:r>
      <w:proofErr w:type="gramEnd"/>
    </w:p>
    <w:p w:rsidR="00AF0234" w:rsidRDefault="00C240D5" w:rsidP="00AF0234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 xml:space="preserve">1) </w:t>
      </w:r>
      <w:r w:rsidR="002640CD" w:rsidRPr="00E95F20">
        <w:rPr>
          <w:rFonts w:ascii="Times New Roman" w:hAnsi="Times New Roman" w:cs="Times New Roman"/>
          <w:sz w:val="26"/>
          <w:szCs w:val="26"/>
        </w:rPr>
        <w:t xml:space="preserve">в </w:t>
      </w:r>
      <w:r w:rsidR="00D60016">
        <w:rPr>
          <w:rFonts w:ascii="Times New Roman" w:hAnsi="Times New Roman" w:cs="Times New Roman"/>
          <w:sz w:val="26"/>
          <w:szCs w:val="26"/>
        </w:rPr>
        <w:t>первом пункте статьи</w:t>
      </w:r>
      <w:r w:rsidR="002640CD" w:rsidRPr="00E95F2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30107F" w:rsidRDefault="00AF0234" w:rsidP="0030107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>- в</w:t>
      </w:r>
      <w:r>
        <w:rPr>
          <w:sz w:val="26"/>
          <w:szCs w:val="26"/>
        </w:rPr>
        <w:t xml:space="preserve"> подпункте 1</w:t>
      </w:r>
      <w:r w:rsidRPr="00E95F20">
        <w:rPr>
          <w:sz w:val="26"/>
          <w:szCs w:val="26"/>
        </w:rPr>
        <w:t xml:space="preserve">) </w:t>
      </w:r>
    </w:p>
    <w:p w:rsidR="0030107F" w:rsidRDefault="0030107F" w:rsidP="0030107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абзаце первом </w:t>
      </w:r>
      <w:r w:rsidR="00AF0234" w:rsidRPr="00E95F20">
        <w:rPr>
          <w:sz w:val="26"/>
          <w:szCs w:val="26"/>
        </w:rPr>
        <w:t xml:space="preserve">слова «в сумме </w:t>
      </w:r>
      <w:r w:rsidRPr="0030107F">
        <w:rPr>
          <w:sz w:val="26"/>
          <w:szCs w:val="26"/>
        </w:rPr>
        <w:t>987 519,68</w:t>
      </w:r>
      <w:r w:rsidRPr="00D033B9">
        <w:rPr>
          <w:sz w:val="26"/>
          <w:szCs w:val="26"/>
        </w:rPr>
        <w:t xml:space="preserve"> </w:t>
      </w:r>
      <w:r w:rsidR="00AF0234" w:rsidRPr="00E95F20">
        <w:rPr>
          <w:sz w:val="26"/>
          <w:szCs w:val="26"/>
        </w:rPr>
        <w:t>тыс</w:t>
      </w:r>
      <w:proofErr w:type="gramStart"/>
      <w:r w:rsidR="00AF0234" w:rsidRPr="00E95F20">
        <w:rPr>
          <w:sz w:val="26"/>
          <w:szCs w:val="26"/>
        </w:rPr>
        <w:t>.р</w:t>
      </w:r>
      <w:proofErr w:type="gramEnd"/>
      <w:r w:rsidR="00AF0234" w:rsidRPr="00E95F20">
        <w:rPr>
          <w:sz w:val="26"/>
          <w:szCs w:val="26"/>
        </w:rPr>
        <w:t>ублей» заменить словами «в сумме</w:t>
      </w:r>
      <w:r w:rsidR="00AF0234">
        <w:rPr>
          <w:sz w:val="26"/>
          <w:szCs w:val="26"/>
        </w:rPr>
        <w:t xml:space="preserve"> </w:t>
      </w:r>
      <w:r w:rsidR="009B381F">
        <w:rPr>
          <w:sz w:val="26"/>
          <w:szCs w:val="26"/>
        </w:rPr>
        <w:t>1</w:t>
      </w:r>
      <w:r w:rsidR="0057658C">
        <w:rPr>
          <w:sz w:val="26"/>
          <w:szCs w:val="26"/>
        </w:rPr>
        <w:t> </w:t>
      </w:r>
      <w:r w:rsidR="009B381F">
        <w:rPr>
          <w:sz w:val="26"/>
          <w:szCs w:val="26"/>
        </w:rPr>
        <w:t>06</w:t>
      </w:r>
      <w:r w:rsidR="0057658C">
        <w:rPr>
          <w:sz w:val="26"/>
          <w:szCs w:val="26"/>
        </w:rPr>
        <w:t xml:space="preserve">2 </w:t>
      </w:r>
      <w:r w:rsidR="00A60DAC">
        <w:rPr>
          <w:sz w:val="26"/>
          <w:szCs w:val="26"/>
        </w:rPr>
        <w:t>8</w:t>
      </w:r>
      <w:r w:rsidR="009B381F">
        <w:rPr>
          <w:sz w:val="26"/>
          <w:szCs w:val="26"/>
        </w:rPr>
        <w:t>53,</w:t>
      </w:r>
      <w:r w:rsidR="00A60DAC">
        <w:rPr>
          <w:sz w:val="26"/>
          <w:szCs w:val="26"/>
        </w:rPr>
        <w:t>1</w:t>
      </w:r>
      <w:r w:rsidR="009B381F">
        <w:rPr>
          <w:sz w:val="26"/>
          <w:szCs w:val="26"/>
        </w:rPr>
        <w:t>5</w:t>
      </w:r>
      <w:r w:rsidR="00AF0234" w:rsidRPr="00E95F20">
        <w:rPr>
          <w:sz w:val="26"/>
          <w:szCs w:val="26"/>
        </w:rPr>
        <w:t>тыс.рублей»</w:t>
      </w:r>
      <w:r>
        <w:rPr>
          <w:sz w:val="26"/>
          <w:szCs w:val="26"/>
        </w:rPr>
        <w:t xml:space="preserve">, </w:t>
      </w:r>
      <w:r w:rsidRPr="00E95F20">
        <w:rPr>
          <w:sz w:val="26"/>
          <w:szCs w:val="26"/>
        </w:rPr>
        <w:t xml:space="preserve">слова «в сумме </w:t>
      </w:r>
      <w:r>
        <w:rPr>
          <w:sz w:val="26"/>
          <w:szCs w:val="26"/>
        </w:rPr>
        <w:t>549 044,78</w:t>
      </w:r>
      <w:r w:rsidRPr="00D033B9">
        <w:rPr>
          <w:sz w:val="26"/>
          <w:szCs w:val="26"/>
        </w:rPr>
        <w:t xml:space="preserve"> тыс. рублей,</w:t>
      </w:r>
      <w:r w:rsidRPr="00E95F20">
        <w:rPr>
          <w:sz w:val="26"/>
          <w:szCs w:val="26"/>
        </w:rPr>
        <w:t>» заменить словами «в сумме</w:t>
      </w:r>
      <w:r>
        <w:rPr>
          <w:sz w:val="26"/>
          <w:szCs w:val="26"/>
        </w:rPr>
        <w:t xml:space="preserve"> </w:t>
      </w:r>
      <w:r w:rsidR="009B381F">
        <w:rPr>
          <w:sz w:val="26"/>
          <w:szCs w:val="26"/>
        </w:rPr>
        <w:t>636 660</w:t>
      </w:r>
      <w:r w:rsidR="00D13E96">
        <w:rPr>
          <w:sz w:val="26"/>
          <w:szCs w:val="26"/>
        </w:rPr>
        <w:t>,</w:t>
      </w:r>
      <w:r w:rsidR="00A60DAC">
        <w:rPr>
          <w:sz w:val="26"/>
          <w:szCs w:val="26"/>
        </w:rPr>
        <w:t>1</w:t>
      </w:r>
      <w:r w:rsidR="00D13E96">
        <w:rPr>
          <w:sz w:val="26"/>
          <w:szCs w:val="26"/>
        </w:rPr>
        <w:t>5</w:t>
      </w:r>
      <w:r w:rsidR="008D13B7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тыс.рублей»</w:t>
      </w:r>
      <w:r>
        <w:rPr>
          <w:sz w:val="26"/>
          <w:szCs w:val="26"/>
        </w:rPr>
        <w:t xml:space="preserve">, </w:t>
      </w:r>
      <w:r w:rsidRPr="00E95F20">
        <w:rPr>
          <w:sz w:val="26"/>
          <w:szCs w:val="26"/>
        </w:rPr>
        <w:t>;</w:t>
      </w:r>
    </w:p>
    <w:p w:rsidR="00AF0234" w:rsidRDefault="0030107F" w:rsidP="006D0E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абзаце втором </w:t>
      </w:r>
      <w:r w:rsidR="006D0E5E">
        <w:rPr>
          <w:sz w:val="26"/>
          <w:szCs w:val="26"/>
        </w:rPr>
        <w:t xml:space="preserve">слова </w:t>
      </w:r>
      <w:r w:rsidR="006D0E5E" w:rsidRPr="00E95F20">
        <w:rPr>
          <w:sz w:val="26"/>
          <w:szCs w:val="26"/>
        </w:rPr>
        <w:t xml:space="preserve">«в сумме </w:t>
      </w:r>
      <w:r w:rsidR="006D0E5E">
        <w:rPr>
          <w:sz w:val="26"/>
          <w:szCs w:val="26"/>
        </w:rPr>
        <w:t>548 568,98</w:t>
      </w:r>
      <w:r w:rsidR="006D0E5E" w:rsidRPr="00D033B9">
        <w:rPr>
          <w:sz w:val="26"/>
          <w:szCs w:val="26"/>
        </w:rPr>
        <w:t xml:space="preserve"> </w:t>
      </w:r>
      <w:r w:rsidR="006D0E5E" w:rsidRPr="00E95F20">
        <w:rPr>
          <w:sz w:val="26"/>
          <w:szCs w:val="26"/>
        </w:rPr>
        <w:t>тыс</w:t>
      </w:r>
      <w:proofErr w:type="gramStart"/>
      <w:r w:rsidR="006D0E5E" w:rsidRPr="00E95F20">
        <w:rPr>
          <w:sz w:val="26"/>
          <w:szCs w:val="26"/>
        </w:rPr>
        <w:t>.р</w:t>
      </w:r>
      <w:proofErr w:type="gramEnd"/>
      <w:r w:rsidR="006D0E5E" w:rsidRPr="00E95F20">
        <w:rPr>
          <w:sz w:val="26"/>
          <w:szCs w:val="26"/>
        </w:rPr>
        <w:t>ублей» заменить словами «в сумме</w:t>
      </w:r>
      <w:r w:rsidR="006D0E5E">
        <w:rPr>
          <w:sz w:val="26"/>
          <w:szCs w:val="26"/>
        </w:rPr>
        <w:t xml:space="preserve"> </w:t>
      </w:r>
      <w:r w:rsidR="00D13E96">
        <w:rPr>
          <w:sz w:val="26"/>
          <w:szCs w:val="26"/>
        </w:rPr>
        <w:t>634</w:t>
      </w:r>
      <w:r w:rsidR="00A60DAC">
        <w:rPr>
          <w:sz w:val="26"/>
          <w:szCs w:val="26"/>
        </w:rPr>
        <w:t> </w:t>
      </w:r>
      <w:r w:rsidR="00A52957">
        <w:rPr>
          <w:sz w:val="26"/>
          <w:szCs w:val="26"/>
        </w:rPr>
        <w:t>4</w:t>
      </w:r>
      <w:r w:rsidR="00D13E96">
        <w:rPr>
          <w:sz w:val="26"/>
          <w:szCs w:val="26"/>
        </w:rPr>
        <w:t>90,85</w:t>
      </w:r>
      <w:r w:rsidR="008D13B7">
        <w:rPr>
          <w:sz w:val="26"/>
          <w:szCs w:val="26"/>
        </w:rPr>
        <w:t xml:space="preserve"> </w:t>
      </w:r>
      <w:r w:rsidR="006D0E5E" w:rsidRPr="00E95F20">
        <w:rPr>
          <w:sz w:val="26"/>
          <w:szCs w:val="26"/>
        </w:rPr>
        <w:t>тыс.рублей»</w:t>
      </w:r>
      <w:r w:rsidR="006D0E5E">
        <w:rPr>
          <w:sz w:val="26"/>
          <w:szCs w:val="26"/>
        </w:rPr>
        <w:t xml:space="preserve">, </w:t>
      </w:r>
      <w:r w:rsidR="006D0E5E" w:rsidRPr="00E95F20">
        <w:rPr>
          <w:sz w:val="26"/>
          <w:szCs w:val="26"/>
        </w:rPr>
        <w:t xml:space="preserve">слова «в сумме </w:t>
      </w:r>
      <w:r w:rsidR="0064539F">
        <w:rPr>
          <w:sz w:val="26"/>
          <w:szCs w:val="26"/>
        </w:rPr>
        <w:t xml:space="preserve">429 517,7 </w:t>
      </w:r>
      <w:r w:rsidR="006D0E5E" w:rsidRPr="00D033B9">
        <w:rPr>
          <w:sz w:val="26"/>
          <w:szCs w:val="26"/>
        </w:rPr>
        <w:t>тыс. рублей,</w:t>
      </w:r>
      <w:r w:rsidR="006D0E5E" w:rsidRPr="00E95F20">
        <w:rPr>
          <w:sz w:val="26"/>
          <w:szCs w:val="26"/>
        </w:rPr>
        <w:t>» заменить словами «в сумме</w:t>
      </w:r>
      <w:r w:rsidR="006D0E5E">
        <w:rPr>
          <w:sz w:val="26"/>
          <w:szCs w:val="26"/>
        </w:rPr>
        <w:t xml:space="preserve"> </w:t>
      </w:r>
      <w:r w:rsidR="00D13E96">
        <w:rPr>
          <w:sz w:val="26"/>
          <w:szCs w:val="26"/>
        </w:rPr>
        <w:t>423</w:t>
      </w:r>
      <w:r w:rsidR="00A52957">
        <w:rPr>
          <w:sz w:val="26"/>
          <w:szCs w:val="26"/>
        </w:rPr>
        <w:t> </w:t>
      </w:r>
      <w:r w:rsidR="00D13E96">
        <w:rPr>
          <w:sz w:val="26"/>
          <w:szCs w:val="26"/>
        </w:rPr>
        <w:t>23</w:t>
      </w:r>
      <w:r w:rsidR="00A52957">
        <w:rPr>
          <w:sz w:val="26"/>
          <w:szCs w:val="26"/>
        </w:rPr>
        <w:t>5,90</w:t>
      </w:r>
      <w:r w:rsidR="008D13B7">
        <w:rPr>
          <w:sz w:val="26"/>
          <w:szCs w:val="26"/>
        </w:rPr>
        <w:t xml:space="preserve"> </w:t>
      </w:r>
      <w:r w:rsidR="006D0E5E" w:rsidRPr="00E95F20">
        <w:rPr>
          <w:sz w:val="26"/>
          <w:szCs w:val="26"/>
        </w:rPr>
        <w:t>тыс.рублей»</w:t>
      </w:r>
      <w:r w:rsidR="006D0E5E">
        <w:rPr>
          <w:sz w:val="26"/>
          <w:szCs w:val="26"/>
        </w:rPr>
        <w:t xml:space="preserve">, </w:t>
      </w:r>
      <w:r w:rsidR="006D0E5E" w:rsidRPr="00E95F20">
        <w:rPr>
          <w:sz w:val="26"/>
          <w:szCs w:val="26"/>
        </w:rPr>
        <w:t xml:space="preserve">слова «в сумме </w:t>
      </w:r>
      <w:r w:rsidR="0064539F">
        <w:rPr>
          <w:sz w:val="26"/>
          <w:szCs w:val="26"/>
        </w:rPr>
        <w:t xml:space="preserve">32 302,71 </w:t>
      </w:r>
      <w:r w:rsidR="006D0E5E" w:rsidRPr="00D033B9">
        <w:rPr>
          <w:sz w:val="26"/>
          <w:szCs w:val="26"/>
        </w:rPr>
        <w:t>тыс. рублей,</w:t>
      </w:r>
      <w:r w:rsidR="006D0E5E" w:rsidRPr="00E95F20">
        <w:rPr>
          <w:sz w:val="26"/>
          <w:szCs w:val="26"/>
        </w:rPr>
        <w:t>» заменить словами «в сумме</w:t>
      </w:r>
      <w:r w:rsidR="006D0E5E">
        <w:rPr>
          <w:sz w:val="26"/>
          <w:szCs w:val="26"/>
        </w:rPr>
        <w:t xml:space="preserve"> </w:t>
      </w:r>
      <w:r w:rsidR="00D13E96">
        <w:rPr>
          <w:sz w:val="26"/>
          <w:szCs w:val="26"/>
        </w:rPr>
        <w:t>115 449,7</w:t>
      </w:r>
      <w:r w:rsidR="00A52957">
        <w:rPr>
          <w:sz w:val="26"/>
          <w:szCs w:val="26"/>
        </w:rPr>
        <w:t>6</w:t>
      </w:r>
      <w:r w:rsidR="008D13B7">
        <w:rPr>
          <w:sz w:val="26"/>
          <w:szCs w:val="26"/>
        </w:rPr>
        <w:t xml:space="preserve"> </w:t>
      </w:r>
      <w:r w:rsidR="006D0E5E" w:rsidRPr="00E95F20">
        <w:rPr>
          <w:sz w:val="26"/>
          <w:szCs w:val="26"/>
        </w:rPr>
        <w:t>тыс.рублей»</w:t>
      </w:r>
      <w:r w:rsidR="0064539F">
        <w:rPr>
          <w:sz w:val="26"/>
          <w:szCs w:val="26"/>
        </w:rPr>
        <w:t xml:space="preserve">, </w:t>
      </w:r>
      <w:r w:rsidR="0064539F" w:rsidRPr="00E95F20">
        <w:rPr>
          <w:sz w:val="26"/>
          <w:szCs w:val="26"/>
        </w:rPr>
        <w:t xml:space="preserve">слова «в сумме </w:t>
      </w:r>
      <w:r w:rsidR="0064539F">
        <w:rPr>
          <w:sz w:val="26"/>
          <w:szCs w:val="26"/>
        </w:rPr>
        <w:t>321,57</w:t>
      </w:r>
      <w:r w:rsidR="0064539F" w:rsidRPr="00D033B9">
        <w:rPr>
          <w:sz w:val="26"/>
          <w:szCs w:val="26"/>
        </w:rPr>
        <w:t xml:space="preserve"> тыс. рублей,</w:t>
      </w:r>
      <w:r w:rsidR="0064539F" w:rsidRPr="00E95F20">
        <w:rPr>
          <w:sz w:val="26"/>
          <w:szCs w:val="26"/>
        </w:rPr>
        <w:t>» заменить словами «в сумме</w:t>
      </w:r>
      <w:r w:rsidR="0064539F">
        <w:rPr>
          <w:sz w:val="26"/>
          <w:szCs w:val="26"/>
        </w:rPr>
        <w:t xml:space="preserve"> </w:t>
      </w:r>
      <w:r w:rsidR="00D13E96">
        <w:rPr>
          <w:sz w:val="26"/>
          <w:szCs w:val="26"/>
        </w:rPr>
        <w:t>9 378,19</w:t>
      </w:r>
      <w:r w:rsidR="008D13B7">
        <w:rPr>
          <w:sz w:val="26"/>
          <w:szCs w:val="26"/>
        </w:rPr>
        <w:t xml:space="preserve"> </w:t>
      </w:r>
      <w:r w:rsidR="0064539F" w:rsidRPr="00E95F20">
        <w:rPr>
          <w:sz w:val="26"/>
          <w:szCs w:val="26"/>
        </w:rPr>
        <w:t>тыс</w:t>
      </w:r>
      <w:proofErr w:type="gramStart"/>
      <w:r w:rsidR="0064539F" w:rsidRPr="00E95F20">
        <w:rPr>
          <w:sz w:val="26"/>
          <w:szCs w:val="26"/>
        </w:rPr>
        <w:t>.р</w:t>
      </w:r>
      <w:proofErr w:type="gramEnd"/>
      <w:r w:rsidR="0064539F" w:rsidRPr="00E95F20">
        <w:rPr>
          <w:sz w:val="26"/>
          <w:szCs w:val="26"/>
        </w:rPr>
        <w:t>ублей»</w:t>
      </w:r>
      <w:r w:rsidR="0064539F">
        <w:rPr>
          <w:sz w:val="26"/>
          <w:szCs w:val="26"/>
        </w:rPr>
        <w:t>, ;</w:t>
      </w:r>
    </w:p>
    <w:p w:rsidR="00C240D5" w:rsidRDefault="00C240D5" w:rsidP="00331B46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>- в</w:t>
      </w:r>
      <w:r w:rsidR="00C60DC8" w:rsidRPr="00E95F20">
        <w:rPr>
          <w:rFonts w:ascii="Times New Roman" w:hAnsi="Times New Roman" w:cs="Times New Roman"/>
          <w:sz w:val="26"/>
          <w:szCs w:val="26"/>
        </w:rPr>
        <w:t xml:space="preserve"> подпункте 2) </w:t>
      </w:r>
      <w:r w:rsidRPr="00E95F20">
        <w:rPr>
          <w:rFonts w:ascii="Times New Roman" w:hAnsi="Times New Roman" w:cs="Times New Roman"/>
          <w:sz w:val="26"/>
          <w:szCs w:val="26"/>
        </w:rPr>
        <w:t xml:space="preserve">слова «в сумме </w:t>
      </w:r>
      <w:r w:rsidR="0035307A">
        <w:rPr>
          <w:rFonts w:ascii="Times New Roman" w:hAnsi="Times New Roman" w:cs="Times New Roman"/>
          <w:sz w:val="26"/>
          <w:szCs w:val="26"/>
        </w:rPr>
        <w:t xml:space="preserve">1 088 498,22 </w:t>
      </w:r>
      <w:r w:rsidRPr="00E95F2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95F2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95F20">
        <w:rPr>
          <w:rFonts w:ascii="Times New Roman" w:hAnsi="Times New Roman" w:cs="Times New Roman"/>
          <w:sz w:val="26"/>
          <w:szCs w:val="26"/>
        </w:rPr>
        <w:t>ублей» заменить словами «в сумме</w:t>
      </w:r>
      <w:r w:rsidR="0035307A">
        <w:rPr>
          <w:rFonts w:ascii="Times New Roman" w:hAnsi="Times New Roman" w:cs="Times New Roman"/>
          <w:sz w:val="26"/>
          <w:szCs w:val="26"/>
        </w:rPr>
        <w:t xml:space="preserve"> </w:t>
      </w:r>
      <w:r w:rsidR="00D13E96">
        <w:rPr>
          <w:rFonts w:ascii="Times New Roman" w:hAnsi="Times New Roman" w:cs="Times New Roman"/>
          <w:sz w:val="26"/>
          <w:szCs w:val="26"/>
        </w:rPr>
        <w:t>1 126 293,</w:t>
      </w:r>
      <w:r w:rsidR="00820FBD">
        <w:rPr>
          <w:rFonts w:ascii="Times New Roman" w:hAnsi="Times New Roman" w:cs="Times New Roman"/>
          <w:sz w:val="26"/>
          <w:szCs w:val="26"/>
        </w:rPr>
        <w:t>5</w:t>
      </w:r>
      <w:r w:rsidR="00D13E96">
        <w:rPr>
          <w:rFonts w:ascii="Times New Roman" w:hAnsi="Times New Roman" w:cs="Times New Roman"/>
          <w:sz w:val="26"/>
          <w:szCs w:val="26"/>
        </w:rPr>
        <w:t>9</w:t>
      </w:r>
      <w:r w:rsidR="008D13B7">
        <w:rPr>
          <w:rFonts w:ascii="Times New Roman" w:hAnsi="Times New Roman" w:cs="Times New Roman"/>
          <w:sz w:val="26"/>
          <w:szCs w:val="26"/>
        </w:rPr>
        <w:t xml:space="preserve"> </w:t>
      </w:r>
      <w:r w:rsidRPr="00E95F20">
        <w:rPr>
          <w:rFonts w:ascii="Times New Roman" w:hAnsi="Times New Roman" w:cs="Times New Roman"/>
          <w:sz w:val="26"/>
          <w:szCs w:val="26"/>
        </w:rPr>
        <w:t>тыс.рублей»;</w:t>
      </w:r>
    </w:p>
    <w:p w:rsidR="003C56CB" w:rsidRPr="00E95F20" w:rsidRDefault="003C56CB" w:rsidP="003C56C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- в подпункте 3) слова «в сумме </w:t>
      </w:r>
      <w:r>
        <w:rPr>
          <w:sz w:val="26"/>
          <w:szCs w:val="26"/>
        </w:rPr>
        <w:t xml:space="preserve">100 978,54 </w:t>
      </w:r>
      <w:r w:rsidRPr="00E95F20">
        <w:rPr>
          <w:sz w:val="26"/>
          <w:szCs w:val="26"/>
        </w:rPr>
        <w:t>тыс</w:t>
      </w:r>
      <w:proofErr w:type="gramStart"/>
      <w:r w:rsidRPr="00E95F20">
        <w:rPr>
          <w:sz w:val="26"/>
          <w:szCs w:val="26"/>
        </w:rPr>
        <w:t>.р</w:t>
      </w:r>
      <w:proofErr w:type="gramEnd"/>
      <w:r w:rsidRPr="00E95F20">
        <w:rPr>
          <w:sz w:val="26"/>
          <w:szCs w:val="26"/>
        </w:rPr>
        <w:t xml:space="preserve">ублей» заменить словами «в сумме </w:t>
      </w:r>
      <w:r w:rsidR="00D13E96">
        <w:rPr>
          <w:sz w:val="26"/>
          <w:szCs w:val="26"/>
        </w:rPr>
        <w:t>6</w:t>
      </w:r>
      <w:r w:rsidR="0057658C">
        <w:rPr>
          <w:sz w:val="26"/>
          <w:szCs w:val="26"/>
        </w:rPr>
        <w:t>3</w:t>
      </w:r>
      <w:r w:rsidR="00D13E96">
        <w:rPr>
          <w:sz w:val="26"/>
          <w:szCs w:val="26"/>
        </w:rPr>
        <w:t> 4</w:t>
      </w:r>
      <w:r>
        <w:rPr>
          <w:sz w:val="26"/>
          <w:szCs w:val="26"/>
        </w:rPr>
        <w:t xml:space="preserve">40,44 </w:t>
      </w:r>
      <w:r w:rsidRPr="00E95F20">
        <w:rPr>
          <w:sz w:val="26"/>
          <w:szCs w:val="26"/>
        </w:rPr>
        <w:t>тыс.рублей»</w:t>
      </w:r>
      <w:r>
        <w:rPr>
          <w:sz w:val="26"/>
          <w:szCs w:val="26"/>
        </w:rPr>
        <w:t>;</w:t>
      </w:r>
    </w:p>
    <w:p w:rsidR="0049601C" w:rsidRPr="00E95F20" w:rsidRDefault="0049601C" w:rsidP="00331B46">
      <w:pPr>
        <w:pStyle w:val="ConsNormal"/>
        <w:jc w:val="both"/>
        <w:outlineLvl w:val="0"/>
        <w:rPr>
          <w:sz w:val="26"/>
          <w:szCs w:val="26"/>
        </w:rPr>
      </w:pPr>
    </w:p>
    <w:p w:rsidR="00AA6199" w:rsidRDefault="00AA6199" w:rsidP="0042332A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Приложение 1 </w:t>
      </w:r>
      <w:r w:rsidR="00C240D5" w:rsidRPr="00E95F20">
        <w:rPr>
          <w:sz w:val="26"/>
          <w:szCs w:val="26"/>
        </w:rPr>
        <w:t xml:space="preserve"> «Источники внутреннего  финансирования дефицита бюджета Борисоглебского городского округа на 2016» изложить в новой редакции:                                                                     </w:t>
      </w:r>
    </w:p>
    <w:p w:rsidR="00A77FE8" w:rsidRDefault="00C240D5" w:rsidP="0042332A">
      <w:pPr>
        <w:autoSpaceDE w:val="0"/>
        <w:autoSpaceDN w:val="0"/>
        <w:adjustRightInd w:val="0"/>
        <w:ind w:left="360"/>
        <w:jc w:val="right"/>
      </w:pPr>
      <w:r w:rsidRPr="00E95F20">
        <w:rPr>
          <w:sz w:val="26"/>
          <w:szCs w:val="26"/>
        </w:rPr>
        <w:t xml:space="preserve">                </w:t>
      </w:r>
      <w:r w:rsidR="007073DC">
        <w:t xml:space="preserve">                                                                                                                                          </w:t>
      </w:r>
      <w:r>
        <w:t xml:space="preserve">  </w:t>
      </w:r>
      <w:r w:rsidR="0042332A">
        <w:t xml:space="preserve">     </w:t>
      </w:r>
    </w:p>
    <w:p w:rsidR="0064539F" w:rsidRDefault="0064539F" w:rsidP="0042332A">
      <w:pPr>
        <w:autoSpaceDE w:val="0"/>
        <w:autoSpaceDN w:val="0"/>
        <w:adjustRightInd w:val="0"/>
        <w:ind w:left="360"/>
        <w:jc w:val="right"/>
      </w:pPr>
    </w:p>
    <w:p w:rsidR="0064539F" w:rsidRDefault="0064539F" w:rsidP="0042332A">
      <w:pPr>
        <w:autoSpaceDE w:val="0"/>
        <w:autoSpaceDN w:val="0"/>
        <w:adjustRightInd w:val="0"/>
        <w:ind w:left="360"/>
        <w:jc w:val="right"/>
      </w:pPr>
    </w:p>
    <w:p w:rsidR="003C56CB" w:rsidRDefault="003C56CB" w:rsidP="0042332A">
      <w:pPr>
        <w:autoSpaceDE w:val="0"/>
        <w:autoSpaceDN w:val="0"/>
        <w:adjustRightInd w:val="0"/>
        <w:ind w:left="360"/>
        <w:jc w:val="right"/>
      </w:pPr>
    </w:p>
    <w:p w:rsidR="003C56CB" w:rsidRDefault="003C56CB" w:rsidP="0042332A">
      <w:pPr>
        <w:autoSpaceDE w:val="0"/>
        <w:autoSpaceDN w:val="0"/>
        <w:adjustRightInd w:val="0"/>
        <w:ind w:left="360"/>
        <w:jc w:val="right"/>
      </w:pPr>
    </w:p>
    <w:p w:rsidR="00C240D5" w:rsidRDefault="00C240D5" w:rsidP="0042332A">
      <w:pPr>
        <w:autoSpaceDE w:val="0"/>
        <w:autoSpaceDN w:val="0"/>
        <w:adjustRightInd w:val="0"/>
        <w:ind w:left="360"/>
        <w:jc w:val="right"/>
        <w:rPr>
          <w:sz w:val="24"/>
          <w:szCs w:val="24"/>
        </w:rPr>
      </w:pPr>
      <w:r>
        <w:lastRenderedPageBreak/>
        <w:t>«</w:t>
      </w:r>
      <w:r w:rsidRPr="005858B3">
        <w:rPr>
          <w:b/>
          <w:bCs/>
          <w:sz w:val="24"/>
          <w:szCs w:val="24"/>
        </w:rPr>
        <w:t>Приложение</w:t>
      </w:r>
      <w:r>
        <w:rPr>
          <w:b/>
          <w:bCs/>
          <w:sz w:val="24"/>
          <w:szCs w:val="24"/>
        </w:rPr>
        <w:t xml:space="preserve">  1</w:t>
      </w:r>
      <w:r w:rsidRPr="005858B3">
        <w:rPr>
          <w:b/>
          <w:bCs/>
          <w:sz w:val="24"/>
          <w:szCs w:val="24"/>
        </w:rPr>
        <w:t xml:space="preserve"> </w:t>
      </w:r>
      <w:r w:rsidRPr="005858B3">
        <w:rPr>
          <w:sz w:val="24"/>
          <w:szCs w:val="24"/>
        </w:rPr>
        <w:t xml:space="preserve"> </w:t>
      </w:r>
    </w:p>
    <w:p w:rsidR="00C240D5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</w:t>
      </w:r>
      <w:r w:rsidR="0042332A">
        <w:t xml:space="preserve">        </w:t>
      </w:r>
      <w:r>
        <w:t xml:space="preserve"> </w:t>
      </w:r>
      <w:r w:rsidR="00CF5E1A">
        <w:t xml:space="preserve">        </w:t>
      </w:r>
      <w:r w:rsidRPr="005858B3">
        <w:t>к  решению Борисоглебской  городской  Думы</w:t>
      </w:r>
    </w:p>
    <w:p w:rsidR="00CF5E1A" w:rsidRPr="005858B3" w:rsidRDefault="00CF5E1A" w:rsidP="00C240D5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Борисоглебского городского округа</w:t>
      </w:r>
    </w:p>
    <w:p w:rsidR="00CF5E1A" w:rsidRDefault="00CF5E1A" w:rsidP="00CF5E1A">
      <w:pPr>
        <w:ind w:right="-1"/>
        <w:jc w:val="center"/>
      </w:pPr>
      <w:r>
        <w:t xml:space="preserve">                                                                                                                      </w:t>
      </w:r>
      <w:r w:rsidR="00C240D5" w:rsidRPr="005858B3">
        <w:t xml:space="preserve">«О бюджете   Борисоглебского городского округа </w:t>
      </w:r>
    </w:p>
    <w:p w:rsidR="00C240D5" w:rsidRPr="005858B3" w:rsidRDefault="00C240D5" w:rsidP="00CF5E1A">
      <w:pPr>
        <w:ind w:right="-1"/>
        <w:jc w:val="center"/>
      </w:pPr>
      <w:r w:rsidRPr="005858B3">
        <w:t xml:space="preserve">                              </w:t>
      </w:r>
      <w:r w:rsidR="00056E7A">
        <w:t xml:space="preserve"> </w:t>
      </w:r>
      <w:r w:rsidR="00CF5E1A">
        <w:t xml:space="preserve">                                                                   </w:t>
      </w:r>
      <w:r>
        <w:t>Воронежской  области  на 2016</w:t>
      </w:r>
      <w:r w:rsidRPr="005858B3">
        <w:t xml:space="preserve">  год»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</w:t>
      </w:r>
      <w:r w:rsidR="00056E7A">
        <w:t xml:space="preserve">                 </w:t>
      </w:r>
      <w:r w:rsidR="00C467B7">
        <w:t xml:space="preserve"> </w:t>
      </w:r>
      <w:r>
        <w:t xml:space="preserve">   от  25.12.2015 г. № 359</w:t>
      </w:r>
    </w:p>
    <w:p w:rsidR="00DB6476" w:rsidRDefault="007824EF" w:rsidP="00AA6199">
      <w:pPr>
        <w:ind w:right="-427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A6199" w:rsidRPr="00223DB1" w:rsidRDefault="00AA6199" w:rsidP="00AA6199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AA6199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EE2D2F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Pr="00223DB1">
        <w:rPr>
          <w:b/>
          <w:sz w:val="26"/>
          <w:szCs w:val="26"/>
        </w:rPr>
        <w:t xml:space="preserve">городского округа на 2016 год </w:t>
      </w:r>
    </w:p>
    <w:tbl>
      <w:tblPr>
        <w:tblW w:w="10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4863"/>
        <w:gridCol w:w="2977"/>
        <w:gridCol w:w="1701"/>
      </w:tblGrid>
      <w:tr w:rsidR="00AA6199" w:rsidRPr="008B1054" w:rsidTr="00045CCC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AA6199" w:rsidRPr="008B1054" w:rsidRDefault="00AA6199" w:rsidP="00AA61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B1054">
              <w:rPr>
                <w:sz w:val="18"/>
                <w:szCs w:val="18"/>
              </w:rPr>
              <w:t>/</w:t>
            </w:r>
            <w:proofErr w:type="spellStart"/>
            <w:r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63" w:type="dxa"/>
            <w:shd w:val="clear" w:color="auto" w:fill="auto"/>
          </w:tcPr>
          <w:p w:rsidR="00AA6199" w:rsidRPr="008B1054" w:rsidRDefault="00AA6199" w:rsidP="00AA619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</w:tcPr>
          <w:p w:rsidR="00AA6199" w:rsidRPr="008B1054" w:rsidRDefault="00AA6199" w:rsidP="00AA6199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701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shd w:val="clear" w:color="auto" w:fill="auto"/>
          </w:tcPr>
          <w:p w:rsidR="00AA6199" w:rsidRPr="00201148" w:rsidRDefault="00AA6199" w:rsidP="00AA6199">
            <w:pPr>
              <w:jc w:val="center"/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08"/>
              <w:rPr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0F5349" w:rsidP="0057658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57658C"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> </w:t>
            </w:r>
            <w:r w:rsidR="00045D1C">
              <w:rPr>
                <w:b/>
                <w:sz w:val="26"/>
                <w:szCs w:val="26"/>
              </w:rPr>
              <w:t>4</w:t>
            </w:r>
            <w:r w:rsidR="002455CE">
              <w:rPr>
                <w:b/>
                <w:sz w:val="26"/>
                <w:szCs w:val="26"/>
              </w:rPr>
              <w:t>40,4</w:t>
            </w:r>
            <w:r w:rsidR="00045CCC">
              <w:rPr>
                <w:b/>
                <w:sz w:val="26"/>
                <w:szCs w:val="26"/>
              </w:rPr>
              <w:t>4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04 0000 710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</w:t>
            </w:r>
            <w:r w:rsidR="00DB6476">
              <w:rPr>
                <w:sz w:val="26"/>
                <w:szCs w:val="26"/>
              </w:rPr>
              <w:t xml:space="preserve">и в валюте </w:t>
            </w:r>
            <w:proofErr w:type="gramStart"/>
            <w:r w:rsidR="00DB6476">
              <w:rPr>
                <w:sz w:val="26"/>
                <w:szCs w:val="26"/>
              </w:rPr>
              <w:t>Р</w:t>
            </w:r>
            <w:proofErr w:type="gramEnd"/>
            <w:r w:rsidR="00DB6476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04 0000 810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 xml:space="preserve">01 03 00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981531" w:rsidP="002B13EB">
            <w:pPr>
              <w:ind w:left="-188" w:firstLine="18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62 006,44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DB6476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Получение бюджетных кредитов от других бюджетов бюджетной системы Российской Федерации в валюте </w:t>
            </w:r>
            <w:proofErr w:type="gramStart"/>
            <w:r w:rsidRPr="0098582A">
              <w:rPr>
                <w:sz w:val="26"/>
                <w:szCs w:val="26"/>
              </w:rPr>
              <w:t>Р</w:t>
            </w:r>
            <w:proofErr w:type="gramEnd"/>
            <w:r w:rsidRPr="0098582A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01 03 01 00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981531" w:rsidP="00F20D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102 994,21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38"/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981531" w:rsidP="00AA61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102 994,21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</w:t>
            </w:r>
            <w:r w:rsidR="00DB6476">
              <w:rPr>
                <w:sz w:val="26"/>
                <w:szCs w:val="26"/>
              </w:rPr>
              <w:t>ии в валюте РФ</w:t>
            </w:r>
          </w:p>
        </w:tc>
        <w:tc>
          <w:tcPr>
            <w:tcW w:w="2977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01 03 01 00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981531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</w:t>
            </w:r>
            <w:r w:rsidR="00F04B17">
              <w:rPr>
                <w:sz w:val="26"/>
                <w:szCs w:val="26"/>
              </w:rPr>
              <w:t>4</w:t>
            </w:r>
            <w:r w:rsidR="00981531">
              <w:rPr>
                <w:sz w:val="26"/>
                <w:szCs w:val="26"/>
              </w:rPr>
              <w:t>0</w:t>
            </w:r>
            <w:r w:rsidR="00F04B17">
              <w:rPr>
                <w:sz w:val="26"/>
                <w:szCs w:val="26"/>
              </w:rPr>
              <w:t> </w:t>
            </w:r>
            <w:r w:rsidR="00981531">
              <w:rPr>
                <w:sz w:val="26"/>
                <w:szCs w:val="26"/>
              </w:rPr>
              <w:t>9</w:t>
            </w:r>
            <w:r w:rsidR="002455CE">
              <w:rPr>
                <w:sz w:val="26"/>
                <w:szCs w:val="26"/>
              </w:rPr>
              <w:t>87,7</w:t>
            </w:r>
            <w:r w:rsidRPr="0098582A">
              <w:rPr>
                <w:sz w:val="26"/>
                <w:szCs w:val="26"/>
              </w:rPr>
              <w:t>7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AA6199" w:rsidRPr="0098582A" w:rsidRDefault="00AA6199" w:rsidP="005337FC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Погашение бюджетами городских округов кредитов от других бюджетов бюджетной системы Российской Федерации в  валюте </w:t>
            </w:r>
            <w:proofErr w:type="gramStart"/>
            <w:r w:rsidRPr="0098582A">
              <w:rPr>
                <w:sz w:val="26"/>
                <w:szCs w:val="26"/>
              </w:rPr>
              <w:t>Р</w:t>
            </w:r>
            <w:proofErr w:type="gramEnd"/>
            <w:r w:rsidRPr="0098582A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01 03 01 00 04 0000 810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</w:p>
          <w:p w:rsidR="00AA6199" w:rsidRPr="0098582A" w:rsidRDefault="00F04B17" w:rsidP="00981531">
            <w:pPr>
              <w:ind w:left="-188" w:firstLine="1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- 4</w:t>
            </w:r>
            <w:r w:rsidR="0098153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 </w:t>
            </w:r>
            <w:r w:rsidR="00981531">
              <w:rPr>
                <w:sz w:val="26"/>
                <w:szCs w:val="26"/>
              </w:rPr>
              <w:t>9</w:t>
            </w:r>
            <w:r w:rsidR="002455CE">
              <w:rPr>
                <w:sz w:val="26"/>
                <w:szCs w:val="26"/>
              </w:rPr>
              <w:t>87,7</w:t>
            </w:r>
            <w:r w:rsidR="00AA6199" w:rsidRPr="0098582A">
              <w:rPr>
                <w:sz w:val="26"/>
                <w:szCs w:val="26"/>
              </w:rPr>
              <w:t>7</w:t>
            </w:r>
          </w:p>
        </w:tc>
      </w:tr>
      <w:tr w:rsidR="00AA6199" w:rsidRPr="00A41B1B" w:rsidTr="00045CCC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 xml:space="preserve">01 05 00 </w:t>
            </w:r>
            <w:proofErr w:type="spellStart"/>
            <w:r w:rsidRPr="0098582A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98582A">
              <w:rPr>
                <w:b/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6199" w:rsidRPr="0098582A" w:rsidRDefault="0057658C" w:rsidP="00AA619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CC40EB" w:rsidRPr="0098582A">
              <w:rPr>
                <w:b/>
                <w:sz w:val="26"/>
                <w:szCs w:val="26"/>
              </w:rPr>
              <w:t xml:space="preserve"> 434</w:t>
            </w:r>
            <w:r w:rsidR="00AA6199" w:rsidRPr="0098582A">
              <w:rPr>
                <w:b/>
                <w:sz w:val="26"/>
                <w:szCs w:val="26"/>
              </w:rPr>
              <w:t>,00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8D2728" w:rsidP="00D82D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D43B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187</w:t>
            </w:r>
            <w:r w:rsidR="005D43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847,36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8D2728" w:rsidP="00D82D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D43B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187</w:t>
            </w:r>
            <w:r w:rsidR="005D43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847,36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Увеличение прочих остатков денежных </w:t>
            </w:r>
            <w:r w:rsidRPr="0098582A">
              <w:rPr>
                <w:sz w:val="26"/>
                <w:szCs w:val="26"/>
              </w:rPr>
              <w:lastRenderedPageBreak/>
              <w:t>средств бюджетов городских округов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lastRenderedPageBreak/>
              <w:t>01 05 02 01 02 0000 510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8D2728" w:rsidP="00045C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D43B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187</w:t>
            </w:r>
            <w:r w:rsidR="005D43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847,36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01 05 00 00 00 0000 600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57658C" w:rsidP="00CC40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1 189 281,36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01 05 02 00 </w:t>
            </w:r>
            <w:proofErr w:type="spellStart"/>
            <w:r w:rsidRPr="0098582A">
              <w:rPr>
                <w:sz w:val="26"/>
                <w:szCs w:val="26"/>
              </w:rPr>
              <w:t>00</w:t>
            </w:r>
            <w:proofErr w:type="spellEnd"/>
            <w:r w:rsidRPr="0098582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57658C" w:rsidP="00CC40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1 189 281,36</w:t>
            </w:r>
          </w:p>
        </w:tc>
      </w:tr>
      <w:tr w:rsidR="00F20D69" w:rsidRPr="00A41B1B" w:rsidTr="00045CCC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3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01 05 02 01 04 0000 610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D69" w:rsidRPr="0098582A" w:rsidRDefault="005D43BE" w:rsidP="00045C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1 189 281,36</w:t>
            </w:r>
          </w:p>
        </w:tc>
      </w:tr>
    </w:tbl>
    <w:p w:rsidR="00587837" w:rsidRDefault="00587837" w:rsidP="00AA6199">
      <w:pPr>
        <w:ind w:right="-427"/>
        <w:jc w:val="center"/>
        <w:outlineLvl w:val="0"/>
      </w:pPr>
      <w:r>
        <w:t xml:space="preserve">                          </w:t>
      </w:r>
      <w:r w:rsidR="00E56DE1">
        <w:t xml:space="preserve">                                                                                                                               </w:t>
      </w:r>
      <w:r>
        <w:t xml:space="preserve">          </w:t>
      </w:r>
      <w:r w:rsidR="0090209F">
        <w:t>»</w:t>
      </w:r>
    </w:p>
    <w:p w:rsidR="0064539F" w:rsidRDefault="0098582A" w:rsidP="004F2C8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824EF">
        <w:rPr>
          <w:sz w:val="26"/>
          <w:szCs w:val="26"/>
        </w:rPr>
        <w:t xml:space="preserve"> </w:t>
      </w:r>
    </w:p>
    <w:p w:rsidR="007824EF" w:rsidRDefault="007824EF" w:rsidP="004F2C8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881074" w:rsidRPr="00E95F20">
        <w:rPr>
          <w:sz w:val="26"/>
          <w:szCs w:val="26"/>
        </w:rPr>
        <w:t xml:space="preserve">3) </w:t>
      </w:r>
      <w:r w:rsidRPr="00E95F20">
        <w:rPr>
          <w:sz w:val="26"/>
          <w:szCs w:val="26"/>
        </w:rPr>
        <w:t xml:space="preserve"> </w:t>
      </w:r>
      <w:r w:rsidR="00567420">
        <w:rPr>
          <w:sz w:val="26"/>
          <w:szCs w:val="26"/>
        </w:rPr>
        <w:t>приложение</w:t>
      </w:r>
      <w:r w:rsidRPr="00E95F20">
        <w:rPr>
          <w:sz w:val="26"/>
          <w:szCs w:val="26"/>
        </w:rPr>
        <w:t xml:space="preserve"> 5 «Ведомственная  структура расходов бюджета Борисоглебского городского округа В</w:t>
      </w:r>
      <w:r w:rsidR="00567420">
        <w:rPr>
          <w:sz w:val="26"/>
          <w:szCs w:val="26"/>
        </w:rPr>
        <w:t>оронежской области на 2016 год» изложить в новой редакции</w:t>
      </w:r>
      <w:r w:rsidRPr="00E95F20">
        <w:rPr>
          <w:sz w:val="26"/>
          <w:szCs w:val="26"/>
        </w:rPr>
        <w:t>:</w:t>
      </w:r>
    </w:p>
    <w:p w:rsidR="00965480" w:rsidRPr="00A013CE" w:rsidRDefault="00965480" w:rsidP="00965480">
      <w:pPr>
        <w:jc w:val="right"/>
      </w:pPr>
      <w:r>
        <w:rPr>
          <w:b/>
          <w:bCs/>
        </w:rPr>
        <w:t>«Приложение  5</w:t>
      </w:r>
      <w:r w:rsidRPr="00A013CE">
        <w:rPr>
          <w:b/>
          <w:bCs/>
        </w:rPr>
        <w:t xml:space="preserve"> </w:t>
      </w:r>
      <w:r w:rsidRPr="00A013C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</w:r>
    </w:p>
    <w:p w:rsidR="00965480" w:rsidRPr="00A013CE" w:rsidRDefault="00965480" w:rsidP="00CF5E1A">
      <w:pPr>
        <w:tabs>
          <w:tab w:val="left" w:pos="6096"/>
          <w:tab w:val="left" w:pos="6379"/>
        </w:tabs>
        <w:jc w:val="center"/>
      </w:pPr>
      <w:r w:rsidRPr="00A013CE">
        <w:t xml:space="preserve">                                                                  </w:t>
      </w:r>
      <w:r>
        <w:t xml:space="preserve">                                     </w:t>
      </w:r>
      <w:r w:rsidR="00056E7A">
        <w:t xml:space="preserve">         </w:t>
      </w:r>
      <w:r w:rsidRPr="00A013CE">
        <w:t>Борисоглебского городского округа</w:t>
      </w:r>
    </w:p>
    <w:p w:rsidR="00965480" w:rsidRPr="00A013CE" w:rsidRDefault="00965480" w:rsidP="00965480">
      <w:pPr>
        <w:jc w:val="center"/>
      </w:pPr>
      <w:r w:rsidRPr="00A013CE">
        <w:t xml:space="preserve">                                                                        </w:t>
      </w:r>
      <w:r>
        <w:t xml:space="preserve">                                      </w:t>
      </w:r>
      <w:r w:rsidRPr="00A013CE">
        <w:t xml:space="preserve">  </w:t>
      </w:r>
      <w:r w:rsidR="00056E7A">
        <w:t xml:space="preserve">           </w:t>
      </w:r>
      <w:r w:rsidRPr="00A013CE">
        <w:t>«О бюджете Борисоглебского городского</w:t>
      </w:r>
    </w:p>
    <w:p w:rsidR="00965480" w:rsidRPr="00A013CE" w:rsidRDefault="00965480" w:rsidP="00965480">
      <w:pPr>
        <w:jc w:val="center"/>
      </w:pPr>
      <w:r w:rsidRPr="00A013CE">
        <w:t xml:space="preserve">                                                                               </w:t>
      </w:r>
      <w:r>
        <w:t xml:space="preserve">                                     </w:t>
      </w:r>
      <w:r w:rsidR="00056E7A">
        <w:t xml:space="preserve">          </w:t>
      </w:r>
      <w:r w:rsidRPr="00A013CE">
        <w:t xml:space="preserve">округа  Воронежской области на </w:t>
      </w:r>
      <w:r w:rsidR="00ED68BA">
        <w:t>2016</w:t>
      </w:r>
      <w:r w:rsidRPr="00A013CE">
        <w:t xml:space="preserve"> год»</w:t>
      </w:r>
    </w:p>
    <w:p w:rsidR="00965480" w:rsidRDefault="00965480" w:rsidP="00965480">
      <w:pPr>
        <w:autoSpaceDE w:val="0"/>
        <w:autoSpaceDN w:val="0"/>
        <w:adjustRightInd w:val="0"/>
        <w:jc w:val="both"/>
      </w:pPr>
      <w:r w:rsidRPr="00A013CE">
        <w:t xml:space="preserve">                                                                                                   </w:t>
      </w:r>
      <w:r>
        <w:t xml:space="preserve">     </w:t>
      </w:r>
      <w:r w:rsidRPr="00A013CE">
        <w:t xml:space="preserve"> </w:t>
      </w:r>
      <w:r>
        <w:t xml:space="preserve">                           </w:t>
      </w:r>
      <w:r w:rsidR="00056E7A">
        <w:t xml:space="preserve">                              </w:t>
      </w:r>
      <w:r>
        <w:t xml:space="preserve">  от 25.12.2015 г. №  359</w:t>
      </w:r>
      <w:r w:rsidRPr="00A013CE">
        <w:t xml:space="preserve">   </w:t>
      </w:r>
    </w:p>
    <w:p w:rsidR="00965480" w:rsidRDefault="00965480" w:rsidP="00965480">
      <w:pPr>
        <w:autoSpaceDE w:val="0"/>
        <w:autoSpaceDN w:val="0"/>
        <w:adjustRightInd w:val="0"/>
        <w:jc w:val="both"/>
      </w:pPr>
      <w:r w:rsidRPr="00A013CE">
        <w:t xml:space="preserve">                                                                                                                                             </w:t>
      </w:r>
    </w:p>
    <w:tbl>
      <w:tblPr>
        <w:tblW w:w="10360" w:type="dxa"/>
        <w:tblInd w:w="96" w:type="dxa"/>
        <w:tblLayout w:type="fixed"/>
        <w:tblLook w:val="04A0"/>
      </w:tblPr>
      <w:tblGrid>
        <w:gridCol w:w="4974"/>
        <w:gridCol w:w="567"/>
        <w:gridCol w:w="567"/>
        <w:gridCol w:w="567"/>
        <w:gridCol w:w="1559"/>
        <w:gridCol w:w="566"/>
        <w:gridCol w:w="1560"/>
      </w:tblGrid>
      <w:tr w:rsidR="00094174" w:rsidRPr="00094174" w:rsidTr="00B218FF">
        <w:trPr>
          <w:trHeight w:val="585"/>
        </w:trPr>
        <w:tc>
          <w:tcPr>
            <w:tcW w:w="10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26"/>
                <w:szCs w:val="26"/>
              </w:rPr>
            </w:pPr>
            <w:r w:rsidRPr="00094174">
              <w:rPr>
                <w:b/>
                <w:bCs/>
                <w:sz w:val="26"/>
                <w:szCs w:val="26"/>
              </w:rPr>
              <w:t>Ведомственная структура расходов  бюджета                                                                                    Борисоглебского городского округа Воронежской области на 2016 год</w:t>
            </w:r>
          </w:p>
        </w:tc>
      </w:tr>
      <w:tr w:rsidR="00094174" w:rsidRPr="00094174" w:rsidTr="00B218FF">
        <w:trPr>
          <w:trHeight w:val="24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74" w:rsidRPr="00094174" w:rsidRDefault="00094174" w:rsidP="00094174">
            <w:pPr>
              <w:jc w:val="right"/>
              <w:rPr>
                <w:sz w:val="22"/>
                <w:szCs w:val="22"/>
              </w:rPr>
            </w:pPr>
            <w:r w:rsidRPr="00094174">
              <w:rPr>
                <w:sz w:val="22"/>
                <w:szCs w:val="22"/>
              </w:rPr>
              <w:t>(тыс</w:t>
            </w:r>
            <w:proofErr w:type="gramStart"/>
            <w:r w:rsidRPr="00094174">
              <w:rPr>
                <w:sz w:val="22"/>
                <w:szCs w:val="22"/>
              </w:rPr>
              <w:t>.р</w:t>
            </w:r>
            <w:proofErr w:type="gramEnd"/>
            <w:r w:rsidRPr="00094174">
              <w:rPr>
                <w:sz w:val="22"/>
                <w:szCs w:val="22"/>
              </w:rPr>
              <w:t>уб.)</w:t>
            </w:r>
          </w:p>
        </w:tc>
      </w:tr>
      <w:tr w:rsidR="00094174" w:rsidRPr="00094174" w:rsidTr="00B218FF">
        <w:trPr>
          <w:trHeight w:val="30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</w:rPr>
            </w:pPr>
            <w:r w:rsidRPr="00094174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16"/>
                <w:szCs w:val="16"/>
              </w:rPr>
            </w:pPr>
            <w:r w:rsidRPr="00094174">
              <w:rPr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94174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094174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18"/>
                <w:szCs w:val="18"/>
              </w:rPr>
            </w:pPr>
            <w:r w:rsidRPr="00094174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094174" w:rsidP="00094174">
            <w:pPr>
              <w:jc w:val="center"/>
              <w:rPr>
                <w:b/>
                <w:bCs/>
                <w:sz w:val="18"/>
                <w:szCs w:val="18"/>
              </w:rPr>
            </w:pPr>
            <w:r w:rsidRPr="00094174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174" w:rsidRPr="00094174" w:rsidRDefault="00503E87" w:rsidP="000941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503E87" w:rsidRPr="00094174" w:rsidTr="00B218FF">
        <w:trPr>
          <w:trHeight w:val="30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</w:tr>
      <w:tr w:rsidR="00503E87" w:rsidRPr="00094174" w:rsidTr="00B218FF">
        <w:trPr>
          <w:trHeight w:val="33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1 126 293,59</w:t>
            </w:r>
          </w:p>
        </w:tc>
      </w:tr>
      <w:tr w:rsidR="00503E87" w:rsidRPr="00094174" w:rsidTr="00F538B9">
        <w:trPr>
          <w:trHeight w:val="39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2 866,60</w:t>
            </w:r>
          </w:p>
        </w:tc>
      </w:tr>
      <w:tr w:rsidR="00503E87" w:rsidRPr="00094174" w:rsidTr="00F538B9">
        <w:trPr>
          <w:trHeight w:val="3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2 866,60</w:t>
            </w:r>
          </w:p>
        </w:tc>
      </w:tr>
      <w:tr w:rsidR="00503E87" w:rsidRPr="00094174" w:rsidTr="00F538B9">
        <w:trPr>
          <w:trHeight w:val="129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2 866,60</w:t>
            </w:r>
          </w:p>
        </w:tc>
      </w:tr>
      <w:tr w:rsidR="00503E87" w:rsidRPr="00094174" w:rsidTr="00F538B9">
        <w:trPr>
          <w:trHeight w:val="6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2 866,60</w:t>
            </w:r>
          </w:p>
        </w:tc>
      </w:tr>
      <w:tr w:rsidR="00503E87" w:rsidRPr="00094174" w:rsidTr="00F538B9">
        <w:trPr>
          <w:trHeight w:val="44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2 866,60</w:t>
            </w:r>
          </w:p>
        </w:tc>
      </w:tr>
      <w:tr w:rsidR="00503E87" w:rsidRPr="00094174" w:rsidTr="00F538B9">
        <w:trPr>
          <w:trHeight w:val="14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2 797,82</w:t>
            </w:r>
          </w:p>
        </w:tc>
      </w:tr>
      <w:tr w:rsidR="00503E87" w:rsidRPr="00094174" w:rsidTr="00F538B9">
        <w:trPr>
          <w:trHeight w:val="6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68,78</w:t>
            </w:r>
          </w:p>
        </w:tc>
      </w:tr>
      <w:tr w:rsidR="00503E87" w:rsidRPr="00094174" w:rsidTr="00F538B9">
        <w:trPr>
          <w:trHeight w:val="28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Администрация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1 111 182,57</w:t>
            </w:r>
          </w:p>
        </w:tc>
      </w:tr>
      <w:tr w:rsidR="00503E87" w:rsidRPr="00094174" w:rsidTr="00F538B9">
        <w:trPr>
          <w:trHeight w:val="4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70 953,26</w:t>
            </w:r>
          </w:p>
        </w:tc>
      </w:tr>
      <w:tr w:rsidR="00503E87" w:rsidRPr="00094174" w:rsidTr="00F538B9">
        <w:trPr>
          <w:trHeight w:val="52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63 536,60</w:t>
            </w:r>
          </w:p>
        </w:tc>
      </w:tr>
      <w:tr w:rsidR="00503E87" w:rsidRPr="00094174" w:rsidTr="00F538B9">
        <w:trPr>
          <w:trHeight w:val="52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63 536,60</w:t>
            </w:r>
          </w:p>
        </w:tc>
      </w:tr>
      <w:tr w:rsidR="00503E87" w:rsidRPr="00094174" w:rsidTr="00F538B9">
        <w:trPr>
          <w:trHeight w:val="39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63 536,60</w:t>
            </w:r>
          </w:p>
        </w:tc>
      </w:tr>
      <w:tr w:rsidR="00503E87" w:rsidRPr="00094174" w:rsidTr="00F538B9">
        <w:trPr>
          <w:trHeight w:val="154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51 580,57</w:t>
            </w:r>
          </w:p>
        </w:tc>
      </w:tr>
      <w:tr w:rsidR="00503E87" w:rsidRPr="00094174" w:rsidTr="00F538B9">
        <w:trPr>
          <w:trHeight w:val="49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4060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10 426</w:t>
            </w:r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63</w:t>
            </w:r>
          </w:p>
        </w:tc>
      </w:tr>
      <w:tr w:rsidR="00503E87" w:rsidRPr="00094174" w:rsidTr="00F538B9">
        <w:trPr>
          <w:trHeight w:val="71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96,58</w:t>
            </w:r>
          </w:p>
        </w:tc>
      </w:tr>
      <w:tr w:rsidR="00503E87" w:rsidRPr="00094174" w:rsidTr="00F538B9">
        <w:trPr>
          <w:trHeight w:val="183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12 0 01 82020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1 474,16</w:t>
            </w:r>
          </w:p>
        </w:tc>
      </w:tr>
      <w:tr w:rsidR="00503E87" w:rsidRPr="00094174" w:rsidTr="00F538B9">
        <w:trPr>
          <w:trHeight w:val="40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400,00</w:t>
            </w:r>
          </w:p>
        </w:tc>
      </w:tr>
      <w:tr w:rsidR="00503E87" w:rsidRPr="00094174" w:rsidTr="00F538B9">
        <w:trPr>
          <w:trHeight w:val="56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400,00</w:t>
            </w:r>
          </w:p>
        </w:tc>
      </w:tr>
      <w:tr w:rsidR="00503E87" w:rsidRPr="00094174" w:rsidTr="00F538B9">
        <w:trPr>
          <w:trHeight w:val="4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400,00</w:t>
            </w:r>
          </w:p>
        </w:tc>
      </w:tr>
      <w:tr w:rsidR="00503E87" w:rsidRPr="00094174" w:rsidTr="00F538B9">
        <w:trPr>
          <w:trHeight w:val="93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12 0 04 00240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400,00</w:t>
            </w:r>
          </w:p>
        </w:tc>
      </w:tr>
      <w:tr w:rsidR="00503E87" w:rsidRPr="00094174" w:rsidTr="00F538B9">
        <w:trPr>
          <w:trHeight w:val="21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7 016,66</w:t>
            </w:r>
          </w:p>
        </w:tc>
      </w:tr>
      <w:tr w:rsidR="00503E87" w:rsidRPr="00094174" w:rsidTr="00F538B9">
        <w:trPr>
          <w:trHeight w:val="63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4 666,66</w:t>
            </w:r>
          </w:p>
        </w:tc>
      </w:tr>
      <w:tr w:rsidR="00503E87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"Финансовое 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4 666,66</w:t>
            </w:r>
          </w:p>
        </w:tc>
      </w:tr>
      <w:tr w:rsidR="00503E87" w:rsidRPr="00094174" w:rsidTr="00F538B9">
        <w:trPr>
          <w:trHeight w:val="187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07 0 04 00590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3 956,53</w:t>
            </w:r>
          </w:p>
        </w:tc>
      </w:tr>
      <w:tr w:rsidR="00503E87" w:rsidRPr="00094174" w:rsidTr="00F538B9">
        <w:trPr>
          <w:trHeight w:val="99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07 0 04 00590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706,26</w:t>
            </w:r>
          </w:p>
        </w:tc>
      </w:tr>
      <w:tr w:rsidR="00503E87" w:rsidRPr="00094174" w:rsidTr="00F538B9">
        <w:trPr>
          <w:trHeight w:val="61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07 0 04 00590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3,87</w:t>
            </w:r>
          </w:p>
        </w:tc>
      </w:tr>
      <w:tr w:rsidR="00503E87" w:rsidRPr="00094174" w:rsidTr="00F538B9">
        <w:trPr>
          <w:trHeight w:val="58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2 350,00</w:t>
            </w:r>
          </w:p>
        </w:tc>
      </w:tr>
      <w:tr w:rsidR="00503E87" w:rsidRPr="00094174" w:rsidTr="00F538B9">
        <w:trPr>
          <w:trHeight w:val="427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2 350,00</w:t>
            </w:r>
          </w:p>
        </w:tc>
      </w:tr>
      <w:tr w:rsidR="00503E87" w:rsidRPr="00094174" w:rsidTr="00F538B9">
        <w:trPr>
          <w:trHeight w:val="18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12 0 01 78080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382,00</w:t>
            </w:r>
          </w:p>
        </w:tc>
      </w:tr>
      <w:tr w:rsidR="00503E87" w:rsidRPr="00094174" w:rsidTr="00F538B9">
        <w:trPr>
          <w:trHeight w:val="106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создание и организацию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12 0 01 78080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5,00</w:t>
            </w:r>
          </w:p>
        </w:tc>
      </w:tr>
      <w:tr w:rsidR="00503E87" w:rsidRPr="00094174" w:rsidTr="00F538B9">
        <w:trPr>
          <w:trHeight w:val="219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12 0 01 78240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1 595,50</w:t>
            </w:r>
          </w:p>
        </w:tc>
      </w:tr>
      <w:tr w:rsidR="00503E87" w:rsidRPr="00094174" w:rsidTr="00F538B9">
        <w:trPr>
          <w:trHeight w:val="124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12 0 01 78240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16,50</w:t>
            </w:r>
          </w:p>
        </w:tc>
      </w:tr>
      <w:tr w:rsidR="00503E87" w:rsidRPr="00094174" w:rsidTr="00F538B9">
        <w:trPr>
          <w:trHeight w:val="186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12 0 01 78470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351,00</w:t>
            </w:r>
          </w:p>
        </w:tc>
      </w:tr>
      <w:tr w:rsidR="00503E87" w:rsidRPr="00094174" w:rsidTr="00F538B9">
        <w:trPr>
          <w:trHeight w:val="33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90,00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90,00</w:t>
            </w:r>
          </w:p>
        </w:tc>
      </w:tr>
      <w:tr w:rsidR="00503E87" w:rsidRPr="00094174" w:rsidTr="00F538B9">
        <w:trPr>
          <w:trHeight w:val="6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90,00</w:t>
            </w:r>
          </w:p>
        </w:tc>
      </w:tr>
      <w:tr w:rsidR="00503E87" w:rsidRPr="00094174" w:rsidTr="00F538B9">
        <w:trPr>
          <w:trHeight w:val="55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90,00</w:t>
            </w:r>
          </w:p>
        </w:tc>
      </w:tr>
      <w:tr w:rsidR="00503E87" w:rsidRPr="00094174" w:rsidTr="00F538B9">
        <w:trPr>
          <w:trHeight w:val="56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12 0 01 80350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90,00</w:t>
            </w:r>
          </w:p>
        </w:tc>
      </w:tr>
      <w:tr w:rsidR="00503E87" w:rsidRPr="00094174" w:rsidTr="006048F6">
        <w:trPr>
          <w:trHeight w:val="67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15 299,96</w:t>
            </w:r>
          </w:p>
        </w:tc>
      </w:tr>
      <w:tr w:rsidR="00503E87" w:rsidRPr="00094174" w:rsidTr="006048F6">
        <w:trPr>
          <w:trHeight w:val="96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13 395,97</w:t>
            </w:r>
          </w:p>
        </w:tc>
      </w:tr>
      <w:tr w:rsidR="00503E87" w:rsidRPr="00094174" w:rsidTr="006048F6">
        <w:trPr>
          <w:trHeight w:val="41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13 395,97</w:t>
            </w:r>
          </w:p>
        </w:tc>
      </w:tr>
      <w:tr w:rsidR="00503E87" w:rsidRPr="00094174" w:rsidTr="00F538B9">
        <w:trPr>
          <w:trHeight w:val="79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13 395,97</w:t>
            </w:r>
          </w:p>
        </w:tc>
      </w:tr>
      <w:tr w:rsidR="00503E87" w:rsidRPr="00094174" w:rsidTr="00F538B9">
        <w:trPr>
          <w:trHeight w:val="126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04 0 02 00590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13 296,00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других чрезвычайных ситуаций</w:t>
            </w:r>
            <w:r w:rsidR="00CA2A2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04 0 02 20570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99,97</w:t>
            </w:r>
          </w:p>
        </w:tc>
      </w:tr>
      <w:tr w:rsidR="00503E87" w:rsidRPr="00094174" w:rsidTr="00F538B9">
        <w:trPr>
          <w:trHeight w:val="19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709,00</w:t>
            </w:r>
          </w:p>
        </w:tc>
      </w:tr>
      <w:tr w:rsidR="00503E87" w:rsidRPr="00094174" w:rsidTr="00F538B9">
        <w:trPr>
          <w:trHeight w:val="49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709,00</w:t>
            </w:r>
          </w:p>
        </w:tc>
      </w:tr>
      <w:tr w:rsidR="00503E87" w:rsidRPr="00094174" w:rsidTr="00F538B9">
        <w:trPr>
          <w:trHeight w:val="81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709,00</w:t>
            </w:r>
          </w:p>
        </w:tc>
      </w:tr>
      <w:tr w:rsidR="00503E87" w:rsidRPr="00094174" w:rsidTr="00F538B9">
        <w:trPr>
          <w:trHeight w:val="56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Поддержка добровольных пожарных команд (Предоставление субсидий бюджетным,</w:t>
            </w:r>
            <w:r w:rsidR="00CA2A2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04 0 02 00140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709,00</w:t>
            </w:r>
          </w:p>
        </w:tc>
      </w:tr>
      <w:tr w:rsidR="00503E87" w:rsidRPr="00094174" w:rsidTr="006048F6">
        <w:trPr>
          <w:trHeight w:val="60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1 194,99</w:t>
            </w:r>
          </w:p>
        </w:tc>
      </w:tr>
      <w:tr w:rsidR="00503E87" w:rsidRPr="00094174" w:rsidTr="006048F6">
        <w:trPr>
          <w:trHeight w:val="4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1 194,99</w:t>
            </w:r>
          </w:p>
        </w:tc>
      </w:tr>
      <w:tr w:rsidR="00503E87" w:rsidRPr="00094174" w:rsidTr="00F538B9">
        <w:trPr>
          <w:trHeight w:val="88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1 194,99</w:t>
            </w:r>
          </w:p>
        </w:tc>
      </w:tr>
      <w:tr w:rsidR="00503E87" w:rsidRPr="00094174" w:rsidTr="00F538B9">
        <w:trPr>
          <w:trHeight w:val="3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04 0 01 00120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1 194,99</w:t>
            </w:r>
          </w:p>
        </w:tc>
      </w:tr>
      <w:tr w:rsidR="00503E87" w:rsidRPr="00094174" w:rsidTr="00F538B9">
        <w:trPr>
          <w:trHeight w:val="24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119 094,67</w:t>
            </w:r>
          </w:p>
        </w:tc>
      </w:tr>
      <w:tr w:rsidR="00503E87" w:rsidRPr="00094174" w:rsidTr="00F538B9">
        <w:trPr>
          <w:trHeight w:val="26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1 796,13</w:t>
            </w:r>
          </w:p>
        </w:tc>
      </w:tr>
      <w:tr w:rsidR="00503E87" w:rsidRPr="00094174" w:rsidTr="006D6027">
        <w:trPr>
          <w:trHeight w:val="37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1 796,13</w:t>
            </w:r>
          </w:p>
        </w:tc>
      </w:tr>
      <w:tr w:rsidR="00503E87" w:rsidRPr="00094174" w:rsidTr="006048F6">
        <w:trPr>
          <w:trHeight w:val="33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1 796,13</w:t>
            </w:r>
          </w:p>
        </w:tc>
      </w:tr>
      <w:tr w:rsidR="00503E87" w:rsidRPr="00094174" w:rsidTr="006D6027">
        <w:trPr>
          <w:trHeight w:val="86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840,03</w:t>
            </w:r>
          </w:p>
        </w:tc>
      </w:tr>
      <w:tr w:rsidR="00503E87" w:rsidRPr="00094174" w:rsidTr="006D6027">
        <w:trPr>
          <w:trHeight w:val="88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проведение Всероссийской сельскохозяйственной переписи в 2016 году</w:t>
            </w:r>
            <w:r w:rsidR="00CA2A2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09 0 01 53910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810,10</w:t>
            </w:r>
          </w:p>
        </w:tc>
      </w:tr>
      <w:tr w:rsidR="00503E87" w:rsidRPr="00094174" w:rsidTr="006D6027">
        <w:trPr>
          <w:trHeight w:val="118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09 0 01 78800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146,00</w:t>
            </w:r>
          </w:p>
        </w:tc>
      </w:tr>
      <w:tr w:rsidR="00503E87" w:rsidRPr="00094174" w:rsidTr="00F538B9">
        <w:trPr>
          <w:trHeight w:val="28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112 573,26</w:t>
            </w:r>
          </w:p>
        </w:tc>
      </w:tr>
      <w:tr w:rsidR="00503E87" w:rsidRPr="00094174" w:rsidTr="006D6027">
        <w:trPr>
          <w:trHeight w:val="35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112 573,26</w:t>
            </w:r>
          </w:p>
        </w:tc>
      </w:tr>
      <w:tr w:rsidR="00503E87" w:rsidRPr="00094174" w:rsidTr="006D6027">
        <w:trPr>
          <w:trHeight w:val="36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1 035,47</w:t>
            </w:r>
          </w:p>
        </w:tc>
      </w:tr>
      <w:tr w:rsidR="00503E87" w:rsidRPr="00094174" w:rsidTr="00F538B9">
        <w:trPr>
          <w:trHeight w:val="54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08 0 01 00200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1 035,47</w:t>
            </w:r>
          </w:p>
        </w:tc>
      </w:tr>
      <w:tr w:rsidR="00503E87" w:rsidRPr="00094174" w:rsidTr="006048F6">
        <w:trPr>
          <w:trHeight w:val="37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"Ор</w:t>
            </w:r>
            <w:r w:rsidR="00CA2A2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ганизация дорожной деятельности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111 276,94</w:t>
            </w:r>
          </w:p>
        </w:tc>
      </w:tr>
      <w:tr w:rsidR="00503E87" w:rsidRPr="00094174" w:rsidTr="00F538B9">
        <w:trPr>
          <w:trHeight w:val="6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08 0 02 88650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111 276,94</w:t>
            </w:r>
          </w:p>
        </w:tc>
      </w:tr>
      <w:tr w:rsidR="00503E87" w:rsidRPr="00094174" w:rsidTr="006D6027">
        <w:trPr>
          <w:trHeight w:val="34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260,85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08 0 04 00210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260,85</w:t>
            </w:r>
          </w:p>
        </w:tc>
      </w:tr>
      <w:tr w:rsidR="00503E87" w:rsidRPr="00094174" w:rsidTr="00F538B9">
        <w:trPr>
          <w:trHeight w:val="29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1 129,56</w:t>
            </w:r>
          </w:p>
        </w:tc>
      </w:tr>
      <w:tr w:rsidR="00503E87" w:rsidRPr="00094174" w:rsidTr="006D6027">
        <w:trPr>
          <w:trHeight w:val="63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1 129,56</w:t>
            </w:r>
          </w:p>
        </w:tc>
      </w:tr>
      <w:tr w:rsidR="00503E87" w:rsidRPr="00094174" w:rsidTr="006D6027">
        <w:trPr>
          <w:trHeight w:val="36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1 129,56</w:t>
            </w:r>
          </w:p>
        </w:tc>
      </w:tr>
      <w:tr w:rsidR="00503E87" w:rsidRPr="00094174" w:rsidTr="006048F6">
        <w:trPr>
          <w:trHeight w:val="40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12 0 02 80200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1 129,56</w:t>
            </w:r>
          </w:p>
        </w:tc>
      </w:tr>
      <w:tr w:rsidR="00503E87" w:rsidRPr="00094174" w:rsidTr="006D6027">
        <w:trPr>
          <w:trHeight w:val="30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3 595,72</w:t>
            </w:r>
          </w:p>
        </w:tc>
      </w:tr>
      <w:tr w:rsidR="00503E87" w:rsidRPr="00094174" w:rsidTr="006D6027">
        <w:trPr>
          <w:trHeight w:val="100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312,21</w:t>
            </w:r>
          </w:p>
        </w:tc>
      </w:tr>
      <w:tr w:rsidR="00503E87" w:rsidRPr="00094174" w:rsidTr="00F538B9">
        <w:trPr>
          <w:trHeight w:val="23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03 0 04 00000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312,21</w:t>
            </w:r>
          </w:p>
        </w:tc>
      </w:tr>
      <w:tr w:rsidR="00503E87" w:rsidRPr="00094174" w:rsidTr="006D6027">
        <w:trPr>
          <w:trHeight w:val="10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03 0 04 78430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105,50</w:t>
            </w:r>
          </w:p>
        </w:tc>
      </w:tr>
      <w:tr w:rsidR="00503E87" w:rsidRPr="00094174" w:rsidTr="00F538B9">
        <w:trPr>
          <w:trHeight w:val="5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03 0 04 88430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206,71</w:t>
            </w:r>
          </w:p>
        </w:tc>
      </w:tr>
      <w:tr w:rsidR="00503E87" w:rsidRPr="00094174" w:rsidTr="00F538B9">
        <w:trPr>
          <w:trHeight w:val="29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  <w:t>160,12</w:t>
            </w:r>
          </w:p>
        </w:tc>
      </w:tr>
      <w:tr w:rsidR="00503E87" w:rsidRPr="00094174" w:rsidTr="00F538B9">
        <w:trPr>
          <w:trHeight w:val="48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160,12</w:t>
            </w:r>
          </w:p>
        </w:tc>
      </w:tr>
      <w:tr w:rsidR="00503E87" w:rsidRPr="00094174" w:rsidTr="00F538B9">
        <w:trPr>
          <w:trHeight w:val="9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07 0 03 00190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160,12</w:t>
            </w:r>
          </w:p>
        </w:tc>
      </w:tr>
      <w:tr w:rsidR="00503E87" w:rsidRPr="00094174" w:rsidTr="00F538B9">
        <w:trPr>
          <w:trHeight w:val="46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2 260,95</w:t>
            </w:r>
          </w:p>
        </w:tc>
      </w:tr>
      <w:tr w:rsidR="00503E87" w:rsidRPr="00094174" w:rsidTr="00F538B9">
        <w:trPr>
          <w:trHeight w:val="43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2 260,95</w:t>
            </w:r>
          </w:p>
        </w:tc>
      </w:tr>
      <w:tr w:rsidR="00503E87" w:rsidRPr="00094174" w:rsidTr="006D6027">
        <w:trPr>
          <w:trHeight w:val="9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Pr="0081391F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81391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09 0 01 88770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2 260,95</w:t>
            </w:r>
          </w:p>
        </w:tc>
      </w:tr>
      <w:tr w:rsidR="00503E87" w:rsidRPr="00094174" w:rsidTr="006D57D6">
        <w:trPr>
          <w:trHeight w:val="62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862,44</w:t>
            </w:r>
          </w:p>
        </w:tc>
      </w:tr>
      <w:tr w:rsidR="00503E87" w:rsidRPr="00094174" w:rsidTr="00F538B9">
        <w:trPr>
          <w:trHeight w:val="61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862,44</w:t>
            </w:r>
          </w:p>
        </w:tc>
      </w:tr>
      <w:tr w:rsidR="00503E87" w:rsidRPr="00094174" w:rsidTr="00F538B9">
        <w:trPr>
          <w:trHeight w:val="12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12 0 03 00230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734,82</w:t>
            </w:r>
          </w:p>
        </w:tc>
      </w:tr>
      <w:tr w:rsidR="00503E87" w:rsidRPr="00094174" w:rsidTr="00F538B9">
        <w:trPr>
          <w:trHeight w:val="3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12 0 03 00590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127,62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63 359,58</w:t>
            </w:r>
          </w:p>
        </w:tc>
      </w:tr>
      <w:tr w:rsidR="00503E87" w:rsidRPr="00094174" w:rsidTr="00F538B9">
        <w:trPr>
          <w:trHeight w:val="32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19 428,06</w:t>
            </w:r>
          </w:p>
        </w:tc>
      </w:tr>
      <w:tr w:rsidR="00503E87" w:rsidRPr="00094174" w:rsidTr="006D57D6">
        <w:trPr>
          <w:trHeight w:val="10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19 428,06</w:t>
            </w:r>
          </w:p>
        </w:tc>
      </w:tr>
      <w:tr w:rsidR="00503E87" w:rsidRPr="00094174" w:rsidTr="00F538B9">
        <w:trPr>
          <w:trHeight w:val="53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19 428,06</w:t>
            </w:r>
          </w:p>
        </w:tc>
      </w:tr>
      <w:tr w:rsidR="00503E87" w:rsidRPr="00094174" w:rsidTr="00F538B9">
        <w:trPr>
          <w:trHeight w:val="9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03 0 02 00080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16,00</w:t>
            </w:r>
          </w:p>
        </w:tc>
      </w:tr>
      <w:tr w:rsidR="00503E87" w:rsidRPr="00094174" w:rsidTr="006D6027">
        <w:trPr>
          <w:trHeight w:val="10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мероприятий по капитальному ремонту многоквартирных домов (Закупка товаров, работ и услуг для муниципальных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03 0 02 09601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875,96</w:t>
            </w:r>
          </w:p>
        </w:tc>
      </w:tr>
      <w:tr w:rsidR="00503E87" w:rsidRPr="00094174" w:rsidTr="00F538B9">
        <w:trPr>
          <w:trHeight w:val="9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Переселение граждан из помещений признанных непригодным для проживания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03 0 02 78830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18 536,10</w:t>
            </w:r>
          </w:p>
        </w:tc>
      </w:tr>
      <w:tr w:rsidR="00503E87" w:rsidRPr="00094174" w:rsidTr="00F538B9">
        <w:trPr>
          <w:trHeight w:val="17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15 305,79</w:t>
            </w:r>
          </w:p>
        </w:tc>
      </w:tr>
      <w:tr w:rsidR="00503E87" w:rsidRPr="00094174" w:rsidTr="00F538B9">
        <w:trPr>
          <w:trHeight w:val="60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14 038,74</w:t>
            </w:r>
          </w:p>
        </w:tc>
      </w:tr>
      <w:tr w:rsidR="00503E87" w:rsidRPr="00094174" w:rsidTr="00F538B9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14 038,74</w:t>
            </w:r>
          </w:p>
        </w:tc>
      </w:tr>
      <w:tr w:rsidR="00503E87" w:rsidRPr="00094174" w:rsidTr="00F538B9">
        <w:trPr>
          <w:trHeight w:val="34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03 0 03 00090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14 038,74</w:t>
            </w:r>
          </w:p>
        </w:tc>
      </w:tr>
      <w:tr w:rsidR="00503E87" w:rsidRPr="00094174" w:rsidTr="006D57D6">
        <w:trPr>
          <w:trHeight w:val="96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сельского хозяйства, производства пищевых проду</w:t>
            </w:r>
            <w:r w:rsidR="0081391F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ктов и инфраструктуры агропр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од</w:t>
            </w:r>
            <w:r w:rsidR="0081391F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оволь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815,60</w:t>
            </w:r>
          </w:p>
        </w:tc>
      </w:tr>
      <w:tr w:rsidR="00503E87" w:rsidRPr="00094174" w:rsidTr="00F538B9">
        <w:trPr>
          <w:trHeight w:val="26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815,60</w:t>
            </w:r>
          </w:p>
        </w:tc>
      </w:tr>
      <w:tr w:rsidR="00503E87" w:rsidRPr="00094174" w:rsidTr="008A2983">
        <w:trPr>
          <w:trHeight w:val="74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791,84</w:t>
            </w:r>
          </w:p>
        </w:tc>
      </w:tr>
      <w:tr w:rsidR="00503E87" w:rsidRPr="00094174" w:rsidTr="00F538B9">
        <w:trPr>
          <w:trHeight w:val="39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09 0 01 00090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23,76</w:t>
            </w:r>
          </w:p>
        </w:tc>
      </w:tr>
      <w:tr w:rsidR="00503E87" w:rsidRPr="00094174" w:rsidTr="006D57D6">
        <w:trPr>
          <w:trHeight w:val="76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Энергоэффективность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451,45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10 0 01 00000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451,45</w:t>
            </w:r>
          </w:p>
        </w:tc>
      </w:tr>
      <w:tr w:rsidR="00503E87" w:rsidRPr="00094174" w:rsidTr="00F538B9">
        <w:trPr>
          <w:trHeight w:val="88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Реализация мероприятий в сфере энергосбережения, повышение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10 0 01 00220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451,45</w:t>
            </w:r>
          </w:p>
        </w:tc>
      </w:tr>
      <w:tr w:rsidR="00503E87" w:rsidRPr="00094174" w:rsidTr="00F538B9">
        <w:trPr>
          <w:trHeight w:val="6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24 267,92</w:t>
            </w:r>
          </w:p>
        </w:tc>
      </w:tr>
      <w:tr w:rsidR="00503E87" w:rsidRPr="00094174" w:rsidTr="00F538B9">
        <w:trPr>
          <w:trHeight w:val="6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6 902,47</w:t>
            </w:r>
          </w:p>
        </w:tc>
      </w:tr>
      <w:tr w:rsidR="00503E87" w:rsidRPr="00094174" w:rsidTr="00F538B9">
        <w:trPr>
          <w:trHeight w:val="28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6 902,47</w:t>
            </w:r>
          </w:p>
        </w:tc>
      </w:tr>
      <w:tr w:rsidR="00503E87" w:rsidRPr="00094174" w:rsidTr="00F538B9">
        <w:trPr>
          <w:trHeight w:val="57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03 0 04 00100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5 833,39</w:t>
            </w:r>
          </w:p>
        </w:tc>
      </w:tr>
      <w:tr w:rsidR="00503E87" w:rsidRPr="00094174" w:rsidTr="006048F6">
        <w:trPr>
          <w:trHeight w:val="66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S8530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97,05</w:t>
            </w:r>
          </w:p>
        </w:tc>
      </w:tr>
      <w:tr w:rsidR="00503E87" w:rsidRPr="00094174" w:rsidTr="006048F6">
        <w:trPr>
          <w:trHeight w:val="90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Благоустройство дворовых территорий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S8610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472,03</w:t>
            </w:r>
          </w:p>
        </w:tc>
      </w:tr>
      <w:tr w:rsidR="00503E87" w:rsidRPr="00094174" w:rsidTr="006048F6">
        <w:trPr>
          <w:trHeight w:val="34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благоустройство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03 0 04 78610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500,00</w:t>
            </w:r>
          </w:p>
        </w:tc>
      </w:tr>
      <w:tr w:rsidR="00503E87" w:rsidRPr="00094174" w:rsidTr="00F538B9">
        <w:trPr>
          <w:trHeight w:val="63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4 873,23</w:t>
            </w:r>
          </w:p>
        </w:tc>
      </w:tr>
      <w:tr w:rsidR="00503E87" w:rsidRPr="00094174" w:rsidTr="00F538B9">
        <w:trPr>
          <w:trHeight w:val="37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4 873,23</w:t>
            </w:r>
          </w:p>
        </w:tc>
      </w:tr>
      <w:tr w:rsidR="00503E87" w:rsidRPr="00094174" w:rsidTr="008A2983">
        <w:trPr>
          <w:trHeight w:val="56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09 0 01 00100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4 873,23</w:t>
            </w:r>
          </w:p>
        </w:tc>
      </w:tr>
      <w:tr w:rsidR="00503E87" w:rsidRPr="00094174" w:rsidTr="00F538B9">
        <w:trPr>
          <w:trHeight w:val="72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Энергоэффективность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12 492,22</w:t>
            </w:r>
          </w:p>
        </w:tc>
      </w:tr>
      <w:tr w:rsidR="00503E87" w:rsidRPr="00094174" w:rsidTr="00F538B9">
        <w:trPr>
          <w:trHeight w:val="7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12 492,22</w:t>
            </w:r>
          </w:p>
        </w:tc>
      </w:tr>
      <w:tr w:rsidR="00503E87" w:rsidRPr="00094174" w:rsidTr="00F538B9">
        <w:trPr>
          <w:trHeight w:val="24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Реализация мероприятий в сфере энергосбережения, повышение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10 0 01 00220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11 518,27</w:t>
            </w:r>
          </w:p>
        </w:tc>
      </w:tr>
      <w:tr w:rsidR="00503E87" w:rsidRPr="00094174" w:rsidTr="00F538B9">
        <w:trPr>
          <w:trHeight w:val="88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уличное освещение</w:t>
            </w:r>
            <w:r w:rsidR="000715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10 0 01 78670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973,95</w:t>
            </w:r>
          </w:p>
        </w:tc>
      </w:tr>
      <w:tr w:rsidR="00503E87" w:rsidRPr="00094174" w:rsidTr="00F538B9">
        <w:trPr>
          <w:trHeight w:val="25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4 357,81</w:t>
            </w:r>
          </w:p>
        </w:tc>
      </w:tr>
      <w:tr w:rsidR="00503E87" w:rsidRPr="00094174" w:rsidTr="00F538B9">
        <w:trPr>
          <w:trHeight w:val="115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4 357,81</w:t>
            </w:r>
          </w:p>
        </w:tc>
      </w:tr>
      <w:tr w:rsidR="00503E87" w:rsidRPr="00094174" w:rsidTr="00F538B9">
        <w:trPr>
          <w:trHeight w:val="40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03 0 04 00000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4 357,81</w:t>
            </w:r>
          </w:p>
        </w:tc>
      </w:tr>
      <w:tr w:rsidR="00503E87" w:rsidRPr="00094174" w:rsidTr="00F538B9">
        <w:trPr>
          <w:trHeight w:val="44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2 366,00</w:t>
            </w:r>
          </w:p>
        </w:tc>
      </w:tr>
      <w:tr w:rsidR="00503E87" w:rsidRPr="00094174" w:rsidTr="00F538B9">
        <w:trPr>
          <w:trHeight w:val="33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1 989,71</w:t>
            </w:r>
          </w:p>
        </w:tc>
      </w:tr>
      <w:tr w:rsidR="00503E87" w:rsidRPr="00094174" w:rsidTr="00F538B9">
        <w:trPr>
          <w:trHeight w:val="5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03 0 04 00590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2,10</w:t>
            </w:r>
          </w:p>
        </w:tc>
      </w:tr>
      <w:tr w:rsidR="00503E87" w:rsidRPr="00094174" w:rsidTr="00F538B9">
        <w:trPr>
          <w:trHeight w:val="24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138,39</w:t>
            </w:r>
          </w:p>
        </w:tc>
      </w:tr>
      <w:tr w:rsidR="00503E87" w:rsidRPr="00094174" w:rsidTr="006048F6">
        <w:trPr>
          <w:trHeight w:val="3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138,39</w:t>
            </w:r>
          </w:p>
        </w:tc>
      </w:tr>
      <w:tr w:rsidR="00503E87" w:rsidRPr="00094174" w:rsidTr="006048F6">
        <w:trPr>
          <w:trHeight w:val="9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138,39</w:t>
            </w:r>
          </w:p>
        </w:tc>
      </w:tr>
      <w:tr w:rsidR="00503E87" w:rsidRPr="00094174" w:rsidTr="006048F6">
        <w:trPr>
          <w:trHeight w:val="3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03 0 05 00000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138,39</w:t>
            </w:r>
          </w:p>
        </w:tc>
      </w:tr>
      <w:tr w:rsidR="00503E87" w:rsidRPr="00094174" w:rsidTr="006D57D6">
        <w:trPr>
          <w:trHeight w:val="90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03 0 05 00110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138,39</w:t>
            </w:r>
          </w:p>
        </w:tc>
      </w:tr>
      <w:tr w:rsidR="00503E87" w:rsidRPr="00094174" w:rsidTr="00F538B9">
        <w:trPr>
          <w:trHeight w:val="40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718 966,62</w:t>
            </w:r>
          </w:p>
        </w:tc>
      </w:tr>
      <w:tr w:rsidR="00503E87" w:rsidRPr="00094174" w:rsidTr="00F538B9">
        <w:trPr>
          <w:trHeight w:val="25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228 765,94</w:t>
            </w:r>
          </w:p>
        </w:tc>
      </w:tr>
      <w:tr w:rsidR="00503E87" w:rsidRPr="00094174" w:rsidTr="00F538B9">
        <w:trPr>
          <w:trHeight w:val="46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228 765,94</w:t>
            </w:r>
          </w:p>
        </w:tc>
      </w:tr>
      <w:tr w:rsidR="00503E87" w:rsidRPr="00094174" w:rsidTr="00F538B9">
        <w:trPr>
          <w:trHeight w:val="51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34 622,21</w:t>
            </w:r>
          </w:p>
        </w:tc>
      </w:tr>
      <w:tr w:rsidR="00503E87" w:rsidRPr="00094174" w:rsidTr="00F538B9">
        <w:trPr>
          <w:trHeight w:val="34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01 0 02 00010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4 294,09</w:t>
            </w:r>
          </w:p>
        </w:tc>
      </w:tr>
      <w:tr w:rsidR="00503E87" w:rsidRPr="00094174" w:rsidTr="00F538B9">
        <w:trPr>
          <w:trHeight w:val="62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01 0 02 00010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30 328,12</w:t>
            </w:r>
          </w:p>
        </w:tc>
      </w:tr>
      <w:tr w:rsidR="00503E87" w:rsidRPr="00094174" w:rsidTr="00F538B9">
        <w:trPr>
          <w:trHeight w:val="46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194 143,73</w:t>
            </w:r>
          </w:p>
        </w:tc>
      </w:tr>
      <w:tr w:rsidR="00503E87" w:rsidRPr="00094174" w:rsidTr="00F538B9">
        <w:trPr>
          <w:trHeight w:val="88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194 143,73</w:t>
            </w:r>
          </w:p>
        </w:tc>
      </w:tr>
      <w:tr w:rsidR="00503E87" w:rsidRPr="00094174" w:rsidTr="00F538B9">
        <w:trPr>
          <w:trHeight w:val="124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</w:t>
            </w:r>
            <w:r w:rsidR="000715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ы на обеспечение деятельности (о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19 883,02</w:t>
            </w:r>
          </w:p>
        </w:tc>
      </w:tr>
      <w:tr w:rsidR="00503E87" w:rsidRPr="00094174" w:rsidTr="00F538B9">
        <w:trPr>
          <w:trHeight w:val="100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21 773,59</w:t>
            </w:r>
          </w:p>
        </w:tc>
      </w:tr>
      <w:tr w:rsidR="00503E87" w:rsidRPr="00094174" w:rsidTr="00F538B9">
        <w:trPr>
          <w:trHeight w:val="72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6 557,72</w:t>
            </w:r>
          </w:p>
        </w:tc>
      </w:tr>
      <w:tr w:rsidR="00503E87" w:rsidRPr="00094174" w:rsidTr="00F538B9">
        <w:trPr>
          <w:trHeight w:val="95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3 604,92</w:t>
            </w:r>
          </w:p>
        </w:tc>
      </w:tr>
      <w:tr w:rsidR="00503E87" w:rsidRPr="00094174" w:rsidTr="006048F6">
        <w:trPr>
          <w:trHeight w:val="81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01 2 01 20540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99,78</w:t>
            </w:r>
          </w:p>
        </w:tc>
      </w:tr>
      <w:tr w:rsidR="00503E87" w:rsidRPr="00094174" w:rsidTr="006048F6">
        <w:trPr>
          <w:trHeight w:val="156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01 1 01 78290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113 100,57</w:t>
            </w:r>
          </w:p>
        </w:tc>
      </w:tr>
      <w:tr w:rsidR="00503E87" w:rsidRPr="00094174" w:rsidTr="006048F6">
        <w:trPr>
          <w:trHeight w:val="99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01 1 01 78290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407,13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01 1 01 78290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13 717,00</w:t>
            </w:r>
          </w:p>
        </w:tc>
      </w:tr>
      <w:tr w:rsidR="00503E87" w:rsidRPr="00094174" w:rsidTr="00F538B9">
        <w:trPr>
          <w:trHeight w:val="12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капитальный ремонт объектов образования с целью предоставления услуг дошкольного образования</w:t>
            </w:r>
            <w:r w:rsidR="000715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(Закупка тов</w:t>
            </w:r>
            <w:r w:rsidR="000715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аров, работ и услуг для муниципальных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01 0 01 78300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</w:tr>
      <w:tr w:rsidR="00503E87" w:rsidRPr="00094174" w:rsidTr="00F538B9">
        <w:trPr>
          <w:trHeight w:val="2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436 680,75</w:t>
            </w:r>
          </w:p>
        </w:tc>
      </w:tr>
      <w:tr w:rsidR="00503E87" w:rsidRPr="00094174" w:rsidTr="00F538B9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409 503,26</w:t>
            </w:r>
          </w:p>
        </w:tc>
      </w:tr>
      <w:tr w:rsidR="00503E87" w:rsidRPr="00094174" w:rsidTr="00F538B9">
        <w:trPr>
          <w:trHeight w:val="36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12 272,05</w:t>
            </w:r>
          </w:p>
        </w:tc>
      </w:tr>
      <w:tr w:rsidR="00503E87" w:rsidRPr="00094174" w:rsidTr="00F538B9">
        <w:trPr>
          <w:trHeight w:val="55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01 0 02 00020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3 584,71</w:t>
            </w:r>
          </w:p>
        </w:tc>
      </w:tr>
      <w:tr w:rsidR="00503E87" w:rsidRPr="00094174" w:rsidTr="00F538B9">
        <w:trPr>
          <w:trHeight w:val="122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01 0 02 00020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3 215,97</w:t>
            </w:r>
          </w:p>
        </w:tc>
      </w:tr>
      <w:tr w:rsidR="00503E87" w:rsidRPr="00094174" w:rsidTr="00F538B9">
        <w:trPr>
          <w:trHeight w:val="88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01 0 02 78130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350,44</w:t>
            </w:r>
          </w:p>
        </w:tc>
      </w:tr>
      <w:tr w:rsidR="00503E87" w:rsidRPr="00094174" w:rsidTr="00F538B9">
        <w:trPr>
          <w:trHeight w:val="12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01 0 02 78130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2 335,52</w:t>
            </w:r>
          </w:p>
        </w:tc>
      </w:tr>
      <w:tr w:rsidR="00503E87" w:rsidRPr="00094174" w:rsidTr="00F538B9">
        <w:trPr>
          <w:trHeight w:val="3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учащихся общеобразовательных учреждений молочной продукцией (Закупка товаров, работ и услуг для муниципальных 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S8130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376,66</w:t>
            </w:r>
          </w:p>
        </w:tc>
      </w:tr>
      <w:tr w:rsidR="00503E87" w:rsidRPr="00094174" w:rsidTr="00F538B9">
        <w:trPr>
          <w:trHeight w:val="38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02 S8130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2 408,75</w:t>
            </w:r>
          </w:p>
        </w:tc>
      </w:tr>
      <w:tr w:rsidR="00503E87" w:rsidRPr="00094174" w:rsidTr="00F538B9">
        <w:trPr>
          <w:trHeight w:val="24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Подпрограмма "Развитие общего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337 894,01</w:t>
            </w:r>
          </w:p>
        </w:tc>
      </w:tr>
      <w:tr w:rsidR="00503E87" w:rsidRPr="00094174" w:rsidTr="00F538B9">
        <w:trPr>
          <w:trHeight w:val="81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337 894,01</w:t>
            </w:r>
          </w:p>
        </w:tc>
      </w:tr>
      <w:tr w:rsidR="00503E87" w:rsidRPr="00094174" w:rsidTr="00F538B9">
        <w:trPr>
          <w:trHeight w:val="64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252,42</w:t>
            </w:r>
          </w:p>
        </w:tc>
      </w:tr>
      <w:tr w:rsidR="00503E87" w:rsidRPr="00094174" w:rsidTr="00F538B9">
        <w:trPr>
          <w:trHeight w:val="106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489,98</w:t>
            </w:r>
          </w:p>
        </w:tc>
      </w:tr>
      <w:tr w:rsidR="00503E87" w:rsidRPr="00094174" w:rsidTr="00F538B9">
        <w:trPr>
          <w:trHeight w:val="68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25 288,56</w:t>
            </w:r>
          </w:p>
        </w:tc>
      </w:tr>
      <w:tr w:rsidR="00503E87" w:rsidRPr="00094174" w:rsidTr="00F538B9">
        <w:trPr>
          <w:trHeight w:val="84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598,88</w:t>
            </w:r>
          </w:p>
        </w:tc>
      </w:tr>
      <w:tr w:rsidR="00503E87" w:rsidRPr="00094174" w:rsidTr="00F538B9">
        <w:trPr>
          <w:trHeight w:val="120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33 050,15</w:t>
            </w:r>
          </w:p>
        </w:tc>
      </w:tr>
      <w:tr w:rsidR="00503E87" w:rsidRPr="00094174" w:rsidTr="00F538B9">
        <w:trPr>
          <w:trHeight w:val="169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 w:rsidP="000715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3 723,13</w:t>
            </w:r>
          </w:p>
        </w:tc>
      </w:tr>
      <w:tr w:rsidR="00503E87" w:rsidRPr="00094174" w:rsidTr="00F538B9">
        <w:trPr>
          <w:trHeight w:val="107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 w:rsidP="006D57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Субсидии на создание в </w:t>
            </w:r>
            <w:r w:rsidR="008A298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бщеобразовательных организациях, расположенных в сельской местности, условий для занятий физической культурой и спортом на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R0970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1 008,60</w:t>
            </w:r>
          </w:p>
        </w:tc>
      </w:tr>
      <w:tr w:rsidR="00503E87" w:rsidRPr="00094174" w:rsidTr="00F538B9">
        <w:trPr>
          <w:trHeight w:val="16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на 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S0970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15,49</w:t>
            </w:r>
          </w:p>
        </w:tc>
      </w:tr>
      <w:tr w:rsidR="00503E87" w:rsidRPr="00094174" w:rsidTr="006048F6">
        <w:trPr>
          <w:trHeight w:val="61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01 2 01 78120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57 992,51</w:t>
            </w:r>
          </w:p>
        </w:tc>
      </w:tr>
      <w:tr w:rsidR="00503E87" w:rsidRPr="00094174" w:rsidTr="00F538B9">
        <w:trPr>
          <w:trHeight w:val="166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</w:t>
            </w:r>
            <w:r w:rsidR="00146F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ования детей в общеобразователь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01 2 01 78120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2 428,52</w:t>
            </w:r>
          </w:p>
        </w:tc>
      </w:tr>
      <w:tr w:rsidR="00503E87" w:rsidRPr="00094174" w:rsidTr="00F538B9">
        <w:trPr>
          <w:trHeight w:val="55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01 2 01 78120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212 810,77</w:t>
            </w:r>
          </w:p>
        </w:tc>
      </w:tr>
      <w:tr w:rsidR="00503E87" w:rsidRPr="00094174" w:rsidTr="00F538B9">
        <w:trPr>
          <w:trHeight w:val="78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осуществление общеобразовательными организациями мероприятий по капитальному ремонту</w:t>
            </w:r>
            <w:r w:rsidR="002B26D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01 2 01 78360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235,00</w:t>
            </w:r>
          </w:p>
        </w:tc>
      </w:tr>
      <w:tr w:rsidR="00503E87" w:rsidRPr="00094174" w:rsidTr="00F538B9">
        <w:trPr>
          <w:trHeight w:val="597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01 3 00 00000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57 421,60</w:t>
            </w:r>
          </w:p>
        </w:tc>
      </w:tr>
      <w:tr w:rsidR="00503E87" w:rsidRPr="00094174" w:rsidTr="00F538B9">
        <w:trPr>
          <w:trHeight w:val="60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01 3 01 00000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57 076,60</w:t>
            </w:r>
          </w:p>
        </w:tc>
      </w:tr>
      <w:tr w:rsidR="00503E87" w:rsidRPr="00094174" w:rsidTr="00F538B9">
        <w:trPr>
          <w:trHeight w:val="1117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01 3 01 00590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57 076,60</w:t>
            </w:r>
          </w:p>
        </w:tc>
      </w:tr>
      <w:tr w:rsidR="00503E87" w:rsidRPr="00094174" w:rsidTr="00F538B9">
        <w:trPr>
          <w:trHeight w:val="47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01 3 02 00000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345,00</w:t>
            </w:r>
          </w:p>
        </w:tc>
      </w:tr>
      <w:tr w:rsidR="00503E87" w:rsidRPr="00094174" w:rsidTr="00F538B9">
        <w:trPr>
          <w:trHeight w:val="19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01 3 02 00040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345,00</w:t>
            </w:r>
          </w:p>
        </w:tc>
      </w:tr>
      <w:tr w:rsidR="00503E87" w:rsidRPr="00094174" w:rsidTr="00F538B9">
        <w:trPr>
          <w:trHeight w:val="53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1 915,60</w:t>
            </w:r>
          </w:p>
        </w:tc>
      </w:tr>
      <w:tr w:rsidR="00503E87" w:rsidRPr="00094174" w:rsidTr="006048F6">
        <w:trPr>
          <w:trHeight w:val="45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1 915,60</w:t>
            </w:r>
          </w:p>
        </w:tc>
      </w:tr>
      <w:tr w:rsidR="00503E87" w:rsidRPr="00094174" w:rsidTr="006048F6">
        <w:trPr>
          <w:trHeight w:val="59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01 4 02 00590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1 915,60</w:t>
            </w:r>
          </w:p>
        </w:tc>
      </w:tr>
      <w:tr w:rsidR="00503E87" w:rsidRPr="00094174" w:rsidTr="006048F6">
        <w:trPr>
          <w:trHeight w:val="52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25 575,37</w:t>
            </w:r>
          </w:p>
        </w:tc>
      </w:tr>
      <w:tr w:rsidR="00503E87" w:rsidRPr="00094174" w:rsidTr="00F538B9">
        <w:trPr>
          <w:trHeight w:val="56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25 575,37</w:t>
            </w:r>
          </w:p>
        </w:tc>
      </w:tr>
      <w:tr w:rsidR="00503E87" w:rsidRPr="00094174" w:rsidTr="00F538B9">
        <w:trPr>
          <w:trHeight w:val="51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05 0 04 00590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25 575,37</w:t>
            </w:r>
          </w:p>
        </w:tc>
      </w:tr>
      <w:tr w:rsidR="00503E87" w:rsidRPr="00094174" w:rsidTr="00F538B9">
        <w:trPr>
          <w:trHeight w:val="49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1 602,12</w:t>
            </w:r>
          </w:p>
        </w:tc>
      </w:tr>
      <w:tr w:rsidR="00503E87" w:rsidRPr="00094174" w:rsidTr="00F538B9">
        <w:trPr>
          <w:trHeight w:val="34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708,00</w:t>
            </w:r>
          </w:p>
        </w:tc>
      </w:tr>
      <w:tr w:rsidR="00503E87" w:rsidRPr="00094174" w:rsidTr="00F538B9">
        <w:trPr>
          <w:trHeight w:val="9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06 0 01 00170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708,00</w:t>
            </w:r>
          </w:p>
        </w:tc>
      </w:tr>
      <w:tr w:rsidR="00503E87" w:rsidRPr="00094174" w:rsidTr="00F538B9">
        <w:trPr>
          <w:trHeight w:val="42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894,12</w:t>
            </w:r>
          </w:p>
        </w:tc>
      </w:tr>
      <w:tr w:rsidR="00503E87" w:rsidRPr="00094174" w:rsidTr="00F538B9">
        <w:trPr>
          <w:trHeight w:val="22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06 0 02 00170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894,12</w:t>
            </w:r>
          </w:p>
        </w:tc>
      </w:tr>
      <w:tr w:rsidR="00503E87" w:rsidRPr="00094174" w:rsidTr="000903F6">
        <w:trPr>
          <w:trHeight w:val="36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10 107,52</w:t>
            </w:r>
          </w:p>
        </w:tc>
      </w:tr>
      <w:tr w:rsidR="00503E87" w:rsidRPr="00094174" w:rsidTr="000903F6">
        <w:trPr>
          <w:trHeight w:val="35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10 107,52</w:t>
            </w:r>
          </w:p>
        </w:tc>
      </w:tr>
      <w:tr w:rsidR="00503E87" w:rsidRPr="00094174" w:rsidTr="00F538B9">
        <w:trPr>
          <w:trHeight w:val="50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7 049,73</w:t>
            </w:r>
          </w:p>
        </w:tc>
      </w:tr>
      <w:tr w:rsidR="00503E87" w:rsidRPr="00094174" w:rsidTr="00F538B9">
        <w:trPr>
          <w:trHeight w:val="37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7 049,73</w:t>
            </w:r>
          </w:p>
        </w:tc>
      </w:tr>
      <w:tr w:rsidR="00503E87" w:rsidRPr="00094174" w:rsidTr="00F538B9">
        <w:trPr>
          <w:trHeight w:val="85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01 4 01 78320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2 378,61</w:t>
            </w:r>
          </w:p>
        </w:tc>
      </w:tr>
      <w:tr w:rsidR="00503E87" w:rsidRPr="00094174" w:rsidTr="00F538B9">
        <w:trPr>
          <w:trHeight w:val="87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 для организации отдыха и оздоровления детей и молодежи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01 4 01 78320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641,19</w:t>
            </w:r>
          </w:p>
        </w:tc>
      </w:tr>
      <w:tr w:rsidR="00503E87" w:rsidRPr="00094174" w:rsidTr="006335FE">
        <w:trPr>
          <w:trHeight w:val="19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Субсидия  на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расходных обязательств,</w:t>
            </w:r>
            <w:r w:rsidR="00146F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146F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автономным учреждениям и иным некоммерческим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01 4 01 78410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1 594,22</w:t>
            </w:r>
          </w:p>
        </w:tc>
      </w:tr>
      <w:tr w:rsidR="00503E87" w:rsidRPr="00094174" w:rsidTr="00F538B9">
        <w:trPr>
          <w:trHeight w:val="114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Организация отдыха и оздоровления детей и молодежи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S8320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2 036,80</w:t>
            </w:r>
          </w:p>
        </w:tc>
      </w:tr>
      <w:tr w:rsidR="00503E87" w:rsidRPr="00094174" w:rsidTr="00F538B9">
        <w:trPr>
          <w:trHeight w:val="89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1055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</w:t>
            </w:r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отдыха и оздоровления детей и молодежи (</w:t>
            </w:r>
            <w:proofErr w:type="spellStart"/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S8410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42,34</w:t>
            </w:r>
          </w:p>
        </w:tc>
      </w:tr>
      <w:tr w:rsidR="00503E87" w:rsidRPr="00094174" w:rsidTr="000903F6">
        <w:trPr>
          <w:trHeight w:val="105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1055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</w:t>
            </w:r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отдыха и оздоровления детей и молодежи (</w:t>
            </w:r>
            <w:proofErr w:type="spellStart"/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="00503E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S8410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41,57</w:t>
            </w:r>
          </w:p>
        </w:tc>
      </w:tr>
      <w:tr w:rsidR="00503E87" w:rsidRPr="00094174" w:rsidTr="00F538B9">
        <w:trPr>
          <w:trHeight w:val="116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01 4 01 88320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315,00</w:t>
            </w:r>
          </w:p>
        </w:tc>
      </w:tr>
      <w:tr w:rsidR="00503E87" w:rsidRPr="00094174" w:rsidTr="00F538B9">
        <w:trPr>
          <w:trHeight w:val="34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"Молодежь"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3 057,79</w:t>
            </w:r>
          </w:p>
        </w:tc>
      </w:tr>
      <w:tr w:rsidR="00503E87" w:rsidRPr="00094174" w:rsidTr="000903F6">
        <w:trPr>
          <w:trHeight w:val="88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3 057,79</w:t>
            </w:r>
          </w:p>
        </w:tc>
      </w:tr>
      <w:tr w:rsidR="00503E87" w:rsidRPr="00094174" w:rsidTr="00F538B9">
        <w:trPr>
          <w:trHeight w:val="8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01 5 01 00050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2 658,09</w:t>
            </w:r>
          </w:p>
        </w:tc>
      </w:tr>
      <w:tr w:rsidR="00503E87" w:rsidRPr="00094174" w:rsidTr="00F538B9">
        <w:trPr>
          <w:trHeight w:val="45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осуществление мероприятий по вовлечению молодежи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01 5 01 78330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399,70</w:t>
            </w:r>
          </w:p>
        </w:tc>
      </w:tr>
      <w:tr w:rsidR="00503E87" w:rsidRPr="00094174" w:rsidTr="00F538B9">
        <w:trPr>
          <w:trHeight w:val="27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43 412,41</w:t>
            </w:r>
          </w:p>
        </w:tc>
      </w:tr>
      <w:tr w:rsidR="00503E87" w:rsidRPr="00094174" w:rsidTr="000903F6">
        <w:trPr>
          <w:trHeight w:val="47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43 412,41</w:t>
            </w:r>
          </w:p>
        </w:tc>
      </w:tr>
      <w:tr w:rsidR="00503E87" w:rsidRPr="00094174" w:rsidTr="00F538B9">
        <w:trPr>
          <w:trHeight w:val="56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43 183,41</w:t>
            </w:r>
          </w:p>
        </w:tc>
      </w:tr>
      <w:tr w:rsidR="00503E87" w:rsidRPr="00094174" w:rsidTr="00F538B9">
        <w:trPr>
          <w:trHeight w:val="11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12 901,00</w:t>
            </w:r>
          </w:p>
        </w:tc>
      </w:tr>
      <w:tr w:rsidR="00503E87" w:rsidRPr="00094174" w:rsidTr="00F538B9">
        <w:trPr>
          <w:trHeight w:val="5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6 514,31</w:t>
            </w:r>
          </w:p>
        </w:tc>
      </w:tr>
      <w:tr w:rsidR="00503E87" w:rsidRPr="00094174" w:rsidTr="00F538B9">
        <w:trPr>
          <w:trHeight w:val="49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23 706,35</w:t>
            </w:r>
          </w:p>
        </w:tc>
      </w:tr>
      <w:tr w:rsidR="00503E87" w:rsidRPr="00094174" w:rsidTr="00F538B9">
        <w:trPr>
          <w:trHeight w:val="34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Расходы на обеспечение деятельности (оказание услуг) подведомственных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61,75</w:t>
            </w:r>
          </w:p>
        </w:tc>
      </w:tr>
      <w:tr w:rsidR="00503E87" w:rsidRPr="00094174" w:rsidTr="00F538B9">
        <w:trPr>
          <w:trHeight w:val="36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01 3 02 78310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229,00</w:t>
            </w:r>
          </w:p>
        </w:tc>
      </w:tr>
      <w:tr w:rsidR="00503E87" w:rsidRPr="00094174" w:rsidTr="000903F6">
        <w:trPr>
          <w:trHeight w:val="4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Субсидия на развитие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01 3 02 78310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229,00</w:t>
            </w:r>
          </w:p>
        </w:tc>
      </w:tr>
      <w:tr w:rsidR="00503E87" w:rsidRPr="00094174" w:rsidTr="00F538B9">
        <w:trPr>
          <w:trHeight w:val="25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63 029,98</w:t>
            </w:r>
          </w:p>
        </w:tc>
      </w:tr>
      <w:tr w:rsidR="00503E87" w:rsidRPr="00094174" w:rsidTr="00F538B9">
        <w:trPr>
          <w:trHeight w:val="11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63 029,98</w:t>
            </w:r>
          </w:p>
        </w:tc>
      </w:tr>
      <w:tr w:rsidR="00503E87" w:rsidRPr="00094174" w:rsidTr="00F538B9">
        <w:trPr>
          <w:trHeight w:val="45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61 659,82</w:t>
            </w:r>
          </w:p>
        </w:tc>
      </w:tr>
      <w:tr w:rsidR="00503E87" w:rsidRPr="00094174" w:rsidTr="00F538B9">
        <w:trPr>
          <w:trHeight w:val="44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11 963,06</w:t>
            </w:r>
          </w:p>
        </w:tc>
      </w:tr>
      <w:tr w:rsidR="00503E87" w:rsidRPr="00094174" w:rsidTr="00F538B9">
        <w:trPr>
          <w:trHeight w:val="120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11 864,16</w:t>
            </w:r>
          </w:p>
        </w:tc>
      </w:tr>
      <w:tr w:rsidR="00503E87" w:rsidRPr="00094174" w:rsidTr="00F538B9">
        <w:trPr>
          <w:trHeight w:val="34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05 1 01 51440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37,60</w:t>
            </w:r>
          </w:p>
        </w:tc>
      </w:tr>
      <w:tr w:rsidR="00503E87" w:rsidRPr="00094174" w:rsidTr="00F538B9">
        <w:trPr>
          <w:trHeight w:val="124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05 0 01 51460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61,30</w:t>
            </w:r>
          </w:p>
        </w:tc>
      </w:tr>
      <w:tr w:rsidR="00503E87" w:rsidRPr="00094174" w:rsidTr="00F538B9">
        <w:trPr>
          <w:trHeight w:val="52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6 165,34</w:t>
            </w:r>
          </w:p>
        </w:tc>
      </w:tr>
      <w:tr w:rsidR="00503E87" w:rsidRPr="00094174" w:rsidTr="00F538B9">
        <w:trPr>
          <w:trHeight w:val="124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05 0 02 00590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6 165,34</w:t>
            </w:r>
          </w:p>
        </w:tc>
      </w:tr>
      <w:tr w:rsidR="00503E87" w:rsidRPr="00094174" w:rsidTr="000903F6">
        <w:trPr>
          <w:trHeight w:val="38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</w:t>
            </w:r>
            <w:r w:rsidR="001E4D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риятие "Развитие театрального и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скус</w:t>
            </w:r>
            <w:r w:rsidR="001E4DD1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14 866,24</w:t>
            </w:r>
          </w:p>
        </w:tc>
      </w:tr>
      <w:tr w:rsidR="00503E87" w:rsidRPr="00094174" w:rsidTr="00F538B9">
        <w:trPr>
          <w:trHeight w:val="5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05 0 03 00590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14 866,24</w:t>
            </w:r>
          </w:p>
        </w:tc>
      </w:tr>
      <w:tr w:rsidR="00503E87" w:rsidRPr="00094174" w:rsidTr="00F538B9">
        <w:trPr>
          <w:trHeight w:val="67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27 755,69</w:t>
            </w:r>
          </w:p>
        </w:tc>
      </w:tr>
      <w:tr w:rsidR="00503E87" w:rsidRPr="00094174" w:rsidTr="00F538B9">
        <w:trPr>
          <w:trHeight w:val="52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05 0 05 00150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600,00</w:t>
            </w:r>
          </w:p>
        </w:tc>
      </w:tr>
      <w:tr w:rsidR="00503E87" w:rsidRPr="00094174" w:rsidTr="006335FE">
        <w:trPr>
          <w:trHeight w:val="82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05 0 05 00590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26 945,16</w:t>
            </w:r>
          </w:p>
        </w:tc>
      </w:tr>
      <w:tr w:rsidR="00503E87" w:rsidRPr="00094174" w:rsidTr="006335FE">
        <w:trPr>
          <w:trHeight w:val="189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Реализация мероприятий федеральной целевой программы «Укрепление единства российской нации и этнокультурное развитие народов России (2014-2020 годы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05 L2360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10,53</w:t>
            </w:r>
          </w:p>
        </w:tc>
      </w:tr>
      <w:tr w:rsidR="00503E87" w:rsidRPr="00094174" w:rsidTr="00F538B9">
        <w:trPr>
          <w:trHeight w:val="65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(2014-2020 годы)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05 0 05 52360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503E87" w:rsidRPr="00094174" w:rsidTr="00F538B9">
        <w:trPr>
          <w:trHeight w:val="36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05 0 07 000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909,49</w:t>
            </w:r>
          </w:p>
        </w:tc>
      </w:tr>
      <w:tr w:rsidR="00503E87" w:rsidRPr="00094174" w:rsidTr="00F538B9">
        <w:trPr>
          <w:trHeight w:val="38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</w:t>
            </w:r>
            <w:r w:rsidR="001E4DD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здание объектов муниципальной со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05 0 07 00600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909,49</w:t>
            </w:r>
          </w:p>
        </w:tc>
      </w:tr>
      <w:tr w:rsidR="00503E87" w:rsidRPr="00094174" w:rsidTr="006335FE">
        <w:trPr>
          <w:trHeight w:val="51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1 370,16</w:t>
            </w:r>
          </w:p>
        </w:tc>
      </w:tr>
      <w:tr w:rsidR="00503E87" w:rsidRPr="00094174" w:rsidTr="00F538B9">
        <w:trPr>
          <w:trHeight w:val="3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626,82</w:t>
            </w:r>
          </w:p>
        </w:tc>
      </w:tr>
      <w:tr w:rsidR="00503E87" w:rsidRPr="00094174" w:rsidTr="006335FE">
        <w:trPr>
          <w:trHeight w:val="43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12 0 02 80200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626,82</w:t>
            </w:r>
          </w:p>
        </w:tc>
      </w:tr>
      <w:tr w:rsidR="00503E87" w:rsidRPr="00094174" w:rsidTr="006335FE">
        <w:trPr>
          <w:trHeight w:val="30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743,34</w:t>
            </w:r>
          </w:p>
        </w:tc>
      </w:tr>
      <w:tr w:rsidR="00503E87" w:rsidRPr="00094174" w:rsidTr="00F538B9">
        <w:trPr>
          <w:trHeight w:val="59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12 0 04 00150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743,34</w:t>
            </w:r>
          </w:p>
        </w:tc>
      </w:tr>
      <w:tr w:rsidR="00503E87" w:rsidRPr="00094174" w:rsidTr="00F538B9">
        <w:trPr>
          <w:trHeight w:val="32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38 166,16</w:t>
            </w:r>
          </w:p>
        </w:tc>
      </w:tr>
      <w:tr w:rsidR="00503E87" w:rsidRPr="00094174" w:rsidTr="00F538B9">
        <w:trPr>
          <w:trHeight w:val="13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8 240,45</w:t>
            </w:r>
          </w:p>
        </w:tc>
      </w:tr>
      <w:tr w:rsidR="00503E87" w:rsidRPr="00094174" w:rsidTr="006335FE">
        <w:trPr>
          <w:trHeight w:val="44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8 240,45</w:t>
            </w:r>
          </w:p>
        </w:tc>
      </w:tr>
      <w:tr w:rsidR="00503E87" w:rsidRPr="00094174" w:rsidTr="00F538B9">
        <w:trPr>
          <w:trHeight w:val="32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02 0 01 00000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8 240,45</w:t>
            </w:r>
          </w:p>
        </w:tc>
      </w:tr>
      <w:tr w:rsidR="00503E87" w:rsidRPr="00094174" w:rsidTr="006335FE">
        <w:trPr>
          <w:trHeight w:val="592"/>
        </w:trPr>
        <w:tc>
          <w:tcPr>
            <w:tcW w:w="4974" w:type="dxa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02 0 01 80470</w:t>
            </w:r>
          </w:p>
        </w:tc>
        <w:tc>
          <w:tcPr>
            <w:tcW w:w="566" w:type="dxa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800000"/>
              <w:left w:val="nil"/>
              <w:bottom w:val="single" w:sz="4" w:space="0" w:color="auto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8 240,45</w:t>
            </w:r>
          </w:p>
        </w:tc>
      </w:tr>
      <w:tr w:rsidR="00503E87" w:rsidRPr="00094174" w:rsidTr="00F538B9">
        <w:trPr>
          <w:trHeight w:val="3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8 161,13</w:t>
            </w:r>
          </w:p>
        </w:tc>
      </w:tr>
      <w:tr w:rsidR="00503E87" w:rsidRPr="00094174" w:rsidTr="006335FE">
        <w:trPr>
          <w:trHeight w:val="282"/>
        </w:trPr>
        <w:tc>
          <w:tcPr>
            <w:tcW w:w="4974" w:type="dxa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34,90</w:t>
            </w:r>
          </w:p>
        </w:tc>
      </w:tr>
      <w:tr w:rsidR="00503E87" w:rsidRPr="00094174" w:rsidTr="00F538B9">
        <w:trPr>
          <w:trHeight w:val="343"/>
        </w:trPr>
        <w:tc>
          <w:tcPr>
            <w:tcW w:w="4974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34,90</w:t>
            </w:r>
          </w:p>
        </w:tc>
      </w:tr>
      <w:tr w:rsidR="00503E87" w:rsidRPr="00094174" w:rsidTr="006335FE">
        <w:trPr>
          <w:trHeight w:val="5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Основное мероприятие "Создание условий для обеспечения доступности и высокого качества образовательных услуг в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01 2 01 00000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34,90</w:t>
            </w:r>
          </w:p>
        </w:tc>
      </w:tr>
      <w:tr w:rsidR="00503E87" w:rsidRPr="00094174" w:rsidTr="00F538B9">
        <w:trPr>
          <w:trHeight w:val="55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Стипендии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01 2 01 00250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34,90</w:t>
            </w:r>
          </w:p>
        </w:tc>
      </w:tr>
      <w:tr w:rsidR="00503E87" w:rsidRPr="00094174" w:rsidTr="00F538B9">
        <w:trPr>
          <w:trHeight w:val="61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1 701,63</w:t>
            </w:r>
          </w:p>
        </w:tc>
      </w:tr>
      <w:tr w:rsidR="00503E87" w:rsidRPr="00094174" w:rsidTr="00F538B9">
        <w:trPr>
          <w:trHeight w:val="2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02 0 01 00000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765,59</w:t>
            </w:r>
          </w:p>
        </w:tc>
      </w:tr>
      <w:tr w:rsidR="00503E87" w:rsidRPr="00094174" w:rsidTr="00F538B9">
        <w:trPr>
          <w:trHeight w:val="60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02 0 01 00060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552,53</w:t>
            </w:r>
          </w:p>
        </w:tc>
      </w:tr>
      <w:tr w:rsidR="00503E87" w:rsidRPr="00094174" w:rsidTr="00F538B9">
        <w:trPr>
          <w:trHeight w:val="76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02 0 01 00070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213,06</w:t>
            </w:r>
          </w:p>
        </w:tc>
      </w:tr>
      <w:tr w:rsidR="00503E87" w:rsidRPr="00094174" w:rsidTr="00F538B9">
        <w:trPr>
          <w:trHeight w:val="91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02 0 03 00000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936,04</w:t>
            </w:r>
          </w:p>
        </w:tc>
      </w:tr>
      <w:tr w:rsidR="00503E87" w:rsidRPr="00094174" w:rsidTr="00F538B9">
        <w:trPr>
          <w:trHeight w:val="1312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государственной программы  Российской Федерации "Доступная среда" на 2011-2020 годы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03 R0270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400,00</w:t>
            </w:r>
          </w:p>
        </w:tc>
      </w:tr>
      <w:tr w:rsidR="00503E87" w:rsidRPr="00094174" w:rsidTr="00F538B9">
        <w:trPr>
          <w:trHeight w:val="9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государственной программы  Российской Федерации "Доступная среда" на 2011-2020 годы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03 L0270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2,04</w:t>
            </w:r>
          </w:p>
        </w:tc>
      </w:tr>
      <w:tr w:rsidR="00503E87" w:rsidRPr="00094174" w:rsidTr="00F538B9">
        <w:trPr>
          <w:trHeight w:val="27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Субсидия на реализацию мероприя</w:t>
            </w:r>
            <w:r w:rsidR="001E4DD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ий в рамках государственной программы Воронежской области "Доступная среда" в сфере культуры на 2015год (Предоставление субсидий бюджетным,</w:t>
            </w:r>
            <w:r w:rsidR="001E4DD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02 0 03 78710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534,00</w:t>
            </w:r>
          </w:p>
        </w:tc>
      </w:tr>
      <w:tr w:rsidR="00503E87" w:rsidRPr="00094174" w:rsidTr="00F538B9">
        <w:trPr>
          <w:trHeight w:val="85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6 060,60</w:t>
            </w:r>
          </w:p>
        </w:tc>
      </w:tr>
      <w:tr w:rsidR="00503E87" w:rsidRPr="00094174" w:rsidTr="00F538B9">
        <w:trPr>
          <w:trHeight w:val="16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03 0 01 00000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6 060,60</w:t>
            </w:r>
          </w:p>
        </w:tc>
      </w:tr>
      <w:tr w:rsidR="00503E87" w:rsidRPr="00094174" w:rsidTr="00F538B9">
        <w:trPr>
          <w:trHeight w:val="57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03 0 01 50200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2 250,90</w:t>
            </w:r>
          </w:p>
        </w:tc>
      </w:tr>
      <w:tr w:rsidR="00503E87" w:rsidRPr="00094174" w:rsidTr="000903F6">
        <w:trPr>
          <w:trHeight w:val="123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01 R0200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1 609,70</w:t>
            </w:r>
          </w:p>
        </w:tc>
      </w:tr>
      <w:tr w:rsidR="00503E87" w:rsidRPr="00094174" w:rsidTr="006335FE">
        <w:trPr>
          <w:trHeight w:val="33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жильем молодых семей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 0 01 L0200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2 200,00</w:t>
            </w:r>
          </w:p>
        </w:tc>
      </w:tr>
      <w:tr w:rsidR="00503E87" w:rsidRPr="00094174" w:rsidTr="006335FE">
        <w:trPr>
          <w:trHeight w:val="56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364,00</w:t>
            </w:r>
          </w:p>
        </w:tc>
      </w:tr>
      <w:tr w:rsidR="00503E87" w:rsidRPr="00094174" w:rsidTr="006335FE">
        <w:trPr>
          <w:trHeight w:val="43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12 0 04 00000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364,00</w:t>
            </w:r>
          </w:p>
        </w:tc>
      </w:tr>
      <w:tr w:rsidR="00503E87" w:rsidRPr="00094174" w:rsidTr="000903F6">
        <w:trPr>
          <w:trHeight w:val="62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12 0 04 00070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364,00</w:t>
            </w:r>
          </w:p>
        </w:tc>
      </w:tr>
      <w:tr w:rsidR="00503E87" w:rsidRPr="00094174" w:rsidTr="000903F6">
        <w:trPr>
          <w:trHeight w:val="20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19 473,30</w:t>
            </w:r>
          </w:p>
        </w:tc>
      </w:tr>
      <w:tr w:rsidR="00503E87" w:rsidRPr="00094174" w:rsidTr="000903F6">
        <w:trPr>
          <w:trHeight w:val="34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4 000,00</w:t>
            </w:r>
          </w:p>
        </w:tc>
      </w:tr>
      <w:tr w:rsidR="00503E87" w:rsidRPr="00094174" w:rsidTr="00F538B9">
        <w:trPr>
          <w:trHeight w:val="57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"Создание условий для обеспечени</w:t>
            </w:r>
            <w:r w:rsidR="00705B6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я доступности и высокого качест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4 000,00</w:t>
            </w:r>
          </w:p>
        </w:tc>
      </w:tr>
      <w:tr w:rsidR="00503E87" w:rsidRPr="00094174" w:rsidTr="00F538B9">
        <w:trPr>
          <w:trHeight w:val="195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01 1 01 78150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4 000,00</w:t>
            </w:r>
          </w:p>
        </w:tc>
      </w:tr>
      <w:tr w:rsidR="00503E87" w:rsidRPr="00094174" w:rsidTr="00F538B9">
        <w:trPr>
          <w:trHeight w:val="43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15 473,30</w:t>
            </w:r>
          </w:p>
        </w:tc>
      </w:tr>
      <w:tr w:rsidR="00503E87" w:rsidRPr="00094174" w:rsidTr="00F538B9">
        <w:trPr>
          <w:trHeight w:val="60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15 473,30</w:t>
            </w:r>
          </w:p>
        </w:tc>
      </w:tr>
      <w:tr w:rsidR="00503E87" w:rsidRPr="00094174" w:rsidTr="00F538B9">
        <w:trPr>
          <w:trHeight w:val="90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02 0 02 52600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360,40</w:t>
            </w:r>
          </w:p>
        </w:tc>
      </w:tr>
      <w:tr w:rsidR="00503E87" w:rsidRPr="00094174" w:rsidTr="00F538B9">
        <w:trPr>
          <w:trHeight w:val="9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02 0 02 78180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2 617,00</w:t>
            </w:r>
          </w:p>
        </w:tc>
      </w:tr>
      <w:tr w:rsidR="00503E87" w:rsidRPr="00094174" w:rsidTr="00F538B9">
        <w:trPr>
          <w:trHeight w:val="1004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02 0 02 78190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3 072,20</w:t>
            </w:r>
          </w:p>
        </w:tc>
      </w:tr>
      <w:tr w:rsidR="00503E87" w:rsidRPr="00094174" w:rsidTr="00F538B9">
        <w:trPr>
          <w:trHeight w:val="102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02 0 02 78200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7 451,90</w:t>
            </w:r>
          </w:p>
        </w:tc>
      </w:tr>
      <w:tr w:rsidR="00503E87" w:rsidRPr="00094174" w:rsidTr="00F538B9">
        <w:trPr>
          <w:trHeight w:val="4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02 0 02 78210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88,60</w:t>
            </w:r>
          </w:p>
        </w:tc>
      </w:tr>
      <w:tr w:rsidR="00503E87" w:rsidRPr="00094174" w:rsidTr="006335FE">
        <w:trPr>
          <w:trHeight w:val="30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02 0 02 78220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1 883,20</w:t>
            </w:r>
          </w:p>
        </w:tc>
      </w:tr>
      <w:tr w:rsidR="00503E87" w:rsidRPr="00094174" w:rsidTr="006335FE">
        <w:trPr>
          <w:trHeight w:val="43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2 291,28</w:t>
            </w:r>
          </w:p>
        </w:tc>
      </w:tr>
      <w:tr w:rsidR="00503E87" w:rsidRPr="00094174" w:rsidTr="00F538B9">
        <w:trPr>
          <w:trHeight w:val="29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2 132,50</w:t>
            </w:r>
          </w:p>
        </w:tc>
      </w:tr>
      <w:tr w:rsidR="00503E87" w:rsidRPr="00094174" w:rsidTr="00F538B9">
        <w:trPr>
          <w:trHeight w:val="860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02 0 03 00000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2 132,50</w:t>
            </w:r>
          </w:p>
        </w:tc>
      </w:tr>
      <w:tr w:rsidR="00503E87" w:rsidRPr="00094174" w:rsidTr="00F538B9">
        <w:trPr>
          <w:trHeight w:val="97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государственной программы Российской Федерации «Дост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упная среда» на 2011-2020 годы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02 0 03 50270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1 750,00</w:t>
            </w:r>
          </w:p>
        </w:tc>
      </w:tr>
      <w:tr w:rsidR="00503E87" w:rsidRPr="00094174" w:rsidTr="00F538B9">
        <w:trPr>
          <w:trHeight w:val="336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государственной программы Российской Федерации «Доступная среда» на 2011-2020 годы (Пр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едоставление субсидий бюджетным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02 0 03 50270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382,50</w:t>
            </w:r>
          </w:p>
        </w:tc>
      </w:tr>
      <w:tr w:rsidR="00503E87" w:rsidRPr="00094174" w:rsidTr="00F538B9">
        <w:trPr>
          <w:trHeight w:val="58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158,78</w:t>
            </w:r>
          </w:p>
        </w:tc>
      </w:tr>
      <w:tr w:rsidR="00503E87" w:rsidRPr="00094174" w:rsidTr="00F538B9">
        <w:trPr>
          <w:trHeight w:val="56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158,78</w:t>
            </w:r>
          </w:p>
        </w:tc>
      </w:tr>
      <w:tr w:rsidR="00503E87" w:rsidRPr="00094174" w:rsidTr="00F538B9">
        <w:trPr>
          <w:trHeight w:val="172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Субсидия на мероприятия государственной программы Российской Федерации "Доступная среда" на 2011-2020 годы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) Пр</w:t>
            </w:r>
            <w:r w:rsidR="0093148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едоставление субсидий бюджетным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</w:t>
            </w:r>
            <w:r w:rsidR="0093148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03 R0270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158,78</w:t>
            </w:r>
          </w:p>
        </w:tc>
      </w:tr>
      <w:tr w:rsidR="00503E87" w:rsidRPr="00094174" w:rsidTr="00F538B9">
        <w:trPr>
          <w:trHeight w:val="20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22 083,95</w:t>
            </w:r>
          </w:p>
        </w:tc>
      </w:tr>
      <w:tr w:rsidR="00503E87" w:rsidRPr="00094174" w:rsidTr="00F538B9">
        <w:trPr>
          <w:trHeight w:val="33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22 083,95</w:t>
            </w:r>
          </w:p>
        </w:tc>
      </w:tr>
      <w:tr w:rsidR="00503E87" w:rsidRPr="00094174" w:rsidTr="00F538B9">
        <w:trPr>
          <w:trHeight w:val="34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22 083,95</w:t>
            </w:r>
          </w:p>
        </w:tc>
      </w:tr>
      <w:tr w:rsidR="00503E87" w:rsidRPr="00094174" w:rsidTr="00F538B9">
        <w:trPr>
          <w:trHeight w:val="49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22 083,95</w:t>
            </w:r>
          </w:p>
        </w:tc>
      </w:tr>
      <w:tr w:rsidR="00503E87" w:rsidRPr="00094174" w:rsidTr="00F538B9">
        <w:trPr>
          <w:trHeight w:val="43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Создание объектов муниципальной собственности социального и производственного комплексов,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том числе объектов общегражданского назначения,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жилья,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инфраструктуры</w:t>
            </w:r>
            <w:r w:rsidR="00705B6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(Капитальные вложения в объекты недвижимого имущества государственной (муниципальной собственности)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06 0 03 00600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20 853,52</w:t>
            </w:r>
          </w:p>
        </w:tc>
      </w:tr>
      <w:tr w:rsidR="00503E87" w:rsidRPr="00094174" w:rsidTr="00F538B9">
        <w:trPr>
          <w:trHeight w:val="97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Субсидии на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06 0 03 78100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1 142,10</w:t>
            </w:r>
          </w:p>
        </w:tc>
      </w:tr>
      <w:tr w:rsidR="00503E87" w:rsidRPr="00094174" w:rsidTr="00F538B9">
        <w:trPr>
          <w:trHeight w:val="44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Капитальные вложения в объекты муниципальной собственности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) (Капитальные вложения в объекты недвижимого имущества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 0 03 S8100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88,33</w:t>
            </w:r>
          </w:p>
        </w:tc>
      </w:tr>
      <w:tr w:rsidR="00503E87" w:rsidRPr="00094174" w:rsidTr="00F538B9">
        <w:trPr>
          <w:trHeight w:val="44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Отдел по финансам администрации 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12 244,42</w:t>
            </w:r>
          </w:p>
        </w:tc>
      </w:tr>
      <w:tr w:rsidR="00503E87" w:rsidRPr="00094174" w:rsidTr="00F538B9">
        <w:trPr>
          <w:trHeight w:val="1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7 600,15</w:t>
            </w:r>
          </w:p>
        </w:tc>
      </w:tr>
      <w:tr w:rsidR="00503E87" w:rsidRPr="00094174" w:rsidTr="00F538B9">
        <w:trPr>
          <w:trHeight w:val="97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7 600,15</w:t>
            </w:r>
          </w:p>
        </w:tc>
      </w:tr>
      <w:tr w:rsidR="00503E87" w:rsidRPr="00094174" w:rsidTr="00F538B9">
        <w:trPr>
          <w:trHeight w:val="42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7 600,15</w:t>
            </w:r>
          </w:p>
        </w:tc>
      </w:tr>
      <w:tr w:rsidR="00503E87" w:rsidRPr="00094174" w:rsidTr="00F538B9">
        <w:trPr>
          <w:trHeight w:val="303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11 0 02 00000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7 600,15</w:t>
            </w:r>
          </w:p>
        </w:tc>
      </w:tr>
      <w:tr w:rsidR="00503E87" w:rsidRPr="00094174" w:rsidTr="00F538B9">
        <w:trPr>
          <w:trHeight w:val="24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11 0 02 82010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6705B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6 962,78</w:t>
            </w:r>
          </w:p>
        </w:tc>
      </w:tr>
      <w:tr w:rsidR="00503E87" w:rsidRPr="00094174" w:rsidTr="00F538B9">
        <w:trPr>
          <w:trHeight w:val="38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11 0 02 82010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595,99</w:t>
            </w:r>
          </w:p>
        </w:tc>
      </w:tr>
      <w:tr w:rsidR="00503E87" w:rsidRPr="00094174" w:rsidTr="00F538B9">
        <w:trPr>
          <w:trHeight w:val="624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11 0 02 82010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0,04</w:t>
            </w:r>
          </w:p>
        </w:tc>
      </w:tr>
      <w:tr w:rsidR="00503E87" w:rsidRPr="00094174" w:rsidTr="00F538B9">
        <w:trPr>
          <w:trHeight w:val="278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5"/>
                <w:szCs w:val="25"/>
                <w:lang w:eastAsia="en-US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448,23</w:t>
            </w:r>
          </w:p>
        </w:tc>
      </w:tr>
      <w:tr w:rsidR="00503E87" w:rsidRPr="00094174" w:rsidTr="00F538B9">
        <w:trPr>
          <w:trHeight w:val="35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448,23</w:t>
            </w:r>
          </w:p>
        </w:tc>
      </w:tr>
      <w:tr w:rsidR="00503E87" w:rsidRPr="00094174" w:rsidTr="00F538B9">
        <w:trPr>
          <w:trHeight w:val="473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448,23</w:t>
            </w:r>
          </w:p>
        </w:tc>
      </w:tr>
      <w:tr w:rsidR="00503E87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11 0 02 80200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E87" w:rsidRDefault="00503E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448,23</w:t>
            </w:r>
          </w:p>
        </w:tc>
      </w:tr>
      <w:tr w:rsidR="00A968FD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D" w:rsidRDefault="00A968FD" w:rsidP="00E81E0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4 196,04</w:t>
            </w:r>
          </w:p>
        </w:tc>
      </w:tr>
      <w:tr w:rsidR="000234A9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4A9" w:rsidRDefault="000234A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4 196,04</w:t>
            </w:r>
          </w:p>
        </w:tc>
      </w:tr>
      <w:tr w:rsidR="000234A9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4A9" w:rsidRDefault="000234A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4 196,04</w:t>
            </w:r>
          </w:p>
        </w:tc>
      </w:tr>
      <w:tr w:rsidR="000234A9" w:rsidRPr="00094174" w:rsidTr="00F538B9">
        <w:trPr>
          <w:trHeight w:val="52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4A9" w:rsidRDefault="000234A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4 196,04</w:t>
            </w:r>
          </w:p>
        </w:tc>
      </w:tr>
      <w:tr w:rsidR="000234A9" w:rsidRPr="00094174" w:rsidTr="00F538B9">
        <w:trPr>
          <w:trHeight w:val="69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4A9" w:rsidRDefault="000234A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11 0 01 87880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4A9" w:rsidRDefault="000234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4 196,04</w:t>
            </w:r>
          </w:p>
        </w:tc>
      </w:tr>
    </w:tbl>
    <w:p w:rsidR="004E5AAF" w:rsidRPr="001E569D" w:rsidRDefault="001E569D" w:rsidP="001E569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E569D">
        <w:rPr>
          <w:sz w:val="26"/>
          <w:szCs w:val="26"/>
        </w:rPr>
        <w:t>»</w:t>
      </w:r>
    </w:p>
    <w:p w:rsidR="004E5AAF" w:rsidRPr="00E95F20" w:rsidRDefault="004E5AAF" w:rsidP="009654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24DCB" w:rsidRDefault="00DB3AA3" w:rsidP="004921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bookmarkStart w:id="0" w:name="OLE_LINK1"/>
      <w:r w:rsidR="006335FE">
        <w:rPr>
          <w:sz w:val="26"/>
          <w:szCs w:val="26"/>
        </w:rPr>
        <w:t xml:space="preserve">     </w:t>
      </w:r>
      <w:r w:rsidR="004F2C8A" w:rsidRPr="00660DBA">
        <w:rPr>
          <w:sz w:val="26"/>
          <w:szCs w:val="26"/>
        </w:rPr>
        <w:t>4</w:t>
      </w:r>
      <w:r w:rsidR="00965480">
        <w:rPr>
          <w:sz w:val="26"/>
          <w:szCs w:val="26"/>
        </w:rPr>
        <w:t>)  приложение</w:t>
      </w:r>
      <w:r w:rsidR="00F24DCB" w:rsidRPr="00660DBA">
        <w:rPr>
          <w:sz w:val="26"/>
          <w:szCs w:val="26"/>
        </w:rPr>
        <w:t xml:space="preserve">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</w:r>
      <w:proofErr w:type="spellStart"/>
      <w:r w:rsidR="00F24DCB" w:rsidRPr="00660DBA">
        <w:rPr>
          <w:sz w:val="26"/>
          <w:szCs w:val="26"/>
        </w:rPr>
        <w:t>непрограммным</w:t>
      </w:r>
      <w:proofErr w:type="spellEnd"/>
      <w:r w:rsidR="00F24DCB" w:rsidRPr="00660DBA">
        <w:rPr>
          <w:sz w:val="26"/>
          <w:szCs w:val="26"/>
        </w:rPr>
        <w:t xml:space="preserve"> направлениям деятельности), группам видов расходов классификации расходов на 2016 год»</w:t>
      </w:r>
      <w:r w:rsidR="00965480">
        <w:rPr>
          <w:sz w:val="26"/>
          <w:szCs w:val="26"/>
        </w:rPr>
        <w:t xml:space="preserve"> изложить в новой редакции</w:t>
      </w:r>
      <w:r w:rsidR="00F24DCB" w:rsidRPr="00660DBA">
        <w:rPr>
          <w:sz w:val="26"/>
          <w:szCs w:val="26"/>
        </w:rPr>
        <w:t>:</w:t>
      </w:r>
    </w:p>
    <w:p w:rsidR="006335FE" w:rsidRDefault="006335FE" w:rsidP="00965480">
      <w:pPr>
        <w:jc w:val="right"/>
        <w:rPr>
          <w:b/>
          <w:bCs/>
        </w:rPr>
      </w:pPr>
    </w:p>
    <w:p w:rsidR="00965480" w:rsidRPr="00A013CE" w:rsidRDefault="00965480" w:rsidP="00965480">
      <w:pPr>
        <w:jc w:val="right"/>
      </w:pPr>
      <w:r>
        <w:rPr>
          <w:b/>
          <w:bCs/>
        </w:rPr>
        <w:lastRenderedPageBreak/>
        <w:t>«Приложение  6</w:t>
      </w:r>
      <w:r w:rsidRPr="00A013CE">
        <w:rPr>
          <w:b/>
          <w:bCs/>
        </w:rPr>
        <w:t xml:space="preserve"> </w:t>
      </w:r>
      <w:r w:rsidRPr="00A013C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</w:r>
    </w:p>
    <w:p w:rsidR="00965480" w:rsidRPr="00A013CE" w:rsidRDefault="00965480" w:rsidP="00965480">
      <w:pPr>
        <w:jc w:val="center"/>
      </w:pPr>
      <w:r w:rsidRPr="00A013CE">
        <w:t xml:space="preserve">                                                                  </w:t>
      </w:r>
      <w:r>
        <w:t xml:space="preserve">                                     </w:t>
      </w:r>
      <w:r w:rsidR="00E5067D">
        <w:t xml:space="preserve">         </w:t>
      </w:r>
      <w:r w:rsidRPr="00A013CE">
        <w:t xml:space="preserve"> Борисоглебского городского округа</w:t>
      </w:r>
    </w:p>
    <w:p w:rsidR="00965480" w:rsidRPr="00A013CE" w:rsidRDefault="00965480" w:rsidP="00965480">
      <w:pPr>
        <w:jc w:val="center"/>
      </w:pPr>
      <w:r w:rsidRPr="00A013CE">
        <w:t xml:space="preserve">                                                                        </w:t>
      </w:r>
      <w:r>
        <w:t xml:space="preserve">                                      </w:t>
      </w:r>
      <w:r w:rsidRPr="00A013CE">
        <w:t xml:space="preserve">  </w:t>
      </w:r>
      <w:r w:rsidR="00E5067D">
        <w:t xml:space="preserve">         </w:t>
      </w:r>
      <w:r w:rsidRPr="00A013CE">
        <w:t xml:space="preserve">  «О бюджете Борисоглебского городского</w:t>
      </w:r>
    </w:p>
    <w:p w:rsidR="00965480" w:rsidRPr="00A013CE" w:rsidRDefault="00965480" w:rsidP="00965480">
      <w:pPr>
        <w:jc w:val="center"/>
      </w:pPr>
      <w:r w:rsidRPr="00A013CE">
        <w:t xml:space="preserve">                                                                               </w:t>
      </w:r>
      <w:r>
        <w:t xml:space="preserve">                                     </w:t>
      </w:r>
      <w:r w:rsidR="00E5067D">
        <w:t xml:space="preserve">          </w:t>
      </w:r>
      <w:r w:rsidRPr="00A013CE">
        <w:t xml:space="preserve"> окр</w:t>
      </w:r>
      <w:r w:rsidR="00445C14">
        <w:t>уга  Воронежской области на 2016</w:t>
      </w:r>
      <w:r w:rsidR="00ED68BA">
        <w:t xml:space="preserve"> год</w:t>
      </w:r>
      <w:r w:rsidRPr="00A013CE">
        <w:t>»</w:t>
      </w:r>
    </w:p>
    <w:p w:rsidR="00965480" w:rsidRDefault="00965480" w:rsidP="00965480">
      <w:pPr>
        <w:jc w:val="both"/>
      </w:pPr>
      <w:r w:rsidRPr="00A013CE">
        <w:t xml:space="preserve">                                                                                                   </w:t>
      </w:r>
      <w:r>
        <w:t xml:space="preserve">     </w:t>
      </w:r>
      <w:r w:rsidRPr="00A013CE">
        <w:t xml:space="preserve"> </w:t>
      </w:r>
      <w:r>
        <w:t xml:space="preserve">                           </w:t>
      </w:r>
      <w:r w:rsidR="00E5067D">
        <w:t xml:space="preserve">                          </w:t>
      </w:r>
      <w:r>
        <w:t xml:space="preserve">  от 25.12.2015 г. №  359</w:t>
      </w:r>
      <w:r w:rsidRPr="00A013CE">
        <w:t xml:space="preserve"> </w:t>
      </w:r>
    </w:p>
    <w:p w:rsidR="00703310" w:rsidRPr="00A013CE" w:rsidRDefault="00965480" w:rsidP="00965480">
      <w:pPr>
        <w:jc w:val="both"/>
      </w:pPr>
      <w:r w:rsidRPr="00A013CE">
        <w:t xml:space="preserve">        </w:t>
      </w:r>
    </w:p>
    <w:tbl>
      <w:tblPr>
        <w:tblW w:w="10360" w:type="dxa"/>
        <w:tblInd w:w="96" w:type="dxa"/>
        <w:tblLayout w:type="fixed"/>
        <w:tblLook w:val="04A0"/>
      </w:tblPr>
      <w:tblGrid>
        <w:gridCol w:w="5541"/>
        <w:gridCol w:w="567"/>
        <w:gridCol w:w="567"/>
        <w:gridCol w:w="1559"/>
        <w:gridCol w:w="567"/>
        <w:gridCol w:w="1559"/>
      </w:tblGrid>
      <w:tr w:rsidR="00703310" w:rsidRPr="00703310" w:rsidTr="00156854">
        <w:trPr>
          <w:trHeight w:val="1215"/>
        </w:trPr>
        <w:tc>
          <w:tcPr>
            <w:tcW w:w="1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10" w:rsidRPr="00156854" w:rsidRDefault="00703310" w:rsidP="00703310">
            <w:pPr>
              <w:jc w:val="center"/>
              <w:rPr>
                <w:b/>
                <w:bCs/>
                <w:sz w:val="25"/>
                <w:szCs w:val="25"/>
              </w:rPr>
            </w:pPr>
            <w:r w:rsidRPr="00156854">
              <w:rPr>
                <w:b/>
                <w:bCs/>
                <w:sz w:val="25"/>
                <w:szCs w:val="25"/>
              </w:rPr>
              <w:t xml:space="preserve"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156854">
              <w:rPr>
                <w:b/>
                <w:bCs/>
                <w:sz w:val="25"/>
                <w:szCs w:val="25"/>
              </w:rPr>
              <w:t>непрограммным</w:t>
            </w:r>
            <w:proofErr w:type="spellEnd"/>
            <w:r w:rsidRPr="00156854">
              <w:rPr>
                <w:b/>
                <w:bCs/>
                <w:sz w:val="25"/>
                <w:szCs w:val="25"/>
              </w:rPr>
              <w:t xml:space="preserve"> направлениям деятельности), группам видов расходо</w:t>
            </w:r>
            <w:r w:rsidR="003B3E5E" w:rsidRPr="00156854">
              <w:rPr>
                <w:b/>
                <w:bCs/>
                <w:sz w:val="25"/>
                <w:szCs w:val="25"/>
              </w:rPr>
              <w:t>в классификации расходов на 2016</w:t>
            </w:r>
            <w:r w:rsidRPr="00156854">
              <w:rPr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703310" w:rsidRPr="00703310" w:rsidTr="00156854">
        <w:trPr>
          <w:trHeight w:val="150"/>
        </w:trPr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3310" w:rsidRPr="00703310" w:rsidTr="00156854">
        <w:trPr>
          <w:trHeight w:val="465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</w:rPr>
            </w:pPr>
            <w:r w:rsidRPr="00703310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18"/>
                <w:szCs w:val="18"/>
              </w:rPr>
            </w:pPr>
            <w:r w:rsidRPr="00703310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03310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18"/>
                <w:szCs w:val="18"/>
              </w:rPr>
            </w:pPr>
            <w:r w:rsidRPr="00703310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18"/>
                <w:szCs w:val="18"/>
              </w:rPr>
            </w:pPr>
            <w:r w:rsidRPr="00703310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310" w:rsidRPr="00703310" w:rsidRDefault="00703310" w:rsidP="00703310">
            <w:pPr>
              <w:jc w:val="center"/>
              <w:rPr>
                <w:b/>
                <w:bCs/>
                <w:sz w:val="18"/>
                <w:szCs w:val="18"/>
              </w:rPr>
            </w:pPr>
            <w:r w:rsidRPr="00C2632C">
              <w:rPr>
                <w:b/>
                <w:bCs/>
                <w:sz w:val="22"/>
                <w:szCs w:val="22"/>
              </w:rPr>
              <w:t xml:space="preserve">Сумма   </w:t>
            </w:r>
            <w:r w:rsidRPr="00703310">
              <w:rPr>
                <w:b/>
                <w:bCs/>
                <w:sz w:val="18"/>
                <w:szCs w:val="18"/>
              </w:rPr>
              <w:t xml:space="preserve">  </w:t>
            </w:r>
            <w:r w:rsidRPr="00703310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703310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703310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E5067D" w:rsidRPr="00703310" w:rsidTr="00156854">
        <w:trPr>
          <w:trHeight w:val="33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Default="00E5067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Default="00E506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Default="00E506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Default="00E506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Default="00E506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1 126 293,59</w:t>
            </w:r>
          </w:p>
        </w:tc>
      </w:tr>
      <w:tr w:rsidR="00E5067D" w:rsidRPr="00703310" w:rsidTr="00F538B9">
        <w:trPr>
          <w:trHeight w:val="33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C2632C" w:rsidRDefault="00E5067D">
            <w:pPr>
              <w:rPr>
                <w:b/>
                <w:bCs/>
                <w:sz w:val="24"/>
                <w:szCs w:val="24"/>
              </w:rPr>
            </w:pPr>
            <w:r w:rsidRPr="00C263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81 420,01</w:t>
            </w:r>
          </w:p>
        </w:tc>
      </w:tr>
      <w:tr w:rsidR="00E5067D" w:rsidRPr="00703310" w:rsidTr="00F538B9">
        <w:trPr>
          <w:trHeight w:val="52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b/>
                <w:bCs/>
                <w:sz w:val="24"/>
                <w:szCs w:val="24"/>
              </w:rPr>
            </w:pPr>
            <w:r w:rsidRPr="00C2632C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2 866,60</w:t>
            </w:r>
          </w:p>
        </w:tc>
      </w:tr>
      <w:tr w:rsidR="00E5067D" w:rsidRPr="00703310" w:rsidTr="00F538B9">
        <w:trPr>
          <w:trHeight w:val="57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b/>
                <w:bCs/>
                <w:sz w:val="24"/>
                <w:szCs w:val="24"/>
              </w:rPr>
            </w:pPr>
            <w:r w:rsidRPr="00C2632C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2 866,60</w:t>
            </w:r>
          </w:p>
        </w:tc>
      </w:tr>
      <w:tr w:rsidR="00E5067D" w:rsidRPr="00703310" w:rsidTr="00F538B9">
        <w:trPr>
          <w:trHeight w:val="26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2 866,60</w:t>
            </w:r>
          </w:p>
        </w:tc>
      </w:tr>
      <w:tr w:rsidR="00E5067D" w:rsidRPr="00703310" w:rsidTr="00F538B9">
        <w:trPr>
          <w:trHeight w:val="15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2 797,82</w:t>
            </w:r>
          </w:p>
        </w:tc>
      </w:tr>
      <w:tr w:rsidR="00E5067D" w:rsidRPr="00703310" w:rsidTr="00F538B9">
        <w:trPr>
          <w:trHeight w:val="63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t>Расходы на обеспечение функций органов местного самоуправления 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68,78</w:t>
            </w:r>
          </w:p>
        </w:tc>
      </w:tr>
      <w:tr w:rsidR="00E5067D" w:rsidRPr="00703310" w:rsidTr="00F538B9">
        <w:trPr>
          <w:trHeight w:val="97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b/>
                <w:bCs/>
                <w:sz w:val="24"/>
                <w:szCs w:val="24"/>
              </w:rPr>
            </w:pPr>
            <w:r w:rsidRPr="00C2632C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63 577,94</w:t>
            </w:r>
          </w:p>
        </w:tc>
      </w:tr>
      <w:tr w:rsidR="00E5067D" w:rsidRPr="00703310" w:rsidTr="00F538B9">
        <w:trPr>
          <w:trHeight w:val="384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b/>
                <w:bCs/>
                <w:sz w:val="24"/>
                <w:szCs w:val="24"/>
              </w:rPr>
            </w:pPr>
            <w:r w:rsidRPr="00C2632C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63 577,94</w:t>
            </w:r>
          </w:p>
        </w:tc>
      </w:tr>
      <w:tr w:rsidR="00E5067D" w:rsidRPr="00703310" w:rsidTr="00F538B9">
        <w:trPr>
          <w:trHeight w:val="31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63 577,94</w:t>
            </w:r>
          </w:p>
        </w:tc>
      </w:tr>
      <w:tr w:rsidR="00E5067D" w:rsidRPr="0059164C" w:rsidTr="00F538B9">
        <w:trPr>
          <w:trHeight w:val="10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51 580,57</w:t>
            </w:r>
          </w:p>
        </w:tc>
      </w:tr>
      <w:tr w:rsidR="00E5067D" w:rsidRPr="0059164C" w:rsidTr="00F538B9">
        <w:trPr>
          <w:trHeight w:val="3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10 426,63</w:t>
            </w:r>
          </w:p>
        </w:tc>
      </w:tr>
      <w:tr w:rsidR="00E5067D" w:rsidRPr="00703310" w:rsidTr="006335FE">
        <w:trPr>
          <w:trHeight w:val="683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96,58</w:t>
            </w:r>
          </w:p>
        </w:tc>
      </w:tr>
      <w:tr w:rsidR="00E5067D" w:rsidRPr="00703310" w:rsidTr="006335FE">
        <w:trPr>
          <w:trHeight w:val="151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2632C" w:rsidRDefault="00E5067D">
            <w:pPr>
              <w:rPr>
                <w:sz w:val="24"/>
                <w:szCs w:val="24"/>
              </w:rPr>
            </w:pPr>
            <w:r w:rsidRPr="00C2632C">
              <w:rPr>
                <w:sz w:val="24"/>
                <w:szCs w:val="24"/>
              </w:rPr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1 474,16</w:t>
            </w:r>
          </w:p>
        </w:tc>
      </w:tr>
      <w:tr w:rsidR="00E5067D" w:rsidRPr="00703310" w:rsidTr="006335FE">
        <w:trPr>
          <w:trHeight w:val="73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7 558,81</w:t>
            </w:r>
          </w:p>
        </w:tc>
      </w:tr>
      <w:tr w:rsidR="00E5067D" w:rsidRPr="00703310" w:rsidTr="00F538B9">
        <w:trPr>
          <w:trHeight w:val="437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7 558,81</w:t>
            </w:r>
          </w:p>
        </w:tc>
      </w:tr>
      <w:tr w:rsidR="00E5067D" w:rsidRPr="00703310" w:rsidTr="00F538B9">
        <w:trPr>
          <w:trHeight w:val="3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7 558,81</w:t>
            </w:r>
          </w:p>
        </w:tc>
      </w:tr>
      <w:tr w:rsidR="00E5067D" w:rsidRPr="00703310" w:rsidTr="00F538B9">
        <w:trPr>
          <w:trHeight w:val="15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6 962,78</w:t>
            </w:r>
          </w:p>
        </w:tc>
      </w:tr>
      <w:tr w:rsidR="00E5067D" w:rsidRPr="00703310" w:rsidTr="00F538B9">
        <w:trPr>
          <w:trHeight w:val="7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595,99</w:t>
            </w:r>
          </w:p>
        </w:tc>
      </w:tr>
      <w:tr w:rsidR="00E5067D" w:rsidRPr="00703310" w:rsidTr="00F538B9">
        <w:trPr>
          <w:trHeight w:val="573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0,04</w:t>
            </w:r>
          </w:p>
        </w:tc>
      </w:tr>
      <w:tr w:rsidR="00E5067D" w:rsidRPr="00703310" w:rsidTr="00F538B9">
        <w:trPr>
          <w:trHeight w:val="42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400,00</w:t>
            </w:r>
          </w:p>
        </w:tc>
      </w:tr>
      <w:tr w:rsidR="00E5067D" w:rsidRPr="00703310" w:rsidTr="00F538B9">
        <w:trPr>
          <w:trHeight w:val="58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400,00</w:t>
            </w:r>
          </w:p>
        </w:tc>
      </w:tr>
      <w:tr w:rsidR="00E5067D" w:rsidRPr="00703310" w:rsidTr="00F538B9">
        <w:trPr>
          <w:trHeight w:val="30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400,00</w:t>
            </w:r>
          </w:p>
        </w:tc>
      </w:tr>
      <w:tr w:rsidR="00E5067D" w:rsidRPr="00703310" w:rsidTr="00F538B9">
        <w:trPr>
          <w:trHeight w:val="9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12 0 04 00240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400,00</w:t>
            </w:r>
          </w:p>
        </w:tc>
      </w:tr>
      <w:tr w:rsidR="00E5067D" w:rsidRPr="00703310" w:rsidTr="00F538B9">
        <w:trPr>
          <w:trHeight w:val="254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7 016,66</w:t>
            </w:r>
          </w:p>
        </w:tc>
      </w:tr>
      <w:tr w:rsidR="00E5067D" w:rsidRPr="00703310" w:rsidTr="00F538B9">
        <w:trPr>
          <w:trHeight w:val="517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4 666,66</w:t>
            </w:r>
          </w:p>
        </w:tc>
      </w:tr>
      <w:tr w:rsidR="00E5067D" w:rsidRPr="00703310" w:rsidTr="00F538B9">
        <w:trPr>
          <w:trHeight w:val="487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"Финансовое 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4 666,66</w:t>
            </w:r>
          </w:p>
        </w:tc>
      </w:tr>
      <w:tr w:rsidR="00E5067D" w:rsidRPr="00703310" w:rsidTr="00F538B9">
        <w:trPr>
          <w:trHeight w:val="157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</w:t>
            </w:r>
            <w:r w:rsidR="004E6857" w:rsidRPr="004E6857">
              <w:rPr>
                <w:sz w:val="24"/>
                <w:szCs w:val="24"/>
              </w:rPr>
              <w:t>ы на обеспечение деятельности (</w:t>
            </w:r>
            <w:r w:rsidRPr="004E6857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3 956,53</w:t>
            </w:r>
          </w:p>
        </w:tc>
      </w:tr>
      <w:tr w:rsidR="00E5067D" w:rsidRPr="00703310" w:rsidTr="00F538B9">
        <w:trPr>
          <w:trHeight w:val="82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Расходы</w:t>
            </w:r>
            <w:r w:rsidR="004E6857">
              <w:rPr>
                <w:sz w:val="24"/>
                <w:szCs w:val="24"/>
              </w:rPr>
              <w:t xml:space="preserve"> на обеспечение деятельности (</w:t>
            </w:r>
            <w:r w:rsidRPr="004E6857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706,26</w:t>
            </w:r>
          </w:p>
        </w:tc>
      </w:tr>
      <w:tr w:rsidR="00E5067D" w:rsidRPr="00703310" w:rsidTr="00F538B9">
        <w:trPr>
          <w:trHeight w:val="82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Расход</w:t>
            </w:r>
            <w:r w:rsidR="004E6857">
              <w:rPr>
                <w:sz w:val="24"/>
                <w:szCs w:val="24"/>
              </w:rPr>
              <w:t>ы на обеспечение деятельности (</w:t>
            </w:r>
            <w:r w:rsidRPr="004E6857">
              <w:rPr>
                <w:sz w:val="24"/>
                <w:szCs w:val="24"/>
              </w:rPr>
              <w:t>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3,87</w:t>
            </w:r>
          </w:p>
        </w:tc>
      </w:tr>
      <w:tr w:rsidR="00E5067D" w:rsidRPr="00703310" w:rsidTr="00F538B9">
        <w:trPr>
          <w:trHeight w:val="457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2 350,00</w:t>
            </w:r>
          </w:p>
        </w:tc>
      </w:tr>
      <w:tr w:rsidR="00E5067D" w:rsidRPr="00703310" w:rsidTr="00F538B9">
        <w:trPr>
          <w:trHeight w:val="31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Основное мероприятие "Повышение эффективности </w:t>
            </w:r>
            <w:r>
              <w:rPr>
                <w:b/>
                <w:bCs/>
                <w:sz w:val="22"/>
                <w:szCs w:val="22"/>
              </w:rPr>
              <w:lastRenderedPageBreak/>
              <w:t>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2 350,00</w:t>
            </w:r>
          </w:p>
        </w:tc>
      </w:tr>
      <w:tr w:rsidR="00E5067D" w:rsidRPr="00703310" w:rsidTr="00F538B9">
        <w:trPr>
          <w:trHeight w:val="15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lastRenderedPageBreak/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12 0 01 78080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382,00</w:t>
            </w:r>
          </w:p>
        </w:tc>
      </w:tr>
      <w:tr w:rsidR="00E5067D" w:rsidRPr="00703310" w:rsidTr="00F538B9">
        <w:trPr>
          <w:trHeight w:val="88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12 0 01 78080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5,00</w:t>
            </w:r>
          </w:p>
        </w:tc>
      </w:tr>
      <w:tr w:rsidR="00E5067D" w:rsidRPr="00703310" w:rsidTr="00F538B9">
        <w:trPr>
          <w:trHeight w:val="24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1 595,50</w:t>
            </w:r>
          </w:p>
        </w:tc>
      </w:tr>
      <w:tr w:rsidR="00E5067D" w:rsidRPr="00703310" w:rsidTr="00F538B9">
        <w:trPr>
          <w:trHeight w:val="11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16,50</w:t>
            </w:r>
          </w:p>
        </w:tc>
      </w:tr>
      <w:tr w:rsidR="00E5067D" w:rsidRPr="00703310" w:rsidTr="00F538B9">
        <w:trPr>
          <w:trHeight w:val="5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sz w:val="24"/>
                <w:szCs w:val="24"/>
              </w:rPr>
            </w:pPr>
            <w:r w:rsidRPr="004E6857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351,00</w:t>
            </w:r>
          </w:p>
        </w:tc>
      </w:tr>
      <w:tr w:rsidR="00E5067D" w:rsidRPr="00703310" w:rsidTr="00F538B9">
        <w:trPr>
          <w:trHeight w:val="33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90,00</w:t>
            </w:r>
          </w:p>
        </w:tc>
      </w:tr>
      <w:tr w:rsidR="00E5067D" w:rsidRPr="00703310" w:rsidTr="00F538B9">
        <w:trPr>
          <w:trHeight w:val="32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90,00</w:t>
            </w:r>
          </w:p>
        </w:tc>
      </w:tr>
      <w:tr w:rsidR="00E5067D" w:rsidRPr="00703310" w:rsidTr="00F538B9">
        <w:trPr>
          <w:trHeight w:val="307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E6857" w:rsidRDefault="00E5067D">
            <w:pPr>
              <w:rPr>
                <w:b/>
                <w:bCs/>
                <w:sz w:val="24"/>
                <w:szCs w:val="24"/>
              </w:rPr>
            </w:pPr>
            <w:r w:rsidRPr="004E6857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90,00</w:t>
            </w:r>
          </w:p>
        </w:tc>
      </w:tr>
      <w:tr w:rsidR="00E5067D" w:rsidRPr="00703310" w:rsidTr="00F538B9">
        <w:trPr>
          <w:trHeight w:val="41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90,00</w:t>
            </w:r>
          </w:p>
        </w:tc>
      </w:tr>
      <w:tr w:rsidR="00E5067D" w:rsidRPr="00703310" w:rsidTr="00F538B9">
        <w:trPr>
          <w:trHeight w:val="64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12 0 01 80350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90,00</w:t>
            </w:r>
          </w:p>
        </w:tc>
      </w:tr>
      <w:tr w:rsidR="00E5067D" w:rsidRPr="00703310" w:rsidTr="00F538B9">
        <w:trPr>
          <w:trHeight w:val="44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15 299,96</w:t>
            </w:r>
          </w:p>
        </w:tc>
      </w:tr>
      <w:tr w:rsidR="00E5067D" w:rsidRPr="00703310" w:rsidTr="00F538B9">
        <w:trPr>
          <w:trHeight w:val="73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13 395,97</w:t>
            </w:r>
          </w:p>
        </w:tc>
      </w:tr>
      <w:tr w:rsidR="00E5067D" w:rsidRPr="00703310" w:rsidTr="00F538B9">
        <w:trPr>
          <w:trHeight w:val="37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59164C">
              <w:rPr>
                <w:b/>
                <w:bCs/>
                <w:sz w:val="24"/>
                <w:szCs w:val="24"/>
              </w:rPr>
              <w:t>13 395,97</w:t>
            </w:r>
          </w:p>
        </w:tc>
      </w:tr>
      <w:tr w:rsidR="00E5067D" w:rsidRPr="00703310" w:rsidTr="00F538B9">
        <w:trPr>
          <w:trHeight w:val="29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13 395,97</w:t>
            </w:r>
          </w:p>
        </w:tc>
      </w:tr>
      <w:tr w:rsidR="00E5067D" w:rsidRPr="00703310" w:rsidTr="00F538B9">
        <w:trPr>
          <w:trHeight w:val="1164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13 296,00</w:t>
            </w:r>
          </w:p>
        </w:tc>
      </w:tr>
      <w:tr w:rsidR="00E5067D" w:rsidRPr="00703310" w:rsidTr="00F538B9">
        <w:trPr>
          <w:trHeight w:val="154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proofErr w:type="gramStart"/>
            <w:r w:rsidRPr="00BF0145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других чрезвычайных ситуаций</w:t>
            </w:r>
            <w:r w:rsidR="00BF0145">
              <w:rPr>
                <w:sz w:val="24"/>
                <w:szCs w:val="24"/>
              </w:rPr>
              <w:t xml:space="preserve"> </w:t>
            </w:r>
            <w:r w:rsidRPr="00BF0145">
              <w:rPr>
                <w:sz w:val="24"/>
                <w:szCs w:val="24"/>
              </w:rPr>
              <w:t>(Закупка товаров,</w:t>
            </w:r>
            <w:r w:rsidR="00BF0145">
              <w:rPr>
                <w:sz w:val="24"/>
                <w:szCs w:val="24"/>
              </w:rPr>
              <w:t xml:space="preserve"> </w:t>
            </w:r>
            <w:r w:rsidRPr="00BF0145">
              <w:rPr>
                <w:sz w:val="24"/>
                <w:szCs w:val="24"/>
              </w:rPr>
              <w:t>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04 0 02 20570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99,97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709,00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709,00</w:t>
            </w:r>
          </w:p>
        </w:tc>
      </w:tr>
      <w:tr w:rsidR="00E5067D" w:rsidRPr="00703310" w:rsidTr="00F538B9">
        <w:trPr>
          <w:trHeight w:val="43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sz w:val="24"/>
                <w:szCs w:val="24"/>
              </w:rPr>
            </w:pPr>
            <w:r>
              <w:t>709,00</w:t>
            </w:r>
          </w:p>
        </w:tc>
      </w:tr>
      <w:tr w:rsidR="00E5067D" w:rsidRPr="00703310" w:rsidTr="00F538B9">
        <w:trPr>
          <w:trHeight w:val="52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Поддержка добровольных пожарных команд (Предоставление субсидий бюджетным,</w:t>
            </w:r>
            <w:r w:rsidR="00BF0145" w:rsidRPr="00BF0145">
              <w:rPr>
                <w:sz w:val="24"/>
                <w:szCs w:val="24"/>
              </w:rPr>
              <w:t xml:space="preserve"> </w:t>
            </w:r>
            <w:r w:rsidRPr="00BF0145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709,00</w:t>
            </w:r>
          </w:p>
        </w:tc>
      </w:tr>
      <w:tr w:rsidR="00E5067D" w:rsidRPr="00703310" w:rsidTr="00F538B9">
        <w:trPr>
          <w:trHeight w:val="5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1 194,99</w:t>
            </w:r>
          </w:p>
        </w:tc>
      </w:tr>
      <w:tr w:rsidR="00E5067D" w:rsidRPr="00703310" w:rsidTr="00F538B9">
        <w:trPr>
          <w:trHeight w:val="38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1 194,99</w:t>
            </w:r>
          </w:p>
        </w:tc>
      </w:tr>
      <w:tr w:rsidR="00E5067D" w:rsidRPr="00703310" w:rsidTr="00F538B9">
        <w:trPr>
          <w:trHeight w:val="57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1 194,99</w:t>
            </w:r>
          </w:p>
        </w:tc>
      </w:tr>
      <w:tr w:rsidR="00E5067D" w:rsidRPr="00703310" w:rsidTr="00F538B9">
        <w:trPr>
          <w:trHeight w:val="8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04 0 01 00120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sz w:val="24"/>
                <w:szCs w:val="24"/>
              </w:rPr>
            </w:pPr>
            <w:r>
              <w:t>1 194,99</w:t>
            </w:r>
          </w:p>
        </w:tc>
      </w:tr>
      <w:tr w:rsidR="00E5067D" w:rsidRPr="00703310" w:rsidTr="00335E2F">
        <w:trPr>
          <w:trHeight w:val="15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119 542,90</w:t>
            </w:r>
          </w:p>
        </w:tc>
      </w:tr>
      <w:tr w:rsidR="00E5067D" w:rsidRPr="00703310" w:rsidTr="00335E2F">
        <w:trPr>
          <w:trHeight w:val="231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1 796,13</w:t>
            </w:r>
          </w:p>
        </w:tc>
      </w:tr>
      <w:tr w:rsidR="00E5067D" w:rsidRPr="00703310" w:rsidTr="00F538B9">
        <w:trPr>
          <w:trHeight w:val="93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</w:t>
            </w:r>
            <w:r w:rsidR="00BF0145">
              <w:rPr>
                <w:b/>
                <w:bCs/>
                <w:sz w:val="24"/>
                <w:szCs w:val="24"/>
              </w:rPr>
              <w:t>ктов и инфраструктуры агропр</w:t>
            </w:r>
            <w:r w:rsidRPr="00BF0145">
              <w:rPr>
                <w:b/>
                <w:bCs/>
                <w:sz w:val="24"/>
                <w:szCs w:val="24"/>
              </w:rPr>
              <w:t>од</w:t>
            </w:r>
            <w:r w:rsidR="00BF0145">
              <w:rPr>
                <w:b/>
                <w:bCs/>
                <w:sz w:val="24"/>
                <w:szCs w:val="24"/>
              </w:rPr>
              <w:t>оволь</w:t>
            </w:r>
            <w:r w:rsidRPr="00BF0145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1 796,13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1 796,13</w:t>
            </w:r>
          </w:p>
        </w:tc>
      </w:tr>
      <w:tr w:rsidR="00E5067D" w:rsidRPr="00703310" w:rsidTr="00F538B9">
        <w:trPr>
          <w:trHeight w:val="121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840,03</w:t>
            </w:r>
          </w:p>
        </w:tc>
      </w:tr>
      <w:tr w:rsidR="00E5067D" w:rsidRPr="00703310" w:rsidTr="00F538B9">
        <w:trPr>
          <w:trHeight w:val="92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Субвенции на проведение Всероссийской сельскохозяйственной переписи в 2016 год</w:t>
            </w:r>
            <w:proofErr w:type="gramStart"/>
            <w:r w:rsidRPr="00BF0145">
              <w:rPr>
                <w:sz w:val="24"/>
                <w:szCs w:val="24"/>
              </w:rPr>
              <w:t>у(</w:t>
            </w:r>
            <w:proofErr w:type="gramEnd"/>
            <w:r w:rsidRPr="00BF0145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810,10</w:t>
            </w:r>
          </w:p>
        </w:tc>
      </w:tr>
      <w:tr w:rsidR="00E5067D" w:rsidRPr="00703310" w:rsidTr="00335E2F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09 0 01 78800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146,00</w:t>
            </w:r>
          </w:p>
        </w:tc>
      </w:tr>
      <w:tr w:rsidR="00E5067D" w:rsidRPr="00703310" w:rsidTr="00335E2F">
        <w:trPr>
          <w:trHeight w:val="18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112 573,26</w:t>
            </w:r>
          </w:p>
        </w:tc>
      </w:tr>
      <w:tr w:rsidR="00E5067D" w:rsidRPr="00703310" w:rsidTr="00335E2F">
        <w:trPr>
          <w:trHeight w:val="464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BF0145">
              <w:rPr>
                <w:b/>
                <w:bCs/>
                <w:sz w:val="24"/>
                <w:szCs w:val="24"/>
              </w:rPr>
              <w:t>112 573,26</w:t>
            </w:r>
          </w:p>
        </w:tc>
      </w:tr>
      <w:tr w:rsidR="00E5067D" w:rsidRPr="00703310" w:rsidTr="00F538B9">
        <w:trPr>
          <w:trHeight w:val="35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1 035,47</w:t>
            </w:r>
          </w:p>
        </w:tc>
      </w:tr>
      <w:tr w:rsidR="00E5067D" w:rsidRPr="00703310" w:rsidTr="00335E2F">
        <w:trPr>
          <w:trHeight w:val="6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BF0145" w:rsidRDefault="00E5067D">
            <w:pPr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BF0145" w:rsidRDefault="00E5067D">
            <w:pPr>
              <w:jc w:val="center"/>
              <w:rPr>
                <w:sz w:val="24"/>
                <w:szCs w:val="24"/>
              </w:rPr>
            </w:pPr>
            <w:r w:rsidRPr="00BF0145">
              <w:rPr>
                <w:sz w:val="24"/>
                <w:szCs w:val="24"/>
              </w:rPr>
              <w:t>1 035,47</w:t>
            </w:r>
          </w:p>
        </w:tc>
      </w:tr>
      <w:tr w:rsidR="00E5067D" w:rsidRPr="00703310" w:rsidTr="00335E2F">
        <w:trPr>
          <w:trHeight w:val="39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"Ор</w:t>
            </w:r>
            <w:r w:rsidR="00BF0145">
              <w:rPr>
                <w:b/>
                <w:bCs/>
                <w:sz w:val="22"/>
                <w:szCs w:val="22"/>
              </w:rPr>
              <w:t>ганизация дорожной деятельности</w:t>
            </w:r>
            <w:r>
              <w:rPr>
                <w:b/>
                <w:bCs/>
                <w:sz w:val="22"/>
                <w:szCs w:val="22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111 276,94</w:t>
            </w:r>
          </w:p>
        </w:tc>
      </w:tr>
      <w:tr w:rsidR="00E5067D" w:rsidRPr="00703310" w:rsidTr="00F538B9">
        <w:trPr>
          <w:trHeight w:val="5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111 276,94</w:t>
            </w:r>
          </w:p>
        </w:tc>
      </w:tr>
      <w:tr w:rsidR="00E5067D" w:rsidRPr="00703310" w:rsidTr="00F538B9">
        <w:trPr>
          <w:trHeight w:val="30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260,85</w:t>
            </w:r>
          </w:p>
        </w:tc>
      </w:tr>
      <w:tr w:rsidR="00E5067D" w:rsidRPr="00703310" w:rsidTr="00F538B9">
        <w:trPr>
          <w:trHeight w:val="6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08 0 04 00210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260,85</w:t>
            </w:r>
          </w:p>
        </w:tc>
      </w:tr>
      <w:tr w:rsidR="00E5067D" w:rsidRPr="00703310" w:rsidTr="00335E2F">
        <w:trPr>
          <w:trHeight w:val="20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1 577,79</w:t>
            </w:r>
          </w:p>
        </w:tc>
      </w:tr>
      <w:tr w:rsidR="00E5067D" w:rsidRPr="00703310" w:rsidTr="00335E2F">
        <w:trPr>
          <w:trHeight w:val="47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448,23</w:t>
            </w:r>
          </w:p>
        </w:tc>
      </w:tr>
      <w:tr w:rsidR="00E5067D" w:rsidRPr="00703310" w:rsidTr="00335E2F">
        <w:trPr>
          <w:trHeight w:val="35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448,23</w:t>
            </w:r>
          </w:p>
        </w:tc>
      </w:tr>
      <w:tr w:rsidR="00E5067D" w:rsidRPr="00703310" w:rsidTr="00F538B9">
        <w:trPr>
          <w:trHeight w:val="6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448,23</w:t>
            </w:r>
          </w:p>
        </w:tc>
      </w:tr>
      <w:tr w:rsidR="00E5067D" w:rsidRPr="00703310" w:rsidTr="00335E2F">
        <w:trPr>
          <w:trHeight w:val="417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1 129,56</w:t>
            </w:r>
          </w:p>
        </w:tc>
      </w:tr>
      <w:tr w:rsidR="00E5067D" w:rsidRPr="00703310" w:rsidTr="00335E2F">
        <w:trPr>
          <w:trHeight w:val="41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1 129,56</w:t>
            </w:r>
          </w:p>
        </w:tc>
      </w:tr>
      <w:tr w:rsidR="00E5067D" w:rsidRPr="00703310" w:rsidTr="00F538B9">
        <w:trPr>
          <w:trHeight w:val="58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1 129,56</w:t>
            </w:r>
          </w:p>
        </w:tc>
      </w:tr>
      <w:tr w:rsidR="00E5067D" w:rsidRPr="00703310" w:rsidTr="00F538B9">
        <w:trPr>
          <w:trHeight w:val="24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3 595,72</w:t>
            </w:r>
          </w:p>
        </w:tc>
      </w:tr>
      <w:tr w:rsidR="00E5067D" w:rsidRPr="00703310" w:rsidTr="00F538B9">
        <w:trPr>
          <w:trHeight w:val="9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312,21</w:t>
            </w:r>
          </w:p>
        </w:tc>
      </w:tr>
      <w:tr w:rsidR="00E5067D" w:rsidRPr="00703310" w:rsidTr="00335E2F">
        <w:trPr>
          <w:trHeight w:val="35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312,21</w:t>
            </w:r>
          </w:p>
        </w:tc>
      </w:tr>
      <w:tr w:rsidR="00E5067D" w:rsidRPr="00703310" w:rsidTr="00F538B9">
        <w:trPr>
          <w:trHeight w:val="12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105,50</w:t>
            </w:r>
          </w:p>
        </w:tc>
      </w:tr>
      <w:tr w:rsidR="00E5067D" w:rsidRPr="00703310" w:rsidTr="00335E2F">
        <w:trPr>
          <w:trHeight w:val="58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206,71</w:t>
            </w:r>
          </w:p>
        </w:tc>
      </w:tr>
      <w:tr w:rsidR="00E5067D" w:rsidRPr="00703310" w:rsidTr="00335E2F">
        <w:trPr>
          <w:trHeight w:val="30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160,12</w:t>
            </w:r>
          </w:p>
        </w:tc>
      </w:tr>
      <w:tr w:rsidR="00E5067D" w:rsidRPr="00703310" w:rsidTr="00F538B9">
        <w:trPr>
          <w:trHeight w:val="33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160,12</w:t>
            </w:r>
          </w:p>
        </w:tc>
      </w:tr>
      <w:tr w:rsidR="00E5067D" w:rsidRPr="00703310" w:rsidTr="00335E2F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 xml:space="preserve">Расширение доступа субъектов малого и среднего предпринимательства к финансово-кредитным и материальным ресурсам (Иные бюджетные </w:t>
            </w:r>
            <w:r w:rsidRPr="00712C66">
              <w:rPr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07 0 03 00190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160,12</w:t>
            </w:r>
          </w:p>
        </w:tc>
      </w:tr>
      <w:tr w:rsidR="00E5067D" w:rsidRPr="00703310" w:rsidTr="00F538B9">
        <w:trPr>
          <w:trHeight w:val="8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</w:t>
            </w:r>
            <w:r w:rsidR="00712C66">
              <w:rPr>
                <w:b/>
                <w:bCs/>
                <w:sz w:val="24"/>
                <w:szCs w:val="24"/>
              </w:rPr>
              <w:t>тов и инфраструктуры агропро</w:t>
            </w:r>
            <w:r w:rsidRPr="00712C66">
              <w:rPr>
                <w:b/>
                <w:bCs/>
                <w:sz w:val="24"/>
                <w:szCs w:val="24"/>
              </w:rPr>
              <w:t>д</w:t>
            </w:r>
            <w:r w:rsidR="00712C66">
              <w:rPr>
                <w:b/>
                <w:bCs/>
                <w:sz w:val="24"/>
                <w:szCs w:val="24"/>
              </w:rPr>
              <w:t>оволь</w:t>
            </w:r>
            <w:r w:rsidRPr="00712C66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2 260,95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2 260,95</w:t>
            </w:r>
          </w:p>
        </w:tc>
      </w:tr>
      <w:tr w:rsidR="00E5067D" w:rsidRPr="00703310" w:rsidTr="00F538B9">
        <w:trPr>
          <w:trHeight w:val="831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09 0 01 88770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2 260,95</w:t>
            </w:r>
          </w:p>
        </w:tc>
      </w:tr>
      <w:tr w:rsidR="00E5067D" w:rsidRPr="00703310" w:rsidTr="00F538B9">
        <w:trPr>
          <w:trHeight w:val="55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862,44</w:t>
            </w:r>
          </w:p>
        </w:tc>
      </w:tr>
      <w:tr w:rsidR="00E5067D" w:rsidRPr="00703310" w:rsidTr="00F538B9">
        <w:trPr>
          <w:trHeight w:val="6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862,44</w:t>
            </w:r>
          </w:p>
        </w:tc>
      </w:tr>
      <w:tr w:rsidR="00E5067D" w:rsidRPr="00703310" w:rsidTr="00F538B9">
        <w:trPr>
          <w:trHeight w:val="8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734,82</w:t>
            </w:r>
          </w:p>
        </w:tc>
      </w:tr>
      <w:tr w:rsidR="00E5067D" w:rsidRPr="00703310" w:rsidTr="00F538B9">
        <w:trPr>
          <w:trHeight w:val="115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127,62</w:t>
            </w:r>
          </w:p>
        </w:tc>
      </w:tr>
      <w:tr w:rsidR="00E5067D" w:rsidRPr="00703310" w:rsidTr="00F538B9">
        <w:trPr>
          <w:trHeight w:val="372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63 359,58</w:t>
            </w:r>
          </w:p>
        </w:tc>
      </w:tr>
      <w:tr w:rsidR="00E5067D" w:rsidRPr="00703310" w:rsidTr="00F538B9">
        <w:trPr>
          <w:trHeight w:val="22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19 428,06</w:t>
            </w:r>
          </w:p>
        </w:tc>
      </w:tr>
      <w:tr w:rsidR="00E5067D" w:rsidRPr="00703310" w:rsidTr="00F538B9">
        <w:trPr>
          <w:trHeight w:val="8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19 428,06</w:t>
            </w:r>
          </w:p>
        </w:tc>
      </w:tr>
      <w:tr w:rsidR="00E5067D" w:rsidRPr="00703310" w:rsidTr="00F538B9">
        <w:trPr>
          <w:trHeight w:val="5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19 428,06</w:t>
            </w:r>
          </w:p>
        </w:tc>
      </w:tr>
      <w:tr w:rsidR="00E5067D" w:rsidRPr="00703310" w:rsidTr="00F538B9">
        <w:trPr>
          <w:trHeight w:val="8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03 0 02 00080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16,00</w:t>
            </w:r>
          </w:p>
        </w:tc>
      </w:tr>
      <w:tr w:rsidR="00E5067D" w:rsidRPr="00703310" w:rsidTr="00F538B9">
        <w:trPr>
          <w:trHeight w:val="54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03 0 02 09601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875,96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Переселение граждан из помещений признанных непригодным для проживания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18 536,10</w:t>
            </w:r>
          </w:p>
        </w:tc>
      </w:tr>
      <w:tr w:rsidR="00E5067D" w:rsidRPr="00703310" w:rsidTr="00F538B9">
        <w:trPr>
          <w:trHeight w:val="1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15 305,79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14 038,74</w:t>
            </w:r>
          </w:p>
        </w:tc>
      </w:tr>
      <w:tr w:rsidR="00E5067D" w:rsidRPr="00703310" w:rsidTr="00F538B9">
        <w:trPr>
          <w:trHeight w:val="32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14 038,74</w:t>
            </w:r>
          </w:p>
        </w:tc>
      </w:tr>
      <w:tr w:rsidR="00E5067D" w:rsidRPr="00703310" w:rsidTr="003F4A34">
        <w:trPr>
          <w:trHeight w:val="81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03 0 03 00090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sz w:val="24"/>
                <w:szCs w:val="24"/>
              </w:rPr>
            </w:pPr>
            <w:r w:rsidRPr="00712C66">
              <w:rPr>
                <w:sz w:val="24"/>
                <w:szCs w:val="24"/>
              </w:rPr>
              <w:t>14 038,74</w:t>
            </w:r>
          </w:p>
        </w:tc>
      </w:tr>
      <w:tr w:rsidR="00E5067D" w:rsidRPr="00703310" w:rsidTr="00F538B9">
        <w:trPr>
          <w:trHeight w:val="202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712C66" w:rsidRDefault="00E5067D">
            <w:pPr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</w:t>
            </w:r>
            <w:r w:rsidR="00C16C11">
              <w:rPr>
                <w:b/>
                <w:bCs/>
                <w:sz w:val="24"/>
                <w:szCs w:val="24"/>
              </w:rPr>
              <w:t xml:space="preserve">ктов и инфраструктуры </w:t>
            </w:r>
            <w:r w:rsidR="00C16C11">
              <w:rPr>
                <w:b/>
                <w:bCs/>
                <w:sz w:val="24"/>
                <w:szCs w:val="24"/>
              </w:rPr>
              <w:lastRenderedPageBreak/>
              <w:t>агропр</w:t>
            </w:r>
            <w:r w:rsidRPr="00712C66">
              <w:rPr>
                <w:b/>
                <w:bCs/>
                <w:sz w:val="24"/>
                <w:szCs w:val="24"/>
              </w:rPr>
              <w:t>од</w:t>
            </w:r>
            <w:r w:rsidR="00C16C11">
              <w:rPr>
                <w:b/>
                <w:bCs/>
                <w:sz w:val="24"/>
                <w:szCs w:val="24"/>
              </w:rPr>
              <w:t>оволь</w:t>
            </w:r>
            <w:r w:rsidRPr="00712C66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712C66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712C66">
              <w:rPr>
                <w:b/>
                <w:bCs/>
                <w:sz w:val="24"/>
                <w:szCs w:val="24"/>
              </w:rPr>
              <w:t>815,60</w:t>
            </w:r>
          </w:p>
        </w:tc>
      </w:tr>
      <w:tr w:rsidR="00E5067D" w:rsidRPr="00703310" w:rsidTr="00F538B9">
        <w:trPr>
          <w:trHeight w:val="16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815,60</w:t>
            </w:r>
          </w:p>
        </w:tc>
      </w:tr>
      <w:tr w:rsidR="00E5067D" w:rsidRPr="00703310" w:rsidTr="00F538B9">
        <w:trPr>
          <w:trHeight w:val="6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791,84</w:t>
            </w:r>
          </w:p>
        </w:tc>
      </w:tr>
      <w:tr w:rsidR="00E5067D" w:rsidRPr="00703310" w:rsidTr="00F538B9">
        <w:trPr>
          <w:trHeight w:val="5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23,76</w:t>
            </w:r>
          </w:p>
        </w:tc>
      </w:tr>
      <w:tr w:rsidR="00E5067D" w:rsidRPr="00703310" w:rsidTr="00335E2F">
        <w:trPr>
          <w:trHeight w:val="36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C16C11"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C16C11">
              <w:rPr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451,45</w:t>
            </w:r>
          </w:p>
        </w:tc>
      </w:tr>
      <w:tr w:rsidR="00E5067D" w:rsidRPr="00703310" w:rsidTr="00F538B9">
        <w:trPr>
          <w:trHeight w:val="58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451,45</w:t>
            </w:r>
          </w:p>
        </w:tc>
      </w:tr>
      <w:tr w:rsidR="00E5067D" w:rsidRPr="00703310" w:rsidTr="00F538B9">
        <w:trPr>
          <w:trHeight w:val="16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C16C11">
              <w:rPr>
                <w:sz w:val="24"/>
                <w:szCs w:val="24"/>
              </w:rPr>
              <w:t>энергоэффективности</w:t>
            </w:r>
            <w:proofErr w:type="spellEnd"/>
            <w:r w:rsidRPr="00C16C11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451,45</w:t>
            </w:r>
          </w:p>
        </w:tc>
      </w:tr>
      <w:tr w:rsidR="00E5067D" w:rsidRPr="00703310" w:rsidTr="00F538B9">
        <w:trPr>
          <w:trHeight w:val="25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24 267,92</w:t>
            </w:r>
          </w:p>
        </w:tc>
      </w:tr>
      <w:tr w:rsidR="00E5067D" w:rsidRPr="00703310" w:rsidTr="00F538B9">
        <w:trPr>
          <w:trHeight w:val="35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6 902,47</w:t>
            </w:r>
          </w:p>
        </w:tc>
      </w:tr>
      <w:tr w:rsidR="00E5067D" w:rsidRPr="00703310" w:rsidTr="00F538B9">
        <w:trPr>
          <w:trHeight w:val="27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6 902,47</w:t>
            </w:r>
          </w:p>
        </w:tc>
      </w:tr>
      <w:tr w:rsidR="00E5067D" w:rsidRPr="00703310" w:rsidTr="00F538B9">
        <w:trPr>
          <w:trHeight w:val="3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5 833,39</w:t>
            </w:r>
          </w:p>
        </w:tc>
      </w:tr>
      <w:tr w:rsidR="00E5067D" w:rsidRPr="00703310" w:rsidTr="00F538B9">
        <w:trPr>
          <w:trHeight w:val="64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C16C11">
              <w:rPr>
                <w:sz w:val="24"/>
                <w:szCs w:val="24"/>
              </w:rPr>
              <w:t>софинансирование</w:t>
            </w:r>
            <w:proofErr w:type="spellEnd"/>
            <w:r w:rsidRPr="00C16C11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97,05</w:t>
            </w:r>
          </w:p>
        </w:tc>
      </w:tr>
      <w:tr w:rsidR="00E5067D" w:rsidRPr="00703310" w:rsidTr="00F538B9">
        <w:trPr>
          <w:trHeight w:val="27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Благоустройство дворовых территорий (</w:t>
            </w:r>
            <w:proofErr w:type="spellStart"/>
            <w:r w:rsidRPr="00C16C11">
              <w:rPr>
                <w:sz w:val="24"/>
                <w:szCs w:val="24"/>
              </w:rPr>
              <w:t>софинансирование</w:t>
            </w:r>
            <w:proofErr w:type="spellEnd"/>
            <w:r w:rsidRPr="00C16C11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S8610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472,03</w:t>
            </w:r>
          </w:p>
        </w:tc>
      </w:tr>
      <w:tr w:rsidR="00E5067D" w:rsidRPr="00703310" w:rsidTr="00F538B9">
        <w:trPr>
          <w:trHeight w:val="377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Субсидии бюджетам муниципальных образований на благоустройство дворовых территорий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03 0 04 78610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500,00</w:t>
            </w:r>
          </w:p>
        </w:tc>
      </w:tr>
      <w:tr w:rsidR="00E5067D" w:rsidRPr="00703310" w:rsidTr="00F538B9">
        <w:trPr>
          <w:trHeight w:val="25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</w:t>
            </w:r>
            <w:r w:rsidR="00C16C11">
              <w:rPr>
                <w:b/>
                <w:bCs/>
                <w:sz w:val="24"/>
                <w:szCs w:val="24"/>
              </w:rPr>
              <w:t>ктов и инфраструктуры агропр</w:t>
            </w:r>
            <w:r w:rsidRPr="00C16C11">
              <w:rPr>
                <w:b/>
                <w:bCs/>
                <w:sz w:val="24"/>
                <w:szCs w:val="24"/>
              </w:rPr>
              <w:t>од</w:t>
            </w:r>
            <w:r w:rsidR="00C16C11">
              <w:rPr>
                <w:b/>
                <w:bCs/>
                <w:sz w:val="24"/>
                <w:szCs w:val="24"/>
              </w:rPr>
              <w:t>оволь</w:t>
            </w:r>
            <w:r w:rsidRPr="00C16C11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4 873,23</w:t>
            </w:r>
          </w:p>
        </w:tc>
      </w:tr>
      <w:tr w:rsidR="00E5067D" w:rsidRPr="00703310" w:rsidTr="003F4A34">
        <w:trPr>
          <w:trHeight w:val="25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4 873,23</w:t>
            </w:r>
          </w:p>
        </w:tc>
      </w:tr>
      <w:tr w:rsidR="00E5067D" w:rsidRPr="00703310" w:rsidTr="00F538B9">
        <w:trPr>
          <w:trHeight w:val="35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4 873,23</w:t>
            </w:r>
          </w:p>
        </w:tc>
      </w:tr>
      <w:tr w:rsidR="00E5067D" w:rsidRPr="00703310" w:rsidTr="00F538B9">
        <w:trPr>
          <w:trHeight w:val="50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C16C11"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C16C11">
              <w:rPr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12 492,22</w:t>
            </w:r>
          </w:p>
        </w:tc>
      </w:tr>
      <w:tr w:rsidR="00E5067D" w:rsidRPr="00703310" w:rsidTr="00F538B9">
        <w:trPr>
          <w:trHeight w:val="56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12 492,22</w:t>
            </w:r>
          </w:p>
        </w:tc>
      </w:tr>
      <w:tr w:rsidR="00E5067D" w:rsidRPr="00703310" w:rsidTr="00F538B9">
        <w:trPr>
          <w:trHeight w:val="3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C16C11">
              <w:rPr>
                <w:sz w:val="24"/>
                <w:szCs w:val="24"/>
              </w:rPr>
              <w:t>энергоэффективности</w:t>
            </w:r>
            <w:proofErr w:type="spellEnd"/>
            <w:r w:rsidRPr="00C16C11">
              <w:rPr>
                <w:sz w:val="24"/>
                <w:szCs w:val="24"/>
              </w:rPr>
              <w:t xml:space="preserve"> </w:t>
            </w:r>
            <w:r w:rsidR="003F4A34">
              <w:rPr>
                <w:sz w:val="24"/>
                <w:szCs w:val="24"/>
              </w:rPr>
              <w:t xml:space="preserve"> </w:t>
            </w:r>
            <w:r w:rsidRPr="00C16C11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10 0 01 00220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11 518,27</w:t>
            </w:r>
          </w:p>
        </w:tc>
      </w:tr>
      <w:tr w:rsidR="00E5067D" w:rsidRPr="00703310" w:rsidTr="00F538B9">
        <w:trPr>
          <w:trHeight w:val="51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Субсидии бюджетам муниципальных образований на уличное освещение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10 0 01 78670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973,95</w:t>
            </w:r>
          </w:p>
        </w:tc>
      </w:tr>
      <w:tr w:rsidR="00E5067D" w:rsidRPr="00703310" w:rsidTr="00252991">
        <w:trPr>
          <w:trHeight w:val="5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Другие вопросы в области жилищно-</w:t>
            </w:r>
            <w:r w:rsidRPr="00C16C11">
              <w:rPr>
                <w:b/>
                <w:bCs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4 357,81</w:t>
            </w:r>
          </w:p>
        </w:tc>
      </w:tr>
      <w:tr w:rsidR="00E5067D" w:rsidRPr="00703310" w:rsidTr="00F538B9">
        <w:trPr>
          <w:trHeight w:val="34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4 357,81</w:t>
            </w:r>
          </w:p>
        </w:tc>
      </w:tr>
      <w:tr w:rsidR="00E5067D" w:rsidRPr="00703310" w:rsidTr="00F538B9">
        <w:trPr>
          <w:trHeight w:val="2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4 357,81</w:t>
            </w:r>
          </w:p>
        </w:tc>
      </w:tr>
      <w:tr w:rsidR="00E5067D" w:rsidRPr="00703310" w:rsidTr="00F538B9">
        <w:trPr>
          <w:trHeight w:val="8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Расход</w:t>
            </w:r>
            <w:r w:rsidR="00C16C11">
              <w:rPr>
                <w:sz w:val="24"/>
                <w:szCs w:val="24"/>
              </w:rPr>
              <w:t>ы на обеспечение деятельности (</w:t>
            </w:r>
            <w:r w:rsidRPr="00C16C11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2 366,00</w:t>
            </w:r>
          </w:p>
        </w:tc>
      </w:tr>
      <w:tr w:rsidR="00E5067D" w:rsidRPr="00703310" w:rsidTr="00F538B9">
        <w:trPr>
          <w:trHeight w:val="6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Расход</w:t>
            </w:r>
            <w:r w:rsidR="00C16C11">
              <w:rPr>
                <w:sz w:val="24"/>
                <w:szCs w:val="24"/>
              </w:rPr>
              <w:t>ы на обеспечение деятельности (</w:t>
            </w:r>
            <w:r w:rsidRPr="00C16C11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1 989,71</w:t>
            </w:r>
          </w:p>
        </w:tc>
      </w:tr>
      <w:tr w:rsidR="00E5067D" w:rsidRPr="00703310" w:rsidTr="00F538B9">
        <w:trPr>
          <w:trHeight w:val="336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C16C11" w:rsidRDefault="00E5067D">
            <w:pPr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Расход</w:t>
            </w:r>
            <w:r w:rsidR="00C16C11">
              <w:rPr>
                <w:sz w:val="24"/>
                <w:szCs w:val="24"/>
              </w:rPr>
              <w:t>ы на обеспечение деятельности (</w:t>
            </w:r>
            <w:r w:rsidRPr="00C16C11">
              <w:rPr>
                <w:sz w:val="24"/>
                <w:szCs w:val="24"/>
              </w:rPr>
              <w:t>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sz w:val="24"/>
                <w:szCs w:val="24"/>
              </w:rPr>
            </w:pPr>
            <w:r w:rsidRPr="00C16C11">
              <w:rPr>
                <w:sz w:val="24"/>
                <w:szCs w:val="24"/>
              </w:rPr>
              <w:t>2,10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138,39</w:t>
            </w:r>
          </w:p>
        </w:tc>
      </w:tr>
      <w:tr w:rsidR="00E5067D" w:rsidRPr="00703310" w:rsidTr="00F538B9">
        <w:trPr>
          <w:trHeight w:val="36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138,39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C16C11" w:rsidRDefault="00E5067D">
            <w:pPr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C16C11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C16C11">
              <w:rPr>
                <w:b/>
                <w:bCs/>
                <w:sz w:val="24"/>
                <w:szCs w:val="24"/>
              </w:rPr>
              <w:t>138,39</w:t>
            </w:r>
          </w:p>
        </w:tc>
      </w:tr>
      <w:tr w:rsidR="00E5067D" w:rsidRPr="00703310" w:rsidTr="003F4A34">
        <w:trPr>
          <w:trHeight w:val="23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138,39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 xml:space="preserve">03 0 05 00110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138,39</w:t>
            </w:r>
          </w:p>
        </w:tc>
      </w:tr>
      <w:tr w:rsidR="00E5067D" w:rsidRPr="00703310" w:rsidTr="00F538B9">
        <w:trPr>
          <w:trHeight w:val="36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718 966,62</w:t>
            </w:r>
          </w:p>
        </w:tc>
      </w:tr>
      <w:tr w:rsidR="00E5067D" w:rsidRPr="00703310" w:rsidTr="003F4A34">
        <w:trPr>
          <w:trHeight w:val="18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228 765,94</w:t>
            </w:r>
          </w:p>
        </w:tc>
      </w:tr>
      <w:tr w:rsidR="00E5067D" w:rsidRPr="00703310" w:rsidTr="003F4A34">
        <w:trPr>
          <w:trHeight w:val="47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228 765,94</w:t>
            </w:r>
          </w:p>
        </w:tc>
      </w:tr>
      <w:tr w:rsidR="00E5067D" w:rsidRPr="00703310" w:rsidTr="00F538B9">
        <w:trPr>
          <w:trHeight w:val="243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34 622,21</w:t>
            </w:r>
          </w:p>
        </w:tc>
      </w:tr>
      <w:tr w:rsidR="00E5067D" w:rsidRPr="00703310" w:rsidTr="00F538B9">
        <w:trPr>
          <w:trHeight w:val="84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4 294,09</w:t>
            </w:r>
          </w:p>
        </w:tc>
      </w:tr>
      <w:tr w:rsidR="00E5067D" w:rsidRPr="00703310" w:rsidTr="00F538B9">
        <w:trPr>
          <w:trHeight w:val="39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30 328,12</w:t>
            </w:r>
          </w:p>
        </w:tc>
      </w:tr>
      <w:tr w:rsidR="00E5067D" w:rsidRPr="00703310" w:rsidTr="003F4A34">
        <w:trPr>
          <w:trHeight w:val="32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194 143,73</w:t>
            </w:r>
          </w:p>
        </w:tc>
      </w:tr>
      <w:tr w:rsidR="00E5067D" w:rsidRPr="00703310" w:rsidTr="00F538B9">
        <w:trPr>
          <w:trHeight w:val="9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194 143,73</w:t>
            </w:r>
          </w:p>
        </w:tc>
      </w:tr>
      <w:tr w:rsidR="00E5067D" w:rsidRPr="00703310" w:rsidTr="00252991">
        <w:trPr>
          <w:trHeight w:val="726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Расход</w:t>
            </w:r>
            <w:r w:rsidR="00427840" w:rsidRPr="00427840">
              <w:rPr>
                <w:sz w:val="24"/>
                <w:szCs w:val="24"/>
              </w:rPr>
              <w:t>ы на обеспечение деятельности (</w:t>
            </w:r>
            <w:r w:rsidRPr="00427840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19 883,02</w:t>
            </w:r>
          </w:p>
        </w:tc>
      </w:tr>
      <w:tr w:rsidR="00E5067D" w:rsidRPr="00703310" w:rsidTr="00252991">
        <w:trPr>
          <w:trHeight w:val="53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lastRenderedPageBreak/>
              <w:t>Расходы</w:t>
            </w:r>
            <w:r w:rsidR="00427840" w:rsidRPr="00427840">
              <w:rPr>
                <w:sz w:val="24"/>
                <w:szCs w:val="24"/>
              </w:rPr>
              <w:t xml:space="preserve"> на обеспечение деятельности (</w:t>
            </w:r>
            <w:r w:rsidRPr="00427840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21 773,59</w:t>
            </w:r>
          </w:p>
        </w:tc>
      </w:tr>
      <w:tr w:rsidR="00E5067D" w:rsidRPr="00703310" w:rsidTr="00252991">
        <w:trPr>
          <w:trHeight w:val="564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Расход</w:t>
            </w:r>
            <w:r w:rsidR="00427840" w:rsidRPr="00427840">
              <w:rPr>
                <w:sz w:val="24"/>
                <w:szCs w:val="24"/>
              </w:rPr>
              <w:t>ы на обеспечение деятельности (</w:t>
            </w:r>
            <w:r w:rsidRPr="00427840">
              <w:rPr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6 557,72</w:t>
            </w:r>
          </w:p>
        </w:tc>
      </w:tr>
      <w:tr w:rsidR="00E5067D" w:rsidRPr="00703310" w:rsidTr="00F538B9">
        <w:trPr>
          <w:trHeight w:val="56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Расход</w:t>
            </w:r>
            <w:r w:rsidR="00427840" w:rsidRPr="00427840">
              <w:rPr>
                <w:sz w:val="24"/>
                <w:szCs w:val="24"/>
              </w:rPr>
              <w:t>ы на обеспечение деятельности (</w:t>
            </w:r>
            <w:r w:rsidRPr="00427840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3 604,92</w:t>
            </w:r>
          </w:p>
        </w:tc>
      </w:tr>
      <w:tr w:rsidR="00E5067D" w:rsidRPr="00703310" w:rsidTr="00F538B9">
        <w:trPr>
          <w:trHeight w:val="441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99,78</w:t>
            </w:r>
          </w:p>
        </w:tc>
      </w:tr>
      <w:tr w:rsidR="00E5067D" w:rsidRPr="00703310" w:rsidTr="00F538B9">
        <w:trPr>
          <w:trHeight w:val="91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113 100,57</w:t>
            </w:r>
          </w:p>
        </w:tc>
      </w:tr>
      <w:tr w:rsidR="00E5067D" w:rsidRPr="00703310" w:rsidTr="00F538B9">
        <w:trPr>
          <w:trHeight w:val="120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407,13</w:t>
            </w:r>
          </w:p>
        </w:tc>
      </w:tr>
      <w:tr w:rsidR="00E5067D" w:rsidRPr="00703310" w:rsidTr="00F538B9">
        <w:trPr>
          <w:trHeight w:val="88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13 717,00</w:t>
            </w:r>
          </w:p>
        </w:tc>
      </w:tr>
      <w:tr w:rsidR="00E5067D" w:rsidRPr="00703310" w:rsidTr="00F538B9">
        <w:trPr>
          <w:trHeight w:val="39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Субсидии на капитальный ремонт объектов образования с целью предоставления услуг дошкольного образования (Закупка товаров, ра</w:t>
            </w:r>
            <w:r w:rsidR="00427840">
              <w:rPr>
                <w:sz w:val="24"/>
                <w:szCs w:val="24"/>
              </w:rPr>
              <w:t>бот и услуг для муниципальных ну</w:t>
            </w:r>
            <w:r w:rsidRPr="00427840">
              <w:rPr>
                <w:sz w:val="24"/>
                <w:szCs w:val="24"/>
              </w:rPr>
              <w:t>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01 0 01 78300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15 000,00</w:t>
            </w:r>
          </w:p>
        </w:tc>
      </w:tr>
      <w:tr w:rsidR="00E5067D" w:rsidRPr="00703310" w:rsidTr="00F538B9">
        <w:trPr>
          <w:trHeight w:val="30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436 680,75</w:t>
            </w:r>
          </w:p>
        </w:tc>
      </w:tr>
      <w:tr w:rsidR="00E5067D" w:rsidRPr="00703310" w:rsidTr="00F538B9">
        <w:trPr>
          <w:trHeight w:val="50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409 503,26</w:t>
            </w:r>
          </w:p>
        </w:tc>
      </w:tr>
      <w:tr w:rsidR="00E5067D" w:rsidRPr="00703310" w:rsidTr="00F538B9">
        <w:trPr>
          <w:trHeight w:val="33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12 272,05</w:t>
            </w:r>
          </w:p>
        </w:tc>
      </w:tr>
      <w:tr w:rsidR="00E5067D" w:rsidRPr="00703310" w:rsidTr="00F538B9">
        <w:trPr>
          <w:trHeight w:val="66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3 584,71</w:t>
            </w:r>
          </w:p>
        </w:tc>
      </w:tr>
      <w:tr w:rsidR="00E5067D" w:rsidRPr="00703310" w:rsidTr="00F538B9">
        <w:trPr>
          <w:trHeight w:val="84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3 215,97</w:t>
            </w:r>
          </w:p>
        </w:tc>
      </w:tr>
      <w:tr w:rsidR="00E5067D" w:rsidRPr="00703310" w:rsidTr="00252991">
        <w:trPr>
          <w:trHeight w:val="971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350,44</w:t>
            </w:r>
          </w:p>
        </w:tc>
      </w:tr>
      <w:tr w:rsidR="00E5067D" w:rsidRPr="00703310" w:rsidTr="00252991">
        <w:trPr>
          <w:trHeight w:val="68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lastRenderedPageBreak/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2 335,52</w:t>
            </w:r>
          </w:p>
        </w:tc>
      </w:tr>
      <w:tr w:rsidR="00E5067D" w:rsidRPr="00703310" w:rsidTr="00252991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Обеспечение учащихся общеобразовательных учреждений молочной продукцией (Закупка тов</w:t>
            </w:r>
            <w:r w:rsidR="00427840">
              <w:rPr>
                <w:sz w:val="24"/>
                <w:szCs w:val="24"/>
              </w:rPr>
              <w:t xml:space="preserve">аров, работ и услуг для муниципальных </w:t>
            </w:r>
            <w:r w:rsidRPr="00427840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376,66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7D" w:rsidRPr="00427840" w:rsidRDefault="00E5067D">
            <w:pPr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sz w:val="24"/>
                <w:szCs w:val="24"/>
              </w:rPr>
            </w:pPr>
            <w:r w:rsidRPr="00427840">
              <w:rPr>
                <w:sz w:val="24"/>
                <w:szCs w:val="24"/>
              </w:rPr>
              <w:t>2 408,75</w:t>
            </w:r>
          </w:p>
        </w:tc>
      </w:tr>
      <w:tr w:rsidR="00E5067D" w:rsidRPr="00703310" w:rsidTr="00F538B9">
        <w:trPr>
          <w:trHeight w:val="34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427840" w:rsidRDefault="00E5067D">
            <w:pPr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427840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427840">
              <w:rPr>
                <w:b/>
                <w:bCs/>
                <w:sz w:val="24"/>
                <w:szCs w:val="24"/>
              </w:rPr>
              <w:t>337 894,01</w:t>
            </w:r>
          </w:p>
        </w:tc>
      </w:tr>
      <w:tr w:rsidR="00E5067D" w:rsidRPr="00703310" w:rsidTr="00F538B9">
        <w:trPr>
          <w:trHeight w:val="5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337 894,01</w:t>
            </w:r>
          </w:p>
        </w:tc>
      </w:tr>
      <w:tr w:rsidR="00E5067D" w:rsidRPr="00703310" w:rsidTr="00F538B9">
        <w:trPr>
          <w:trHeight w:val="73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252,42</w:t>
            </w:r>
          </w:p>
        </w:tc>
      </w:tr>
      <w:tr w:rsidR="00E5067D" w:rsidRPr="00703310" w:rsidTr="00F538B9">
        <w:trPr>
          <w:trHeight w:val="64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</w:t>
            </w:r>
            <w:r w:rsidR="006C092E">
              <w:rPr>
                <w:sz w:val="24"/>
                <w:szCs w:val="24"/>
              </w:rPr>
              <w:t>ы на обеспечение деятельности (</w:t>
            </w:r>
            <w:r w:rsidRPr="006C092E">
              <w:rPr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489,98</w:t>
            </w:r>
          </w:p>
        </w:tc>
      </w:tr>
      <w:tr w:rsidR="00E5067D" w:rsidRPr="00703310" w:rsidTr="00F538B9">
        <w:trPr>
          <w:trHeight w:val="51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</w:t>
            </w:r>
            <w:r w:rsidR="006C092E">
              <w:rPr>
                <w:sz w:val="24"/>
                <w:szCs w:val="24"/>
              </w:rPr>
              <w:t>ы на обеспечение деятельности (</w:t>
            </w:r>
            <w:r w:rsidRPr="006C092E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25 288,56</w:t>
            </w:r>
          </w:p>
        </w:tc>
      </w:tr>
      <w:tr w:rsidR="00E5067D" w:rsidRPr="00703310" w:rsidTr="00F538B9">
        <w:trPr>
          <w:trHeight w:val="52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</w:t>
            </w:r>
            <w:r w:rsidR="006C092E">
              <w:rPr>
                <w:sz w:val="24"/>
                <w:szCs w:val="24"/>
              </w:rPr>
              <w:t>ы на обеспечение деятельности (</w:t>
            </w:r>
            <w:r w:rsidRPr="006C092E">
              <w:rPr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598,88</w:t>
            </w:r>
          </w:p>
        </w:tc>
      </w:tr>
      <w:tr w:rsidR="00E5067D" w:rsidRPr="00703310" w:rsidTr="00F538B9">
        <w:trPr>
          <w:trHeight w:val="120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</w:t>
            </w:r>
            <w:r w:rsidR="006C092E">
              <w:rPr>
                <w:sz w:val="24"/>
                <w:szCs w:val="24"/>
              </w:rPr>
              <w:t>ы на обеспечение деятельности (</w:t>
            </w:r>
            <w:r w:rsidRPr="006C092E">
              <w:rPr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33 050,15</w:t>
            </w:r>
          </w:p>
        </w:tc>
      </w:tr>
      <w:tr w:rsidR="00E5067D" w:rsidRPr="00703310" w:rsidTr="00F538B9">
        <w:trPr>
          <w:trHeight w:val="93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</w:t>
            </w:r>
            <w:r w:rsidR="006C092E">
              <w:rPr>
                <w:sz w:val="24"/>
                <w:szCs w:val="24"/>
              </w:rPr>
              <w:t>ы на обеспечение деятельности (</w:t>
            </w:r>
            <w:r w:rsidRPr="006C092E">
              <w:rPr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3 723,13</w:t>
            </w:r>
          </w:p>
        </w:tc>
      </w:tr>
      <w:tr w:rsidR="00E5067D" w:rsidRPr="00703310" w:rsidTr="00F538B9">
        <w:trPr>
          <w:trHeight w:val="8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на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R0970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1 008,60</w:t>
            </w:r>
          </w:p>
        </w:tc>
      </w:tr>
      <w:tr w:rsidR="00E5067D" w:rsidRPr="00703310" w:rsidTr="00F538B9">
        <w:trPr>
          <w:trHeight w:val="149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Мероприятия на 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 w:rsidRPr="006C092E">
              <w:rPr>
                <w:sz w:val="24"/>
                <w:szCs w:val="24"/>
              </w:rPr>
              <w:t>софинансирование</w:t>
            </w:r>
            <w:proofErr w:type="spellEnd"/>
            <w:r w:rsidRPr="006C092E">
              <w:rPr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S0970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15,49</w:t>
            </w:r>
          </w:p>
        </w:tc>
      </w:tr>
      <w:tr w:rsidR="00E5067D" w:rsidRPr="00703310" w:rsidTr="00F538B9">
        <w:trPr>
          <w:trHeight w:val="180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57 992,51</w:t>
            </w:r>
          </w:p>
        </w:tc>
      </w:tr>
      <w:tr w:rsidR="00E5067D" w:rsidRPr="00703310" w:rsidTr="00F538B9">
        <w:trPr>
          <w:trHeight w:val="178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2 428,52</w:t>
            </w:r>
          </w:p>
        </w:tc>
      </w:tr>
      <w:tr w:rsidR="00E5067D" w:rsidRPr="00703310" w:rsidTr="00F538B9">
        <w:trPr>
          <w:trHeight w:val="6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212 810,77</w:t>
            </w:r>
          </w:p>
        </w:tc>
      </w:tr>
      <w:tr w:rsidR="00E5067D" w:rsidRPr="00703310" w:rsidTr="00F538B9">
        <w:trPr>
          <w:trHeight w:val="349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 xml:space="preserve">Субсидии на осуществление общеобразовательными организациями мероприятий по капитальному ремонту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01 2 01 78360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235,00</w:t>
            </w:r>
          </w:p>
        </w:tc>
      </w:tr>
      <w:tr w:rsidR="00E5067D" w:rsidRPr="00703310" w:rsidTr="00F538B9">
        <w:trPr>
          <w:trHeight w:val="55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57 421,60</w:t>
            </w:r>
          </w:p>
        </w:tc>
      </w:tr>
      <w:tr w:rsidR="00E5067D" w:rsidRPr="00703310" w:rsidTr="00F538B9">
        <w:trPr>
          <w:trHeight w:val="57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57 076,60</w:t>
            </w:r>
          </w:p>
        </w:tc>
      </w:tr>
      <w:tr w:rsidR="00E5067D" w:rsidRPr="00703310" w:rsidTr="00F538B9">
        <w:trPr>
          <w:trHeight w:val="84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  <w:r w:rsidR="006C092E">
              <w:rPr>
                <w:sz w:val="24"/>
                <w:szCs w:val="24"/>
              </w:rPr>
              <w:t xml:space="preserve"> </w:t>
            </w:r>
            <w:r w:rsidRPr="006C092E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01 3 01 00590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57 076,60</w:t>
            </w:r>
          </w:p>
        </w:tc>
      </w:tr>
      <w:tr w:rsidR="00E5067D" w:rsidRPr="00703310" w:rsidTr="00F538B9">
        <w:trPr>
          <w:trHeight w:val="68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345,00</w:t>
            </w:r>
          </w:p>
        </w:tc>
      </w:tr>
      <w:tr w:rsidR="00E5067D" w:rsidRPr="00703310" w:rsidTr="00F538B9">
        <w:trPr>
          <w:trHeight w:val="54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345,00</w:t>
            </w:r>
          </w:p>
        </w:tc>
      </w:tr>
      <w:tr w:rsidR="00E5067D" w:rsidRPr="00703310" w:rsidTr="003F4A34">
        <w:trPr>
          <w:trHeight w:val="67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1 915,60</w:t>
            </w:r>
          </w:p>
        </w:tc>
      </w:tr>
      <w:tr w:rsidR="00E5067D" w:rsidRPr="00703310" w:rsidTr="00252991">
        <w:trPr>
          <w:trHeight w:val="429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1 915,60</w:t>
            </w:r>
          </w:p>
        </w:tc>
      </w:tr>
      <w:tr w:rsidR="00E5067D" w:rsidRPr="00703310" w:rsidTr="00252991">
        <w:trPr>
          <w:trHeight w:val="104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1 915,60</w:t>
            </w:r>
          </w:p>
        </w:tc>
      </w:tr>
      <w:tr w:rsidR="00E5067D" w:rsidRPr="00703310" w:rsidTr="00252991">
        <w:trPr>
          <w:trHeight w:val="52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25 575,37</w:t>
            </w:r>
          </w:p>
        </w:tc>
      </w:tr>
      <w:tr w:rsidR="00E5067D" w:rsidRPr="00703310" w:rsidTr="00F538B9">
        <w:trPr>
          <w:trHeight w:val="39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25 575,37</w:t>
            </w:r>
          </w:p>
        </w:tc>
      </w:tr>
      <w:tr w:rsidR="00E5067D" w:rsidRPr="00703310" w:rsidTr="00F538B9">
        <w:trPr>
          <w:trHeight w:val="57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25 575,37</w:t>
            </w:r>
          </w:p>
        </w:tc>
      </w:tr>
      <w:tr w:rsidR="00E5067D" w:rsidRPr="00703310" w:rsidTr="00F538B9">
        <w:trPr>
          <w:trHeight w:val="372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1 602,12</w:t>
            </w:r>
          </w:p>
        </w:tc>
      </w:tr>
      <w:tr w:rsidR="00E5067D" w:rsidRPr="00703310" w:rsidTr="00F538B9">
        <w:trPr>
          <w:trHeight w:val="36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708,00</w:t>
            </w:r>
          </w:p>
        </w:tc>
      </w:tr>
      <w:tr w:rsidR="00E5067D" w:rsidRPr="00703310" w:rsidTr="00F538B9">
        <w:trPr>
          <w:trHeight w:val="38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06 0 01 000170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708,00</w:t>
            </w:r>
          </w:p>
        </w:tc>
      </w:tr>
      <w:tr w:rsidR="00E5067D" w:rsidRPr="00703310" w:rsidTr="00F538B9">
        <w:trPr>
          <w:trHeight w:val="28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894,12</w:t>
            </w:r>
          </w:p>
        </w:tc>
      </w:tr>
      <w:tr w:rsidR="00E5067D" w:rsidRPr="00703310" w:rsidTr="00F538B9">
        <w:trPr>
          <w:trHeight w:val="32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6C092E" w:rsidRDefault="00E5067D">
            <w:pPr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sz w:val="24"/>
                <w:szCs w:val="24"/>
              </w:rPr>
            </w:pPr>
            <w:r w:rsidRPr="006C092E">
              <w:rPr>
                <w:sz w:val="24"/>
                <w:szCs w:val="24"/>
              </w:rPr>
              <w:t>894,12</w:t>
            </w:r>
          </w:p>
        </w:tc>
      </w:tr>
      <w:tr w:rsidR="00E5067D" w:rsidRPr="00703310" w:rsidTr="00121B69">
        <w:trPr>
          <w:trHeight w:val="18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10 107,52</w:t>
            </w:r>
          </w:p>
        </w:tc>
      </w:tr>
      <w:tr w:rsidR="00E5067D" w:rsidRPr="00703310" w:rsidTr="003F4A34">
        <w:trPr>
          <w:trHeight w:val="32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10 107,52</w:t>
            </w:r>
          </w:p>
        </w:tc>
      </w:tr>
      <w:tr w:rsidR="00E5067D" w:rsidRPr="00703310" w:rsidTr="003F4A34">
        <w:trPr>
          <w:trHeight w:val="61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6C092E" w:rsidRDefault="00E5067D">
            <w:pPr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6C092E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092E">
              <w:rPr>
                <w:b/>
                <w:bCs/>
                <w:sz w:val="24"/>
                <w:szCs w:val="24"/>
              </w:rPr>
              <w:t>7 049,73</w:t>
            </w:r>
          </w:p>
        </w:tc>
      </w:tr>
      <w:tr w:rsidR="00E5067D" w:rsidRPr="00703310" w:rsidTr="003F4A34">
        <w:trPr>
          <w:trHeight w:val="34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7 049,73</w:t>
            </w:r>
          </w:p>
        </w:tc>
      </w:tr>
      <w:tr w:rsidR="00E5067D" w:rsidRPr="00221563" w:rsidTr="00F538B9">
        <w:trPr>
          <w:trHeight w:val="77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Субсидии  для организации отдыха и оздоровления детей и молодежи (Предоставление субсидий бюджетным,</w:t>
            </w:r>
            <w:r w:rsidR="006C092E" w:rsidRPr="00221563">
              <w:rPr>
                <w:sz w:val="24"/>
                <w:szCs w:val="24"/>
              </w:rPr>
              <w:t xml:space="preserve"> </w:t>
            </w:r>
            <w:r w:rsidRPr="00221563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01 4 01 78320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2 378,61</w:t>
            </w:r>
          </w:p>
        </w:tc>
      </w:tr>
      <w:tr w:rsidR="00E5067D" w:rsidRPr="00221563" w:rsidTr="00F538B9">
        <w:trPr>
          <w:trHeight w:val="52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Субсидии  для организации отдыха и оздоровления детей и молодежи</w:t>
            </w:r>
            <w:r w:rsidR="006C092E" w:rsidRPr="00221563">
              <w:rPr>
                <w:sz w:val="24"/>
                <w:szCs w:val="24"/>
              </w:rPr>
              <w:t xml:space="preserve"> </w:t>
            </w:r>
            <w:r w:rsidRPr="00221563">
              <w:rPr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641,19</w:t>
            </w:r>
          </w:p>
        </w:tc>
      </w:tr>
      <w:tr w:rsidR="00E5067D" w:rsidRPr="00221563" w:rsidTr="003F4A34">
        <w:trPr>
          <w:trHeight w:val="24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 xml:space="preserve"> расходных обязательств,</w:t>
            </w:r>
            <w:r w:rsidR="00221563" w:rsidRPr="00221563">
              <w:rPr>
                <w:sz w:val="24"/>
                <w:szCs w:val="24"/>
              </w:rPr>
              <w:t xml:space="preserve"> </w:t>
            </w:r>
            <w:r w:rsidRPr="00221563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221563" w:rsidRPr="00221563">
              <w:rPr>
                <w:sz w:val="24"/>
                <w:szCs w:val="24"/>
              </w:rPr>
              <w:t xml:space="preserve"> </w:t>
            </w:r>
            <w:r w:rsidRPr="00221563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1 594,22</w:t>
            </w:r>
          </w:p>
        </w:tc>
      </w:tr>
      <w:tr w:rsidR="00E5067D" w:rsidRPr="00703310" w:rsidTr="003F4A34">
        <w:trPr>
          <w:trHeight w:val="7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2 036,80</w:t>
            </w:r>
          </w:p>
        </w:tc>
      </w:tr>
      <w:tr w:rsidR="00E5067D" w:rsidRPr="00703310" w:rsidTr="003F4A34">
        <w:trPr>
          <w:trHeight w:val="71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lastRenderedPageBreak/>
              <w:t>Организации отдыха и оздоровления детей и молодежи (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42,34</w:t>
            </w:r>
          </w:p>
        </w:tc>
      </w:tr>
      <w:tr w:rsidR="00E5067D" w:rsidRPr="00703310" w:rsidTr="00F538B9">
        <w:trPr>
          <w:trHeight w:val="727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41,57</w:t>
            </w:r>
          </w:p>
        </w:tc>
      </w:tr>
      <w:tr w:rsidR="00E5067D" w:rsidRPr="00703310" w:rsidTr="00F538B9">
        <w:trPr>
          <w:trHeight w:val="94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01 4 01 88320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315,00</w:t>
            </w:r>
          </w:p>
        </w:tc>
      </w:tr>
      <w:tr w:rsidR="00E5067D" w:rsidRPr="00703310" w:rsidTr="00F538B9">
        <w:trPr>
          <w:trHeight w:val="19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3 057,79</w:t>
            </w:r>
          </w:p>
        </w:tc>
      </w:tr>
      <w:tr w:rsidR="00E5067D" w:rsidRPr="00703310" w:rsidTr="00F538B9">
        <w:trPr>
          <w:trHeight w:val="64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3 057,79</w:t>
            </w:r>
          </w:p>
        </w:tc>
      </w:tr>
      <w:tr w:rsidR="00E5067D" w:rsidRPr="00703310" w:rsidTr="00F538B9">
        <w:trPr>
          <w:trHeight w:val="101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01 5 01 00050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2 658,09</w:t>
            </w:r>
          </w:p>
        </w:tc>
      </w:tr>
      <w:tr w:rsidR="00E5067D" w:rsidRPr="00703310" w:rsidTr="00F538B9">
        <w:trPr>
          <w:trHeight w:val="46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Субсидии на осуществление мероприятий по вовлечению молодежи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01 5 01 78330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399,70</w:t>
            </w:r>
          </w:p>
        </w:tc>
      </w:tr>
      <w:tr w:rsidR="00E5067D" w:rsidRPr="00703310" w:rsidTr="00F538B9">
        <w:trPr>
          <w:trHeight w:val="5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43 412,41</w:t>
            </w:r>
          </w:p>
        </w:tc>
      </w:tr>
      <w:tr w:rsidR="00E5067D" w:rsidRPr="00703310" w:rsidTr="00F538B9">
        <w:trPr>
          <w:trHeight w:val="39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43 412,41</w:t>
            </w:r>
          </w:p>
        </w:tc>
      </w:tr>
      <w:tr w:rsidR="00E5067D" w:rsidRPr="00703310" w:rsidTr="00F538B9">
        <w:trPr>
          <w:trHeight w:val="52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43 183,41</w:t>
            </w:r>
          </w:p>
        </w:tc>
      </w:tr>
      <w:tr w:rsidR="00E5067D" w:rsidRPr="00703310" w:rsidTr="00F538B9">
        <w:trPr>
          <w:trHeight w:val="153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12 901,00</w:t>
            </w:r>
          </w:p>
        </w:tc>
      </w:tr>
      <w:tr w:rsidR="00E5067D" w:rsidRPr="00703310" w:rsidTr="00F538B9">
        <w:trPr>
          <w:trHeight w:val="73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6 514,31</w:t>
            </w:r>
          </w:p>
        </w:tc>
      </w:tr>
      <w:tr w:rsidR="00E5067D" w:rsidRPr="00703310" w:rsidTr="00F538B9">
        <w:trPr>
          <w:trHeight w:val="1179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23 706,35</w:t>
            </w:r>
          </w:p>
        </w:tc>
      </w:tr>
      <w:tr w:rsidR="00E5067D" w:rsidRPr="00703310" w:rsidTr="00F538B9">
        <w:trPr>
          <w:trHeight w:val="5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61,75</w:t>
            </w:r>
          </w:p>
        </w:tc>
      </w:tr>
      <w:tr w:rsidR="00E5067D" w:rsidRPr="00703310" w:rsidTr="00F538B9">
        <w:trPr>
          <w:trHeight w:val="341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229,00</w:t>
            </w:r>
          </w:p>
        </w:tc>
      </w:tr>
      <w:tr w:rsidR="00E5067D" w:rsidRPr="00703310" w:rsidTr="00F538B9">
        <w:trPr>
          <w:trHeight w:val="5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Субсидии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01 3 02 78310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229,00</w:t>
            </w:r>
          </w:p>
        </w:tc>
      </w:tr>
      <w:tr w:rsidR="00E5067D" w:rsidRPr="00703310" w:rsidTr="00F538B9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63 029,98</w:t>
            </w:r>
          </w:p>
        </w:tc>
      </w:tr>
      <w:tr w:rsidR="00E5067D" w:rsidRPr="00703310" w:rsidTr="00F538B9">
        <w:trPr>
          <w:trHeight w:val="31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63 029,98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61 659,82</w:t>
            </w:r>
          </w:p>
        </w:tc>
      </w:tr>
      <w:tr w:rsidR="00E5067D" w:rsidRPr="00703310" w:rsidTr="00252991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11 963,06</w:t>
            </w:r>
          </w:p>
        </w:tc>
      </w:tr>
      <w:tr w:rsidR="00E5067D" w:rsidRPr="00703310" w:rsidTr="00252991">
        <w:trPr>
          <w:trHeight w:val="121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11 864,16</w:t>
            </w:r>
          </w:p>
        </w:tc>
      </w:tr>
      <w:tr w:rsidR="00E5067D" w:rsidRPr="00703310" w:rsidTr="00252991">
        <w:trPr>
          <w:trHeight w:val="888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05 1 01 51440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37,60</w:t>
            </w:r>
          </w:p>
        </w:tc>
      </w:tr>
      <w:tr w:rsidR="00E5067D" w:rsidRPr="00703310" w:rsidTr="00F538B9">
        <w:trPr>
          <w:trHeight w:val="151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05 0 01 51460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61,30</w:t>
            </w:r>
          </w:p>
        </w:tc>
      </w:tr>
      <w:tr w:rsidR="00E5067D" w:rsidRPr="00703310" w:rsidTr="00F538B9">
        <w:trPr>
          <w:trHeight w:val="146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6 165,34</w:t>
            </w:r>
          </w:p>
        </w:tc>
      </w:tr>
      <w:tr w:rsidR="00E5067D" w:rsidRPr="00703310" w:rsidTr="00F538B9">
        <w:trPr>
          <w:trHeight w:val="116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6 165,34</w:t>
            </w:r>
          </w:p>
        </w:tc>
      </w:tr>
      <w:tr w:rsidR="00E5067D" w:rsidRPr="00703310" w:rsidTr="00252991">
        <w:trPr>
          <w:trHeight w:val="321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"Развитие театрального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14 866,24</w:t>
            </w:r>
          </w:p>
        </w:tc>
      </w:tr>
      <w:tr w:rsidR="00E5067D" w:rsidRPr="00703310" w:rsidTr="00F538B9">
        <w:trPr>
          <w:trHeight w:val="120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14 866,24</w:t>
            </w:r>
          </w:p>
        </w:tc>
      </w:tr>
      <w:tr w:rsidR="00E5067D" w:rsidRPr="00703310" w:rsidTr="00F538B9">
        <w:trPr>
          <w:trHeight w:val="5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27 755,69</w:t>
            </w:r>
          </w:p>
        </w:tc>
      </w:tr>
      <w:tr w:rsidR="00E5067D" w:rsidRPr="00703310" w:rsidTr="00F538B9">
        <w:trPr>
          <w:trHeight w:val="47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600,00</w:t>
            </w:r>
          </w:p>
        </w:tc>
      </w:tr>
      <w:tr w:rsidR="00E5067D" w:rsidRPr="00703310" w:rsidTr="00F538B9">
        <w:trPr>
          <w:trHeight w:val="126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26 945,16</w:t>
            </w:r>
          </w:p>
        </w:tc>
      </w:tr>
      <w:tr w:rsidR="00E5067D" w:rsidRPr="00703310" w:rsidTr="00F538B9">
        <w:trPr>
          <w:trHeight w:val="10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proofErr w:type="gramStart"/>
            <w:r w:rsidRPr="00221563">
              <w:rPr>
                <w:sz w:val="24"/>
                <w:szCs w:val="24"/>
              </w:rPr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 (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>)  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05 L2360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10,53</w:t>
            </w:r>
          </w:p>
        </w:tc>
      </w:tr>
      <w:tr w:rsidR="00E5067D" w:rsidRPr="00703310" w:rsidTr="00F538B9">
        <w:trPr>
          <w:trHeight w:val="151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proofErr w:type="gramStart"/>
            <w:r w:rsidRPr="00221563">
              <w:rPr>
                <w:sz w:val="24"/>
                <w:szCs w:val="24"/>
              </w:rPr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 (</w:t>
            </w:r>
            <w:proofErr w:type="spellStart"/>
            <w:r w:rsidRPr="00221563">
              <w:rPr>
                <w:sz w:val="24"/>
                <w:szCs w:val="24"/>
              </w:rPr>
              <w:t>софинансирование</w:t>
            </w:r>
            <w:proofErr w:type="spellEnd"/>
            <w:r w:rsidRPr="00221563">
              <w:rPr>
                <w:sz w:val="24"/>
                <w:szCs w:val="24"/>
              </w:rPr>
              <w:t>)  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05 0 05 52360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200,00</w:t>
            </w:r>
          </w:p>
        </w:tc>
      </w:tr>
      <w:tr w:rsidR="00E5067D" w:rsidRPr="00703310" w:rsidTr="00252991">
        <w:trPr>
          <w:trHeight w:val="307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909,49</w:t>
            </w:r>
          </w:p>
        </w:tc>
      </w:tr>
      <w:tr w:rsidR="00E5067D" w:rsidRPr="00703310" w:rsidTr="00252991">
        <w:trPr>
          <w:trHeight w:val="119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5B3FD7">
              <w:rPr>
                <w:sz w:val="24"/>
                <w:szCs w:val="24"/>
              </w:rPr>
              <w:t>егражданского назначения, жилья</w:t>
            </w:r>
            <w:r w:rsidRPr="00221563">
              <w:rPr>
                <w:sz w:val="24"/>
                <w:szCs w:val="24"/>
              </w:rPr>
              <w:t xml:space="preserve">, инфраструктуры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909,49</w:t>
            </w:r>
          </w:p>
        </w:tc>
      </w:tr>
      <w:tr w:rsidR="00E5067D" w:rsidRPr="00703310" w:rsidTr="00252991">
        <w:trPr>
          <w:trHeight w:val="5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1 370,16</w:t>
            </w:r>
          </w:p>
        </w:tc>
      </w:tr>
      <w:tr w:rsidR="00E5067D" w:rsidRPr="00703310" w:rsidTr="00F538B9">
        <w:trPr>
          <w:trHeight w:val="239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221563">
              <w:rPr>
                <w:b/>
                <w:bCs/>
                <w:sz w:val="24"/>
                <w:szCs w:val="24"/>
              </w:rPr>
              <w:t>626,82</w:t>
            </w:r>
          </w:p>
        </w:tc>
      </w:tr>
      <w:tr w:rsidR="00E5067D" w:rsidRPr="00703310" w:rsidTr="00F538B9">
        <w:trPr>
          <w:trHeight w:val="27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221563" w:rsidRDefault="00E5067D">
            <w:pPr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221563" w:rsidRDefault="00E5067D">
            <w:pPr>
              <w:jc w:val="center"/>
              <w:rPr>
                <w:sz w:val="24"/>
                <w:szCs w:val="24"/>
              </w:rPr>
            </w:pPr>
            <w:r w:rsidRPr="00221563">
              <w:rPr>
                <w:sz w:val="24"/>
                <w:szCs w:val="24"/>
              </w:rPr>
              <w:t>626,82</w:t>
            </w:r>
          </w:p>
        </w:tc>
      </w:tr>
      <w:tr w:rsidR="00E5067D" w:rsidRPr="00703310" w:rsidTr="00F538B9">
        <w:trPr>
          <w:trHeight w:val="5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743,34</w:t>
            </w:r>
          </w:p>
        </w:tc>
      </w:tr>
      <w:tr w:rsidR="00E5067D" w:rsidRPr="00703310" w:rsidTr="00F538B9">
        <w:trPr>
          <w:trHeight w:val="33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743,34</w:t>
            </w:r>
          </w:p>
        </w:tc>
      </w:tr>
      <w:tr w:rsidR="00E5067D" w:rsidRPr="00703310" w:rsidTr="00F538B9">
        <w:trPr>
          <w:trHeight w:val="34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38 166,16</w:t>
            </w:r>
          </w:p>
        </w:tc>
      </w:tr>
      <w:tr w:rsidR="00E5067D" w:rsidRPr="00703310" w:rsidTr="00F538B9">
        <w:trPr>
          <w:trHeight w:val="19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8 240,45</w:t>
            </w:r>
          </w:p>
        </w:tc>
      </w:tr>
      <w:tr w:rsidR="00E5067D" w:rsidRPr="00703310" w:rsidTr="00F538B9">
        <w:trPr>
          <w:trHeight w:val="32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8 240,45</w:t>
            </w:r>
          </w:p>
        </w:tc>
      </w:tr>
      <w:tr w:rsidR="00E5067D" w:rsidRPr="00703310" w:rsidTr="00F538B9">
        <w:trPr>
          <w:trHeight w:val="41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02 0 01 00000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8 240,45</w:t>
            </w:r>
          </w:p>
        </w:tc>
      </w:tr>
      <w:tr w:rsidR="00E5067D" w:rsidRPr="00703310" w:rsidTr="00F538B9">
        <w:trPr>
          <w:trHeight w:val="25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sz w:val="24"/>
                <w:szCs w:val="24"/>
              </w:rPr>
            </w:pPr>
            <w: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sz w:val="24"/>
                <w:szCs w:val="24"/>
              </w:rPr>
            </w:pPr>
            <w:r>
              <w:t>8 240,45</w:t>
            </w:r>
          </w:p>
        </w:tc>
      </w:tr>
      <w:tr w:rsidR="00E5067D" w:rsidRPr="00703310" w:rsidTr="00F538B9">
        <w:trPr>
          <w:trHeight w:val="206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8 161,13</w:t>
            </w:r>
          </w:p>
        </w:tc>
      </w:tr>
      <w:tr w:rsidR="00E5067D" w:rsidRPr="00703310" w:rsidTr="00F538B9">
        <w:trPr>
          <w:trHeight w:val="345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34,90</w:t>
            </w:r>
          </w:p>
        </w:tc>
      </w:tr>
      <w:tr w:rsidR="00E5067D" w:rsidRPr="00703310" w:rsidTr="00F538B9">
        <w:trPr>
          <w:trHeight w:val="3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34,90</w:t>
            </w:r>
          </w:p>
        </w:tc>
      </w:tr>
      <w:tr w:rsidR="00E5067D" w:rsidRPr="00703310" w:rsidTr="00F538B9">
        <w:trPr>
          <w:trHeight w:val="372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34,90</w:t>
            </w:r>
          </w:p>
        </w:tc>
      </w:tr>
      <w:tr w:rsidR="00E5067D" w:rsidRPr="00703310" w:rsidTr="00F538B9">
        <w:trPr>
          <w:trHeight w:val="80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Стипендии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01 2 01 00250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34,90</w:t>
            </w:r>
          </w:p>
        </w:tc>
      </w:tr>
      <w:tr w:rsidR="00E5067D" w:rsidRPr="00703310" w:rsidTr="00F538B9">
        <w:trPr>
          <w:trHeight w:val="40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1 701,63</w:t>
            </w:r>
          </w:p>
        </w:tc>
      </w:tr>
      <w:tr w:rsidR="00E5067D" w:rsidRPr="00703310" w:rsidTr="00F538B9">
        <w:trPr>
          <w:trHeight w:val="43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765,59</w:t>
            </w:r>
          </w:p>
        </w:tc>
      </w:tr>
      <w:tr w:rsidR="00E5067D" w:rsidRPr="00703310" w:rsidTr="00F538B9">
        <w:trPr>
          <w:trHeight w:val="2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552,53</w:t>
            </w:r>
          </w:p>
        </w:tc>
      </w:tr>
      <w:tr w:rsidR="00E5067D" w:rsidRPr="00703310" w:rsidTr="00F538B9">
        <w:trPr>
          <w:trHeight w:val="588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213,06</w:t>
            </w:r>
          </w:p>
        </w:tc>
      </w:tr>
      <w:tr w:rsidR="00E5067D" w:rsidRPr="00703310" w:rsidTr="00F538B9">
        <w:trPr>
          <w:trHeight w:val="1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Основное 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02 0 03 00000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936,04</w:t>
            </w:r>
          </w:p>
        </w:tc>
      </w:tr>
      <w:tr w:rsidR="00E5067D" w:rsidRPr="00703310" w:rsidTr="00F538B9">
        <w:trPr>
          <w:trHeight w:val="5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государственной программы Российской Федерации "Доступная среда" на 2011-2020 годы (</w:t>
            </w:r>
            <w:proofErr w:type="spellStart"/>
            <w:r w:rsidRPr="009A51C5">
              <w:rPr>
                <w:sz w:val="24"/>
                <w:szCs w:val="24"/>
              </w:rPr>
              <w:t>софинансирование</w:t>
            </w:r>
            <w:proofErr w:type="spellEnd"/>
            <w:r w:rsidRPr="009A51C5">
              <w:rPr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03 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400,00</w:t>
            </w:r>
          </w:p>
        </w:tc>
      </w:tr>
      <w:tr w:rsidR="00E5067D" w:rsidRPr="00703310" w:rsidTr="00252991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государственной программы Российской Федерации "Доступная среда" на 2011-2020 годы (</w:t>
            </w:r>
            <w:proofErr w:type="spellStart"/>
            <w:r w:rsidRPr="009A51C5">
              <w:rPr>
                <w:sz w:val="24"/>
                <w:szCs w:val="24"/>
              </w:rPr>
              <w:t>софинансирование</w:t>
            </w:r>
            <w:proofErr w:type="spellEnd"/>
            <w:r w:rsidRPr="009A51C5">
              <w:rPr>
                <w:sz w:val="24"/>
                <w:szCs w:val="24"/>
              </w:rPr>
              <w:t xml:space="preserve">)  (Предоставление субсидий бюджетным, автономным учреждениям и </w:t>
            </w:r>
            <w:r w:rsidRPr="009A51C5">
              <w:rPr>
                <w:sz w:val="24"/>
                <w:szCs w:val="24"/>
              </w:rPr>
              <w:lastRenderedPageBreak/>
              <w:t>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03 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2,04</w:t>
            </w:r>
          </w:p>
        </w:tc>
      </w:tr>
      <w:tr w:rsidR="00E5067D" w:rsidRPr="00703310" w:rsidTr="00F538B9">
        <w:trPr>
          <w:trHeight w:val="124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lastRenderedPageBreak/>
              <w:t>Субсидия на реализацию мероприя</w:t>
            </w:r>
            <w:r w:rsidR="005B3FD7">
              <w:rPr>
                <w:sz w:val="24"/>
                <w:szCs w:val="24"/>
              </w:rPr>
              <w:t>т</w:t>
            </w:r>
            <w:r w:rsidRPr="009A51C5">
              <w:rPr>
                <w:sz w:val="24"/>
                <w:szCs w:val="24"/>
              </w:rPr>
              <w:t>ий в рамках государственной программы Воронежской области "Доступная среда" в сфере культуры на 2015год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02 0 03 78710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534,00</w:t>
            </w:r>
          </w:p>
        </w:tc>
      </w:tr>
      <w:tr w:rsidR="00E5067D" w:rsidRPr="00703310" w:rsidTr="00F538B9">
        <w:trPr>
          <w:trHeight w:val="82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6 060,60</w:t>
            </w:r>
          </w:p>
        </w:tc>
      </w:tr>
      <w:tr w:rsidR="00E5067D" w:rsidRPr="00703310" w:rsidTr="00F538B9">
        <w:trPr>
          <w:trHeight w:val="27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6 060,60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03 0 01 50200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2 250,90</w:t>
            </w:r>
          </w:p>
        </w:tc>
      </w:tr>
      <w:tr w:rsidR="00E5067D" w:rsidRPr="00703310" w:rsidTr="00F538B9">
        <w:trPr>
          <w:trHeight w:val="8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подпрограммы "Обеспечение жильем молодых семей</w:t>
            </w:r>
            <w:proofErr w:type="gramStart"/>
            <w:r w:rsidRPr="009A51C5">
              <w:rPr>
                <w:sz w:val="24"/>
                <w:szCs w:val="24"/>
              </w:rPr>
              <w:t>"ф</w:t>
            </w:r>
            <w:proofErr w:type="gramEnd"/>
            <w:r w:rsidRPr="009A51C5">
              <w:rPr>
                <w:sz w:val="24"/>
                <w:szCs w:val="24"/>
              </w:rPr>
              <w:t>едеральной целевой программы "Жилище"на 2015-2020 годы (</w:t>
            </w:r>
            <w:proofErr w:type="spellStart"/>
            <w:r w:rsidRPr="009A51C5">
              <w:rPr>
                <w:sz w:val="24"/>
                <w:szCs w:val="24"/>
              </w:rPr>
              <w:t>софинансирование</w:t>
            </w:r>
            <w:proofErr w:type="spellEnd"/>
            <w:r w:rsidRPr="009A51C5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01 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1 609,70</w:t>
            </w:r>
          </w:p>
        </w:tc>
      </w:tr>
      <w:tr w:rsidR="00E5067D" w:rsidRPr="00703310" w:rsidTr="00F538B9">
        <w:trPr>
          <w:trHeight w:val="755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9A51C5">
              <w:rPr>
                <w:sz w:val="24"/>
                <w:szCs w:val="24"/>
              </w:rPr>
              <w:t>софинансирование</w:t>
            </w:r>
            <w:proofErr w:type="spellEnd"/>
            <w:r w:rsidRPr="009A51C5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2 200,00</w:t>
            </w:r>
          </w:p>
        </w:tc>
      </w:tr>
      <w:tr w:rsidR="00E5067D" w:rsidRPr="00703310" w:rsidTr="00F538B9">
        <w:trPr>
          <w:trHeight w:val="342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364,00</w:t>
            </w:r>
          </w:p>
        </w:tc>
      </w:tr>
      <w:tr w:rsidR="00E5067D" w:rsidRPr="00703310" w:rsidTr="00F538B9">
        <w:trPr>
          <w:trHeight w:val="3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9A51C5">
              <w:rPr>
                <w:b/>
                <w:bCs/>
                <w:sz w:val="22"/>
                <w:szCs w:val="22"/>
              </w:rPr>
              <w:t>364,00</w:t>
            </w:r>
          </w:p>
        </w:tc>
      </w:tr>
      <w:tr w:rsidR="00E5067D" w:rsidRPr="00703310" w:rsidTr="00F538B9">
        <w:trPr>
          <w:trHeight w:val="217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12 0 04 00070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sz w:val="24"/>
                <w:szCs w:val="24"/>
              </w:rPr>
            </w:pPr>
            <w:r w:rsidRPr="009A51C5">
              <w:rPr>
                <w:sz w:val="24"/>
                <w:szCs w:val="24"/>
              </w:rPr>
              <w:t>364,00</w:t>
            </w:r>
          </w:p>
        </w:tc>
      </w:tr>
      <w:tr w:rsidR="00E5067D" w:rsidRPr="00703310" w:rsidTr="00F538B9">
        <w:trPr>
          <w:trHeight w:val="28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19 473,30</w:t>
            </w:r>
          </w:p>
        </w:tc>
      </w:tr>
      <w:tr w:rsidR="00E5067D" w:rsidRPr="00703310" w:rsidTr="00F538B9">
        <w:trPr>
          <w:trHeight w:val="413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9A51C5" w:rsidRDefault="00E5067D">
            <w:pPr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9A51C5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1C5">
              <w:rPr>
                <w:b/>
                <w:bCs/>
                <w:sz w:val="24"/>
                <w:szCs w:val="24"/>
              </w:rPr>
              <w:t>4 000,00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</w:t>
            </w:r>
            <w:r w:rsidR="00374434">
              <w:rPr>
                <w:b/>
                <w:bCs/>
                <w:sz w:val="22"/>
                <w:szCs w:val="22"/>
              </w:rPr>
              <w:t>я доступности и высокого качест</w:t>
            </w:r>
            <w:r>
              <w:rPr>
                <w:b/>
                <w:bCs/>
                <w:sz w:val="22"/>
                <w:szCs w:val="22"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4 000,00</w:t>
            </w:r>
          </w:p>
        </w:tc>
      </w:tr>
      <w:tr w:rsidR="00E5067D" w:rsidRPr="00703310" w:rsidTr="00F538B9">
        <w:trPr>
          <w:trHeight w:val="6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4 000,00</w:t>
            </w:r>
          </w:p>
        </w:tc>
      </w:tr>
      <w:tr w:rsidR="00E5067D" w:rsidRPr="00703310" w:rsidTr="00F538B9">
        <w:trPr>
          <w:trHeight w:val="25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15 473,30</w:t>
            </w:r>
          </w:p>
        </w:tc>
      </w:tr>
      <w:tr w:rsidR="00E5067D" w:rsidRPr="00703310" w:rsidTr="00F538B9">
        <w:trPr>
          <w:trHeight w:val="43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15 473,30</w:t>
            </w:r>
          </w:p>
        </w:tc>
      </w:tr>
      <w:tr w:rsidR="00E5067D" w:rsidRPr="00703310" w:rsidTr="00F538B9">
        <w:trPr>
          <w:trHeight w:val="840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360,40</w:t>
            </w:r>
          </w:p>
        </w:tc>
      </w:tr>
      <w:tr w:rsidR="00E5067D" w:rsidRPr="00703310" w:rsidTr="00F538B9">
        <w:trPr>
          <w:trHeight w:val="79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lastRenderedPageBreak/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02 0 02 78180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2 617,00</w:t>
            </w:r>
          </w:p>
        </w:tc>
      </w:tr>
      <w:tr w:rsidR="00E5067D" w:rsidRPr="00703310" w:rsidTr="00F538B9">
        <w:trPr>
          <w:trHeight w:val="429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02 0 02 78190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3 072,20</w:t>
            </w:r>
          </w:p>
        </w:tc>
      </w:tr>
      <w:tr w:rsidR="00E5067D" w:rsidRPr="00703310" w:rsidTr="00F538B9">
        <w:trPr>
          <w:trHeight w:val="56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067D" w:rsidRPr="00374434" w:rsidRDefault="00E5067D">
            <w:pPr>
              <w:jc w:val="both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7 451,90</w:t>
            </w:r>
          </w:p>
        </w:tc>
      </w:tr>
      <w:tr w:rsidR="00E5067D" w:rsidRPr="00703310" w:rsidTr="00F538B9">
        <w:trPr>
          <w:trHeight w:val="9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67D" w:rsidRPr="00374434" w:rsidRDefault="00E5067D">
            <w:pPr>
              <w:jc w:val="both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88,60</w:t>
            </w:r>
          </w:p>
        </w:tc>
      </w:tr>
      <w:tr w:rsidR="00E5067D" w:rsidRPr="00703310" w:rsidTr="00F538B9">
        <w:trPr>
          <w:trHeight w:val="635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02 0 02 78220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1 883,20</w:t>
            </w:r>
          </w:p>
        </w:tc>
      </w:tr>
      <w:tr w:rsidR="00E5067D" w:rsidRPr="00703310" w:rsidTr="00F538B9">
        <w:trPr>
          <w:trHeight w:val="1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2 291,28</w:t>
            </w:r>
          </w:p>
        </w:tc>
      </w:tr>
      <w:tr w:rsidR="00E5067D" w:rsidRPr="00703310" w:rsidTr="00F538B9">
        <w:trPr>
          <w:trHeight w:val="32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2 132,50</w:t>
            </w:r>
          </w:p>
        </w:tc>
      </w:tr>
      <w:tr w:rsidR="00E5067D" w:rsidRPr="00703310" w:rsidTr="00F538B9">
        <w:trPr>
          <w:trHeight w:val="47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 xml:space="preserve">02 0 03 00000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sz w:val="24"/>
                <w:szCs w:val="24"/>
              </w:rPr>
            </w:pPr>
            <w:r>
              <w:t>2 132,50</w:t>
            </w:r>
          </w:p>
        </w:tc>
      </w:tr>
      <w:tr w:rsidR="00E5067D" w:rsidRPr="00703310" w:rsidTr="00F538B9">
        <w:trPr>
          <w:trHeight w:val="112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 w:rsidP="00374434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Мероприятия государственной программы Российской Федерации "Доступная среда" на 2011-2020годы (Закупка товаров,</w:t>
            </w:r>
            <w:r w:rsidR="00374434" w:rsidRPr="00374434">
              <w:rPr>
                <w:sz w:val="24"/>
                <w:szCs w:val="24"/>
              </w:rPr>
              <w:t xml:space="preserve"> </w:t>
            </w:r>
            <w:r w:rsidRPr="00374434">
              <w:rPr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02 0 03 50270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1 750,00</w:t>
            </w:r>
          </w:p>
        </w:tc>
      </w:tr>
      <w:tr w:rsidR="00E5067D" w:rsidRPr="00703310" w:rsidTr="00F538B9">
        <w:trPr>
          <w:trHeight w:val="4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 w:rsidP="00374434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Мероприятия государственной программы Российской Федерации "Доступная среда" на 2011-2020</w:t>
            </w:r>
            <w:r w:rsidR="00374434" w:rsidRPr="00374434">
              <w:rPr>
                <w:sz w:val="24"/>
                <w:szCs w:val="24"/>
              </w:rPr>
              <w:t xml:space="preserve"> </w:t>
            </w:r>
            <w:r w:rsidRPr="00374434">
              <w:rPr>
                <w:sz w:val="24"/>
                <w:szCs w:val="24"/>
              </w:rPr>
              <w:t>годы (Предоставление субсидий бюджетным,</w:t>
            </w:r>
            <w:r w:rsidR="00374434" w:rsidRPr="00374434">
              <w:rPr>
                <w:sz w:val="24"/>
                <w:szCs w:val="24"/>
              </w:rPr>
              <w:t xml:space="preserve"> </w:t>
            </w:r>
            <w:r w:rsidRPr="00374434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02 0 03 50270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382,50</w:t>
            </w:r>
          </w:p>
        </w:tc>
      </w:tr>
      <w:tr w:rsidR="00E5067D" w:rsidRPr="00703310" w:rsidTr="00F538B9">
        <w:trPr>
          <w:trHeight w:val="458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158,78</w:t>
            </w:r>
          </w:p>
        </w:tc>
      </w:tr>
      <w:tr w:rsidR="00E5067D" w:rsidRPr="00703310" w:rsidTr="00F538B9">
        <w:trPr>
          <w:trHeight w:val="607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158,78</w:t>
            </w:r>
          </w:p>
        </w:tc>
      </w:tr>
      <w:tr w:rsidR="00E5067D" w:rsidRPr="00703310" w:rsidTr="00F538B9">
        <w:trPr>
          <w:trHeight w:val="649"/>
        </w:trPr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Субсидия на мероприятия государственной программы Российской Федерации "Доступная среда" на 2011-2020 годы (</w:t>
            </w:r>
            <w:proofErr w:type="spellStart"/>
            <w:r w:rsidRPr="00374434">
              <w:rPr>
                <w:sz w:val="24"/>
                <w:szCs w:val="24"/>
              </w:rPr>
              <w:t>софинансирование</w:t>
            </w:r>
            <w:proofErr w:type="spellEnd"/>
            <w:r w:rsidRPr="00374434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03 R0270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158,78</w:t>
            </w:r>
          </w:p>
        </w:tc>
      </w:tr>
      <w:tr w:rsidR="00E5067D" w:rsidRPr="00703310" w:rsidTr="00F538B9">
        <w:trPr>
          <w:trHeight w:val="24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5B3FD7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rPr>
                <w:rFonts w:ascii="Arial CYR" w:hAnsi="Arial CYR" w:cs="Arial CYR"/>
                <w:sz w:val="22"/>
                <w:szCs w:val="22"/>
              </w:rPr>
            </w:pPr>
            <w:r w:rsidRPr="005B3FD7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rPr>
                <w:rFonts w:ascii="Arial CYR" w:hAnsi="Arial CYR" w:cs="Arial CYR"/>
                <w:sz w:val="22"/>
                <w:szCs w:val="22"/>
              </w:rPr>
            </w:pPr>
            <w:r w:rsidRPr="005B3FD7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22 083,95</w:t>
            </w:r>
          </w:p>
        </w:tc>
      </w:tr>
      <w:tr w:rsidR="00E5067D" w:rsidRPr="00703310" w:rsidTr="00F538B9">
        <w:trPr>
          <w:trHeight w:val="54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22 083,95</w:t>
            </w:r>
          </w:p>
        </w:tc>
      </w:tr>
      <w:tr w:rsidR="00E5067D" w:rsidRPr="00703310" w:rsidTr="00F538B9">
        <w:trPr>
          <w:trHeight w:val="33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22 083,95</w:t>
            </w:r>
          </w:p>
        </w:tc>
      </w:tr>
      <w:tr w:rsidR="00E5067D" w:rsidRPr="00703310" w:rsidTr="00F538B9">
        <w:trPr>
          <w:trHeight w:val="399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22 083,95</w:t>
            </w:r>
          </w:p>
        </w:tc>
      </w:tr>
      <w:tr w:rsidR="00E5067D" w:rsidRPr="00703310" w:rsidTr="00F538B9">
        <w:trPr>
          <w:trHeight w:val="58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proofErr w:type="gramStart"/>
            <w:r w:rsidRPr="00374434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</w:t>
            </w:r>
            <w:r w:rsidR="00374434" w:rsidRPr="00374434">
              <w:rPr>
                <w:sz w:val="24"/>
                <w:szCs w:val="24"/>
              </w:rPr>
              <w:t xml:space="preserve"> </w:t>
            </w:r>
            <w:r w:rsidRPr="00374434">
              <w:rPr>
                <w:sz w:val="24"/>
                <w:szCs w:val="24"/>
              </w:rPr>
              <w:t xml:space="preserve">в том числе объектов общегражданского назначения </w:t>
            </w:r>
            <w:r w:rsidRPr="00374434">
              <w:rPr>
                <w:sz w:val="24"/>
                <w:szCs w:val="24"/>
              </w:rPr>
              <w:lastRenderedPageBreak/>
              <w:t xml:space="preserve">жилья, инфраструктуры (Капитальные вложения в объекты недвижимого имущества государственной (муниципальной собственности)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20 853,52</w:t>
            </w:r>
          </w:p>
        </w:tc>
      </w:tr>
      <w:tr w:rsidR="00E5067D" w:rsidRPr="00703310" w:rsidTr="00F538B9">
        <w:trPr>
          <w:trHeight w:val="600"/>
        </w:trPr>
        <w:tc>
          <w:tcPr>
            <w:tcW w:w="5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proofErr w:type="gramStart"/>
            <w:r w:rsidRPr="00374434">
              <w:rPr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374434">
              <w:rPr>
                <w:sz w:val="24"/>
                <w:szCs w:val="24"/>
              </w:rPr>
              <w:t>софинансирование</w:t>
            </w:r>
            <w:proofErr w:type="spellEnd"/>
            <w:r w:rsidRPr="00374434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06 0 03 78100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1 142,10</w:t>
            </w:r>
          </w:p>
        </w:tc>
      </w:tr>
      <w:tr w:rsidR="00E5067D" w:rsidRPr="00703310" w:rsidTr="00F538B9">
        <w:trPr>
          <w:trHeight w:val="1029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7D" w:rsidRPr="00374434" w:rsidRDefault="00E5067D">
            <w:pPr>
              <w:rPr>
                <w:sz w:val="24"/>
                <w:szCs w:val="24"/>
              </w:rPr>
            </w:pPr>
            <w:proofErr w:type="gramStart"/>
            <w:r w:rsidRPr="00374434">
              <w:rPr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374434">
              <w:rPr>
                <w:sz w:val="24"/>
                <w:szCs w:val="24"/>
              </w:rPr>
              <w:t>софинансирование</w:t>
            </w:r>
            <w:proofErr w:type="spellEnd"/>
            <w:r w:rsidRPr="00374434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sz w:val="24"/>
                <w:szCs w:val="24"/>
              </w:rPr>
            </w:pPr>
            <w:r w:rsidRPr="00374434">
              <w:rPr>
                <w:sz w:val="24"/>
                <w:szCs w:val="24"/>
              </w:rPr>
              <w:t>88,33</w:t>
            </w:r>
          </w:p>
        </w:tc>
      </w:tr>
      <w:tr w:rsidR="00E5067D" w:rsidRPr="00703310" w:rsidTr="00F538B9">
        <w:trPr>
          <w:trHeight w:val="19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4 196,04</w:t>
            </w:r>
          </w:p>
        </w:tc>
      </w:tr>
      <w:tr w:rsidR="00E5067D" w:rsidRPr="00703310" w:rsidTr="00F538B9">
        <w:trPr>
          <w:trHeight w:val="202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4 196,04</w:t>
            </w:r>
          </w:p>
        </w:tc>
      </w:tr>
      <w:tr w:rsidR="00E5067D" w:rsidRPr="00703310" w:rsidTr="00F538B9">
        <w:trPr>
          <w:trHeight w:val="404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374434" w:rsidRDefault="00E5067D">
            <w:pPr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59164C">
              <w:rPr>
                <w:b/>
                <w:bCs/>
                <w:sz w:val="24"/>
                <w:szCs w:val="24"/>
              </w:rPr>
              <w:t>н</w:t>
            </w:r>
            <w:r w:rsidRPr="00374434">
              <w:rPr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374434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 w:rsidRPr="00374434">
              <w:rPr>
                <w:b/>
                <w:bCs/>
                <w:sz w:val="24"/>
                <w:szCs w:val="24"/>
              </w:rPr>
              <w:t>4 196,04</w:t>
            </w:r>
          </w:p>
        </w:tc>
      </w:tr>
      <w:tr w:rsidR="00E5067D" w:rsidRPr="00703310" w:rsidTr="00F538B9">
        <w:trPr>
          <w:trHeight w:val="4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Default="00E506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b/>
                <w:bCs/>
                <w:sz w:val="22"/>
                <w:szCs w:val="22"/>
              </w:rPr>
            </w:pPr>
            <w:r w:rsidRPr="005B3FD7">
              <w:rPr>
                <w:b/>
                <w:bCs/>
                <w:sz w:val="22"/>
                <w:szCs w:val="22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Default="00E506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4 196,04</w:t>
            </w:r>
          </w:p>
        </w:tc>
      </w:tr>
      <w:tr w:rsidR="00E5067D" w:rsidRPr="00703310" w:rsidTr="00F538B9">
        <w:trPr>
          <w:trHeight w:val="312"/>
        </w:trPr>
        <w:tc>
          <w:tcPr>
            <w:tcW w:w="5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67D" w:rsidRPr="0059164C" w:rsidRDefault="00E5067D">
            <w:pPr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B3FD7" w:rsidRDefault="00E5067D">
            <w:pPr>
              <w:jc w:val="center"/>
              <w:rPr>
                <w:sz w:val="22"/>
                <w:szCs w:val="22"/>
              </w:rPr>
            </w:pPr>
            <w:r w:rsidRPr="005B3FD7">
              <w:rPr>
                <w:sz w:val="22"/>
                <w:szCs w:val="22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7D" w:rsidRPr="0059164C" w:rsidRDefault="00E5067D">
            <w:pPr>
              <w:jc w:val="center"/>
              <w:rPr>
                <w:sz w:val="24"/>
                <w:szCs w:val="24"/>
              </w:rPr>
            </w:pPr>
            <w:r w:rsidRPr="0059164C">
              <w:rPr>
                <w:sz w:val="24"/>
                <w:szCs w:val="24"/>
              </w:rPr>
              <w:t>4 196,04</w:t>
            </w:r>
          </w:p>
        </w:tc>
      </w:tr>
    </w:tbl>
    <w:p w:rsidR="00965480" w:rsidRPr="007F367C" w:rsidRDefault="00965480" w:rsidP="00965480">
      <w:pPr>
        <w:jc w:val="both"/>
        <w:rPr>
          <w:sz w:val="26"/>
          <w:szCs w:val="26"/>
        </w:rPr>
      </w:pPr>
      <w:r w:rsidRPr="007F367C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F367C" w:rsidRPr="007F367C">
        <w:rPr>
          <w:sz w:val="26"/>
          <w:szCs w:val="26"/>
        </w:rPr>
        <w:t>»</w:t>
      </w:r>
    </w:p>
    <w:bookmarkEnd w:id="0"/>
    <w:p w:rsidR="007F367C" w:rsidRDefault="007F367C" w:rsidP="00C677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677B8" w:rsidRDefault="00C677B8" w:rsidP="00C677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65480">
        <w:rPr>
          <w:sz w:val="26"/>
          <w:szCs w:val="26"/>
        </w:rPr>
        <w:t>)  приложение</w:t>
      </w:r>
      <w:r w:rsidRPr="00660DBA">
        <w:rPr>
          <w:sz w:val="26"/>
          <w:szCs w:val="26"/>
        </w:rPr>
        <w:t xml:space="preserve"> </w:t>
      </w:r>
      <w:r>
        <w:rPr>
          <w:sz w:val="26"/>
          <w:szCs w:val="26"/>
        </w:rPr>
        <w:t>7</w:t>
      </w:r>
      <w:r w:rsidRPr="00660DBA">
        <w:rPr>
          <w:sz w:val="26"/>
          <w:szCs w:val="26"/>
        </w:rPr>
        <w:t xml:space="preserve"> «Распределение  ассигнований из  бюджета Борисоглебского городского округа Воронежской области по целевым статьям (муниципальным программам и </w:t>
      </w:r>
      <w:proofErr w:type="spellStart"/>
      <w:r w:rsidRPr="00660DBA">
        <w:rPr>
          <w:sz w:val="26"/>
          <w:szCs w:val="26"/>
        </w:rPr>
        <w:t>непрограммным</w:t>
      </w:r>
      <w:proofErr w:type="spellEnd"/>
      <w:r w:rsidRPr="00660DBA">
        <w:rPr>
          <w:sz w:val="26"/>
          <w:szCs w:val="26"/>
        </w:rPr>
        <w:t xml:space="preserve"> направлениям деятельности), группам видов расходов</w:t>
      </w:r>
      <w:r>
        <w:rPr>
          <w:sz w:val="26"/>
          <w:szCs w:val="26"/>
        </w:rPr>
        <w:t xml:space="preserve">, разделам и подразделам </w:t>
      </w:r>
      <w:r w:rsidRPr="00660DBA">
        <w:rPr>
          <w:sz w:val="26"/>
          <w:szCs w:val="26"/>
        </w:rPr>
        <w:t xml:space="preserve"> классификации расходов на 2016 год»</w:t>
      </w:r>
      <w:r w:rsidR="00965480">
        <w:rPr>
          <w:sz w:val="26"/>
          <w:szCs w:val="26"/>
        </w:rPr>
        <w:t xml:space="preserve"> изложить в новой редакции</w:t>
      </w:r>
      <w:r w:rsidRPr="00660DBA">
        <w:rPr>
          <w:sz w:val="26"/>
          <w:szCs w:val="26"/>
        </w:rPr>
        <w:t>:</w:t>
      </w:r>
    </w:p>
    <w:p w:rsidR="00965480" w:rsidRPr="00A013CE" w:rsidRDefault="006F28A7" w:rsidP="006F28A7">
      <w:pPr>
        <w:jc w:val="right"/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</w:t>
      </w:r>
      <w:r w:rsidR="00965480">
        <w:rPr>
          <w:b/>
          <w:bCs/>
        </w:rPr>
        <w:t>«Приложение  7</w:t>
      </w:r>
      <w:r w:rsidR="00965480" w:rsidRPr="00A013CE">
        <w:rPr>
          <w:b/>
          <w:bCs/>
        </w:rPr>
        <w:t xml:space="preserve"> </w:t>
      </w:r>
      <w:r w:rsidR="00965480" w:rsidRPr="00A013CE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5480" w:rsidRPr="00A013CE">
        <w:t>к  решению Борисоглебской городской Думы</w:t>
      </w:r>
      <w:r>
        <w:t xml:space="preserve">  </w:t>
      </w:r>
    </w:p>
    <w:p w:rsidR="00965480" w:rsidRPr="00A013CE" w:rsidRDefault="006F28A7" w:rsidP="006F28A7">
      <w:pPr>
        <w:jc w:val="center"/>
      </w:pPr>
      <w:r>
        <w:t xml:space="preserve">                                                                                                              </w:t>
      </w:r>
      <w:r w:rsidR="00965480" w:rsidRPr="00A013CE">
        <w:t>Борисоглебского городского округа</w:t>
      </w:r>
    </w:p>
    <w:p w:rsidR="00965480" w:rsidRPr="00A013CE" w:rsidRDefault="006F28A7" w:rsidP="006F28A7">
      <w:pPr>
        <w:jc w:val="center"/>
      </w:pPr>
      <w:r>
        <w:t xml:space="preserve">                                                                                                                       </w:t>
      </w:r>
      <w:r w:rsidR="00965480" w:rsidRPr="00A013CE">
        <w:t>«О бюджете Борисоглебского городского</w:t>
      </w:r>
    </w:p>
    <w:p w:rsidR="00965480" w:rsidRPr="00A013CE" w:rsidRDefault="006F28A7" w:rsidP="006F28A7">
      <w:pPr>
        <w:jc w:val="center"/>
      </w:pPr>
      <w:r>
        <w:t xml:space="preserve">                                                                                                                           </w:t>
      </w:r>
      <w:r w:rsidR="00965480" w:rsidRPr="00A013CE">
        <w:t>окр</w:t>
      </w:r>
      <w:r w:rsidR="000944EB">
        <w:t>уга  Воронежской области на 2016</w:t>
      </w:r>
      <w:r w:rsidR="00965480" w:rsidRPr="00A013CE">
        <w:t xml:space="preserve"> год »</w:t>
      </w:r>
    </w:p>
    <w:p w:rsidR="00965480" w:rsidRDefault="006F28A7" w:rsidP="006F28A7">
      <w:pPr>
        <w:autoSpaceDE w:val="0"/>
        <w:autoSpaceDN w:val="0"/>
        <w:adjustRightInd w:val="0"/>
        <w:ind w:firstLine="360"/>
        <w:jc w:val="center"/>
      </w:pPr>
      <w:r>
        <w:t xml:space="preserve">                                                                                                                                                       </w:t>
      </w:r>
      <w:r w:rsidR="00965480">
        <w:t>от 25.12.2015 г. №  359</w:t>
      </w:r>
    </w:p>
    <w:p w:rsidR="00965480" w:rsidRDefault="00965480" w:rsidP="00965480">
      <w:pPr>
        <w:autoSpaceDE w:val="0"/>
        <w:autoSpaceDN w:val="0"/>
        <w:adjustRightInd w:val="0"/>
        <w:ind w:firstLine="360"/>
        <w:jc w:val="both"/>
      </w:pPr>
      <w:r w:rsidRPr="00A013CE">
        <w:t xml:space="preserve">                                                                                                                                            </w:t>
      </w:r>
    </w:p>
    <w:tbl>
      <w:tblPr>
        <w:tblW w:w="10360" w:type="dxa"/>
        <w:tblInd w:w="96" w:type="dxa"/>
        <w:tblLayout w:type="fixed"/>
        <w:tblLook w:val="04A0"/>
      </w:tblPr>
      <w:tblGrid>
        <w:gridCol w:w="683"/>
        <w:gridCol w:w="4716"/>
        <w:gridCol w:w="1559"/>
        <w:gridCol w:w="567"/>
        <w:gridCol w:w="709"/>
        <w:gridCol w:w="567"/>
        <w:gridCol w:w="1559"/>
      </w:tblGrid>
      <w:tr w:rsidR="00982C74" w:rsidRPr="00982C74" w:rsidTr="007952FF">
        <w:trPr>
          <w:trHeight w:val="1272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rPr>
                <w:rFonts w:ascii="Arial CYR" w:hAnsi="Arial CYR" w:cs="Arial CYR"/>
              </w:rPr>
            </w:pPr>
          </w:p>
        </w:tc>
        <w:tc>
          <w:tcPr>
            <w:tcW w:w="9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2C74">
              <w:rPr>
                <w:b/>
                <w:bCs/>
                <w:color w:val="000000"/>
                <w:sz w:val="24"/>
                <w:szCs w:val="24"/>
              </w:rPr>
              <w:t xml:space="preserve">Распределение  ассигнований  из  бюджета Борисоглебского городского округа Воронежской области   по  целевым статьям (муниципальным программам и </w:t>
            </w:r>
            <w:proofErr w:type="spellStart"/>
            <w:r w:rsidRPr="00982C74">
              <w:rPr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982C74">
              <w:rPr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 группам видов расходов, разделам и подразделам классиф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икации расходов   </w:t>
            </w:r>
            <w:r w:rsidRPr="00982C74">
              <w:rPr>
                <w:b/>
                <w:bCs/>
                <w:color w:val="000000"/>
                <w:sz w:val="24"/>
                <w:szCs w:val="24"/>
              </w:rPr>
              <w:t>на 2016 год</w:t>
            </w:r>
          </w:p>
        </w:tc>
      </w:tr>
      <w:tr w:rsidR="00982C74" w:rsidRPr="00982C74" w:rsidTr="007952FF">
        <w:trPr>
          <w:trHeight w:val="9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rPr>
                <w:rFonts w:ascii="Arial CYR" w:hAnsi="Arial CYR" w:cs="Arial CYR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82C74" w:rsidRPr="00982C74" w:rsidTr="007952FF">
        <w:trPr>
          <w:trHeight w:val="27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82C7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982C74">
              <w:rPr>
                <w:rFonts w:ascii="Arial CYR" w:hAnsi="Arial CYR" w:cs="Arial CYR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982C74">
              <w:rPr>
                <w:rFonts w:ascii="Arial CYR" w:hAnsi="Arial CYR" w:cs="Arial CYR"/>
                <w:b/>
                <w:bCs/>
                <w:sz w:val="16"/>
                <w:szCs w:val="16"/>
              </w:rPr>
              <w:t>/</w:t>
            </w:r>
            <w:proofErr w:type="spellStart"/>
            <w:r w:rsidRPr="00982C74">
              <w:rPr>
                <w:rFonts w:ascii="Arial CYR" w:hAnsi="Arial CYR" w:cs="Arial CYR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22"/>
                <w:szCs w:val="22"/>
              </w:rPr>
            </w:pPr>
            <w:r w:rsidRPr="00982C7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18"/>
                <w:szCs w:val="18"/>
              </w:rPr>
            </w:pPr>
            <w:r w:rsidRPr="00982C74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18"/>
                <w:szCs w:val="18"/>
              </w:rPr>
            </w:pPr>
            <w:r w:rsidRPr="00982C74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82C74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982C74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C74" w:rsidRPr="00982C74" w:rsidRDefault="00982C74" w:rsidP="00982C74">
            <w:pPr>
              <w:jc w:val="center"/>
              <w:rPr>
                <w:b/>
                <w:bCs/>
                <w:sz w:val="18"/>
                <w:szCs w:val="18"/>
              </w:rPr>
            </w:pPr>
            <w:r w:rsidRPr="000944EB">
              <w:rPr>
                <w:b/>
                <w:bCs/>
                <w:sz w:val="22"/>
                <w:szCs w:val="22"/>
              </w:rPr>
              <w:t xml:space="preserve">Сумма </w:t>
            </w:r>
            <w:r w:rsidRPr="00982C74">
              <w:rPr>
                <w:b/>
                <w:bCs/>
                <w:sz w:val="18"/>
                <w:szCs w:val="18"/>
              </w:rPr>
              <w:t>(тыс</w:t>
            </w:r>
            <w:proofErr w:type="gramStart"/>
            <w:r w:rsidRPr="00982C74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982C74">
              <w:rPr>
                <w:b/>
                <w:bCs/>
                <w:sz w:val="18"/>
                <w:szCs w:val="18"/>
              </w:rPr>
              <w:t>уб.)</w:t>
            </w:r>
          </w:p>
        </w:tc>
      </w:tr>
      <w:tr w:rsidR="00036EA7" w:rsidRPr="00982C74" w:rsidTr="007952FF">
        <w:trPr>
          <w:trHeight w:val="390"/>
        </w:trPr>
        <w:tc>
          <w:tcPr>
            <w:tcW w:w="6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982C74" w:rsidRDefault="00036EA7" w:rsidP="00982C74">
            <w:pPr>
              <w:rPr>
                <w:rFonts w:ascii="Arial CYR" w:hAnsi="Arial CYR" w:cs="Arial CYR"/>
              </w:rPr>
            </w:pPr>
            <w:r w:rsidRPr="00982C74">
              <w:rPr>
                <w:rFonts w:ascii="Arial CYR" w:hAnsi="Arial CYR" w:cs="Arial CYR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1 126 293,59</w:t>
            </w:r>
          </w:p>
        </w:tc>
      </w:tr>
      <w:tr w:rsidR="00036EA7" w:rsidRPr="00982C74" w:rsidTr="001B7083">
        <w:trPr>
          <w:trHeight w:val="55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1.</w:t>
            </w:r>
          </w:p>
        </w:tc>
        <w:tc>
          <w:tcPr>
            <w:tcW w:w="47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695 824,03</w:t>
            </w:r>
          </w:p>
        </w:tc>
      </w:tr>
      <w:tr w:rsidR="00036EA7" w:rsidRPr="00982C74" w:rsidTr="001B7083">
        <w:trPr>
          <w:trHeight w:val="67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036EA7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036EA7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43 183,41</w:t>
            </w:r>
          </w:p>
        </w:tc>
      </w:tr>
      <w:tr w:rsidR="00036EA7" w:rsidRPr="00982C74" w:rsidTr="001B7083">
        <w:trPr>
          <w:trHeight w:val="187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12 901,00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  <w:r w:rsidRPr="00036EA7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6 514,31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23 706,35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61,75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036EA7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036EA7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46 894,26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4 294,09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30 328,12</w:t>
            </w:r>
          </w:p>
        </w:tc>
      </w:tr>
      <w:tr w:rsidR="00036EA7" w:rsidRPr="00982C74" w:rsidTr="001B7083">
        <w:trPr>
          <w:trHeight w:val="71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3 584,71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3 215,97</w:t>
            </w:r>
          </w:p>
        </w:tc>
      </w:tr>
      <w:tr w:rsidR="00036EA7" w:rsidRPr="00982C74" w:rsidTr="001B7083">
        <w:trPr>
          <w:trHeight w:val="97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350,44</w:t>
            </w:r>
          </w:p>
        </w:tc>
      </w:tr>
      <w:tr w:rsidR="00036EA7" w:rsidRPr="00982C74" w:rsidTr="001B7083">
        <w:trPr>
          <w:trHeight w:val="156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2 335,52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учащихся общеобразовательных учреждений молочной продукцией (Закупка тов</w:t>
            </w:r>
            <w:r w:rsidR="006D28E8">
              <w:rPr>
                <w:sz w:val="24"/>
                <w:szCs w:val="24"/>
              </w:rPr>
              <w:t>аров, работ и услуг для муниципальных</w:t>
            </w:r>
            <w:r w:rsidRPr="00036EA7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376,66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2 408,75</w:t>
            </w:r>
          </w:p>
        </w:tc>
      </w:tr>
      <w:tr w:rsidR="00036EA7" w:rsidRPr="00982C74" w:rsidTr="001B7083">
        <w:trPr>
          <w:trHeight w:val="37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6D28E8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198 143,73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6D28E8">
              <w:rPr>
                <w:b/>
                <w:sz w:val="22"/>
                <w:szCs w:val="22"/>
              </w:rPr>
              <w:t>1.3.1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198 143,73</w:t>
            </w:r>
          </w:p>
        </w:tc>
      </w:tr>
      <w:tr w:rsidR="00036EA7" w:rsidRPr="00982C74" w:rsidTr="001B7083">
        <w:trPr>
          <w:trHeight w:val="1872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19 883,02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21 773,59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6 557,72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3 604,92</w:t>
            </w:r>
          </w:p>
        </w:tc>
      </w:tr>
      <w:tr w:rsidR="00036EA7" w:rsidRPr="00982C74" w:rsidTr="001B7083">
        <w:trPr>
          <w:trHeight w:val="73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99,78</w:t>
            </w:r>
          </w:p>
        </w:tc>
      </w:tr>
      <w:tr w:rsidR="00036EA7" w:rsidRPr="00982C74" w:rsidTr="001B7083">
        <w:trPr>
          <w:trHeight w:val="218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01 1 01 78150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4 000,00</w:t>
            </w:r>
          </w:p>
        </w:tc>
      </w:tr>
      <w:tr w:rsidR="00036EA7" w:rsidRPr="00982C74" w:rsidTr="001B7083">
        <w:trPr>
          <w:trHeight w:val="218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113 100,57</w:t>
            </w:r>
          </w:p>
        </w:tc>
      </w:tr>
      <w:tr w:rsidR="00036EA7" w:rsidRPr="00982C74" w:rsidTr="001B7083">
        <w:trPr>
          <w:trHeight w:val="1350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</w:t>
            </w:r>
            <w:r w:rsidR="006D28E8">
              <w:rPr>
                <w:sz w:val="24"/>
                <w:szCs w:val="24"/>
              </w:rPr>
              <w:t>аров, работ и услуг для муниципальных</w:t>
            </w:r>
            <w:r w:rsidRPr="00036EA7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407,13</w:t>
            </w:r>
          </w:p>
        </w:tc>
      </w:tr>
      <w:tr w:rsidR="00036EA7" w:rsidRPr="00982C74" w:rsidTr="001B7083">
        <w:trPr>
          <w:trHeight w:val="156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13 717,00</w:t>
            </w:r>
          </w:p>
        </w:tc>
      </w:tr>
      <w:tr w:rsidR="00036EA7" w:rsidRPr="00982C74" w:rsidTr="001B7083">
        <w:trPr>
          <w:trHeight w:val="93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капитальный ремонт объектов образования с целью предоставления услуг дошкольного образования</w:t>
            </w:r>
            <w:r w:rsidR="006D28E8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(Закупка тов</w:t>
            </w:r>
            <w:r w:rsidR="006D28E8">
              <w:rPr>
                <w:sz w:val="24"/>
                <w:szCs w:val="24"/>
              </w:rPr>
              <w:t xml:space="preserve">аров, работ и услуг для муниципальных </w:t>
            </w:r>
            <w:r w:rsidRPr="00036EA7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01 1 01 78300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15 000,00</w:t>
            </w:r>
          </w:p>
        </w:tc>
      </w:tr>
      <w:tr w:rsidR="00036EA7" w:rsidRPr="00982C74" w:rsidTr="001B7083">
        <w:trPr>
          <w:trHeight w:val="312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6D28E8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337 928,91</w:t>
            </w:r>
          </w:p>
        </w:tc>
      </w:tr>
      <w:tr w:rsidR="00036EA7" w:rsidRPr="00982C74" w:rsidTr="001B7083">
        <w:trPr>
          <w:trHeight w:val="108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6D28E8">
              <w:rPr>
                <w:b/>
                <w:sz w:val="22"/>
                <w:szCs w:val="22"/>
              </w:rPr>
              <w:t>1.4.1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337 928,91</w:t>
            </w:r>
          </w:p>
        </w:tc>
      </w:tr>
      <w:tr w:rsidR="00036EA7" w:rsidRPr="00D566A4" w:rsidTr="001B7083">
        <w:trPr>
          <w:trHeight w:val="549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D566A4" w:rsidRDefault="00036EA7" w:rsidP="00982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252,42</w:t>
            </w:r>
          </w:p>
        </w:tc>
      </w:tr>
      <w:tr w:rsidR="00036EA7" w:rsidRPr="00982C74" w:rsidTr="001B7083">
        <w:trPr>
          <w:trHeight w:val="1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D566A4" w:rsidRDefault="00036EA7" w:rsidP="00982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489,98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25 288,56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598,88</w:t>
            </w:r>
          </w:p>
        </w:tc>
      </w:tr>
      <w:tr w:rsidR="00036EA7" w:rsidRPr="00982C74" w:rsidTr="001B7083">
        <w:trPr>
          <w:trHeight w:val="5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33 050,15</w:t>
            </w:r>
          </w:p>
        </w:tc>
      </w:tr>
      <w:tr w:rsidR="00036EA7" w:rsidRPr="00982C74" w:rsidTr="001B7083">
        <w:trPr>
          <w:trHeight w:val="53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Стипендии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34,90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6D28E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3 723,13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на 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R0970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1 008,60</w:t>
            </w:r>
          </w:p>
        </w:tc>
      </w:tr>
      <w:tr w:rsidR="00036EA7" w:rsidRPr="00982C74" w:rsidTr="001B7083">
        <w:trPr>
          <w:trHeight w:val="24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57 992,51</w:t>
            </w:r>
          </w:p>
        </w:tc>
      </w:tr>
      <w:tr w:rsidR="00036EA7" w:rsidRPr="00982C74" w:rsidTr="001B7083">
        <w:trPr>
          <w:trHeight w:val="213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2 428,52</w:t>
            </w:r>
          </w:p>
        </w:tc>
      </w:tr>
      <w:tr w:rsidR="00036EA7" w:rsidRPr="00982C74" w:rsidTr="001B7083">
        <w:trPr>
          <w:trHeight w:val="2184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212 810,77</w:t>
            </w:r>
          </w:p>
        </w:tc>
      </w:tr>
      <w:tr w:rsidR="00036EA7" w:rsidRPr="00982C74" w:rsidTr="001B7083">
        <w:trPr>
          <w:trHeight w:val="135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Субсидии на осуществление общеобразовательными организациями мероприятий по капитальному ремонту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01 2 01 78360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235,00</w:t>
            </w:r>
          </w:p>
        </w:tc>
      </w:tr>
      <w:tr w:rsidR="00036EA7" w:rsidRPr="00982C74" w:rsidTr="001B7083">
        <w:trPr>
          <w:trHeight w:val="162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на 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2 01 S0970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15,49</w:t>
            </w:r>
          </w:p>
        </w:tc>
      </w:tr>
      <w:tr w:rsidR="00036EA7" w:rsidRPr="00982C74" w:rsidTr="001B7083">
        <w:trPr>
          <w:trHeight w:val="709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6D28E8">
              <w:rPr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</w:t>
            </w:r>
            <w:r w:rsidR="006D28E8">
              <w:rPr>
                <w:b/>
                <w:bCs/>
                <w:sz w:val="24"/>
                <w:szCs w:val="24"/>
              </w:rPr>
              <w:t xml:space="preserve"> </w:t>
            </w:r>
            <w:r w:rsidRPr="00036EA7">
              <w:rPr>
                <w:b/>
                <w:bCs/>
                <w:sz w:val="24"/>
                <w:szCs w:val="24"/>
              </w:rPr>
              <w:t>и воспитания детей и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57 650,60</w:t>
            </w:r>
          </w:p>
        </w:tc>
      </w:tr>
      <w:tr w:rsidR="00036EA7" w:rsidRPr="00982C74" w:rsidTr="001B7083">
        <w:trPr>
          <w:trHeight w:val="96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6D28E8">
              <w:rPr>
                <w:b/>
                <w:sz w:val="22"/>
                <w:szCs w:val="22"/>
              </w:rPr>
              <w:t>1.5.1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57 076,60</w:t>
            </w:r>
          </w:p>
        </w:tc>
      </w:tr>
      <w:tr w:rsidR="00036EA7" w:rsidRPr="00982C74" w:rsidTr="001B7083">
        <w:trPr>
          <w:trHeight w:val="126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  <w:r w:rsidR="006D28E8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57 076,60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6D28E8">
              <w:rPr>
                <w:b/>
                <w:sz w:val="22"/>
                <w:szCs w:val="22"/>
              </w:rPr>
              <w:t>1.5.2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574,00</w:t>
            </w:r>
          </w:p>
        </w:tc>
      </w:tr>
      <w:tr w:rsidR="00036EA7" w:rsidRPr="00982C74" w:rsidTr="001B7083">
        <w:trPr>
          <w:trHeight w:val="189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01 3 02 00040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345,00</w:t>
            </w:r>
          </w:p>
        </w:tc>
      </w:tr>
      <w:tr w:rsidR="00036EA7" w:rsidRPr="00982C74" w:rsidTr="001B7083">
        <w:trPr>
          <w:trHeight w:val="135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01 3 02 78310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229,00</w:t>
            </w:r>
          </w:p>
        </w:tc>
      </w:tr>
      <w:tr w:rsidR="00036EA7" w:rsidRPr="00982C74" w:rsidTr="001B7083">
        <w:trPr>
          <w:trHeight w:val="590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6D28E8">
              <w:rPr>
                <w:b/>
                <w:sz w:val="24"/>
                <w:szCs w:val="24"/>
              </w:rPr>
              <w:t>1.6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8 965,33</w:t>
            </w:r>
          </w:p>
        </w:tc>
      </w:tr>
      <w:tr w:rsidR="00036EA7" w:rsidRPr="00982C74" w:rsidTr="001B7083">
        <w:trPr>
          <w:trHeight w:val="4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6D28E8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6D28E8">
              <w:rPr>
                <w:b/>
                <w:sz w:val="22"/>
                <w:szCs w:val="22"/>
              </w:rPr>
              <w:t>1.6.1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7 049,73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 для организации отдыха и оздоровления детей и молодежи (Предоставление субсидий бюджетным,</w:t>
            </w:r>
            <w:r w:rsidR="006D28E8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2 378,61</w:t>
            </w:r>
          </w:p>
        </w:tc>
      </w:tr>
      <w:tr w:rsidR="00036EA7" w:rsidRPr="00982C74" w:rsidTr="001B7083">
        <w:trPr>
          <w:trHeight w:val="91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 для организации отдыха и оздоровления детей и молодежи (Закупка тов</w:t>
            </w:r>
            <w:r w:rsidR="006D28E8">
              <w:rPr>
                <w:sz w:val="24"/>
                <w:szCs w:val="24"/>
              </w:rPr>
              <w:t xml:space="preserve">аров, работ и услуг для муниципальных </w:t>
            </w:r>
            <w:r w:rsidRPr="00036EA7">
              <w:rPr>
                <w:sz w:val="24"/>
                <w:szCs w:val="24"/>
              </w:rPr>
              <w:t xml:space="preserve">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641,19</w:t>
            </w:r>
          </w:p>
        </w:tc>
      </w:tr>
      <w:tr w:rsidR="00036EA7" w:rsidRPr="00982C74" w:rsidTr="002B7A9A">
        <w:trPr>
          <w:trHeight w:val="1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Субсидия  на 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 xml:space="preserve"> расходных обязательств,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1 594,22</w:t>
            </w:r>
          </w:p>
        </w:tc>
      </w:tr>
      <w:tr w:rsidR="00036EA7" w:rsidRPr="00982C74" w:rsidTr="002B7A9A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(Предоставление субсидий бюджетным,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2 036,80</w:t>
            </w:r>
          </w:p>
        </w:tc>
      </w:tr>
      <w:tr w:rsidR="00036EA7" w:rsidRPr="00982C74" w:rsidTr="002B7A9A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42,34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41,57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01 4 01 88320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315,00</w:t>
            </w:r>
          </w:p>
        </w:tc>
      </w:tr>
      <w:tr w:rsidR="00036EA7" w:rsidRPr="00982C74" w:rsidTr="001B7083">
        <w:trPr>
          <w:trHeight w:val="81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BE08BA">
              <w:rPr>
                <w:b/>
                <w:sz w:val="22"/>
                <w:szCs w:val="22"/>
              </w:rPr>
              <w:t>1.6.2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1 915,60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BE08BA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01 4 02 00590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1 915,60</w:t>
            </w:r>
          </w:p>
        </w:tc>
      </w:tr>
      <w:tr w:rsidR="00036EA7" w:rsidRPr="00982C74" w:rsidTr="001B7083">
        <w:trPr>
          <w:trHeight w:val="312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1.7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3 057,79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2"/>
                <w:szCs w:val="22"/>
              </w:rPr>
            </w:pPr>
            <w:r w:rsidRPr="00BE08BA">
              <w:rPr>
                <w:b/>
                <w:sz w:val="22"/>
                <w:szCs w:val="22"/>
              </w:rPr>
              <w:t>1.7.1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3 057,79</w:t>
            </w:r>
          </w:p>
        </w:tc>
      </w:tr>
      <w:tr w:rsidR="00036EA7" w:rsidRPr="00982C74" w:rsidTr="001B7083">
        <w:trPr>
          <w:trHeight w:val="95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01 5 01 00050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2 658,09</w:t>
            </w:r>
          </w:p>
        </w:tc>
      </w:tr>
      <w:tr w:rsidR="00036EA7" w:rsidRPr="00982C74" w:rsidTr="001B7083">
        <w:trPr>
          <w:trHeight w:val="54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на осуществление мероприятий по вовлечению молодежи в социальную практику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01 5 01 78330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399,70</w:t>
            </w:r>
          </w:p>
        </w:tc>
      </w:tr>
      <w:tr w:rsidR="00036EA7" w:rsidRPr="00982C74" w:rsidTr="001B7083">
        <w:trPr>
          <w:trHeight w:val="6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2.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27 706,66</w:t>
            </w:r>
          </w:p>
        </w:tc>
      </w:tr>
      <w:tr w:rsidR="00036EA7" w:rsidRPr="00982C74" w:rsidTr="001B7083">
        <w:trPr>
          <w:trHeight w:val="52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9 006,04</w:t>
            </w:r>
          </w:p>
        </w:tc>
      </w:tr>
      <w:tr w:rsidR="00036EA7" w:rsidRPr="00982C74" w:rsidTr="00121B69">
        <w:trPr>
          <w:trHeight w:val="681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552,53</w:t>
            </w:r>
          </w:p>
        </w:tc>
      </w:tr>
      <w:tr w:rsidR="00036EA7" w:rsidRPr="00982C74" w:rsidTr="00121B69">
        <w:trPr>
          <w:trHeight w:val="6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02 0 01 00070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213,06</w:t>
            </w:r>
          </w:p>
        </w:tc>
      </w:tr>
      <w:tr w:rsidR="00036EA7" w:rsidRPr="00982C74" w:rsidTr="00121B69">
        <w:trPr>
          <w:trHeight w:val="5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02 0 01 80470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8 240,45</w:t>
            </w:r>
          </w:p>
        </w:tc>
      </w:tr>
      <w:tr w:rsidR="00036EA7" w:rsidRPr="00982C74" w:rsidTr="00121B69">
        <w:trPr>
          <w:trHeight w:val="850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15 473,30</w:t>
            </w:r>
          </w:p>
        </w:tc>
      </w:tr>
      <w:tr w:rsidR="00036EA7" w:rsidRPr="00982C74" w:rsidTr="001B7083">
        <w:trPr>
          <w:trHeight w:val="136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360,40</w:t>
            </w:r>
          </w:p>
        </w:tc>
      </w:tr>
      <w:tr w:rsidR="00036EA7" w:rsidRPr="00982C74" w:rsidTr="001B7083">
        <w:trPr>
          <w:trHeight w:val="108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2 617,00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3 072,20</w:t>
            </w:r>
          </w:p>
        </w:tc>
      </w:tr>
      <w:tr w:rsidR="00036EA7" w:rsidRPr="00982C74" w:rsidTr="001B7083">
        <w:trPr>
          <w:trHeight w:val="10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02 0 02 78200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7 451,90</w:t>
            </w:r>
          </w:p>
        </w:tc>
      </w:tr>
      <w:tr w:rsidR="00036EA7" w:rsidRPr="00982C74" w:rsidTr="001B7083">
        <w:trPr>
          <w:trHeight w:val="944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02 0 02 78210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88,60</w:t>
            </w:r>
          </w:p>
        </w:tc>
      </w:tr>
      <w:tr w:rsidR="00036EA7" w:rsidRPr="00982C74" w:rsidTr="001B7083">
        <w:trPr>
          <w:trHeight w:val="5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02 0 02 78220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1 883,20</w:t>
            </w:r>
          </w:p>
        </w:tc>
      </w:tr>
      <w:tr w:rsidR="00036EA7" w:rsidRPr="00982C74" w:rsidTr="001B7083">
        <w:trPr>
          <w:trHeight w:val="88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"Создание условий инвалидам (МГН) для беспрепятственного доступа к объектам социальной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 xml:space="preserve">02 0 03 00000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3 227,32</w:t>
            </w:r>
          </w:p>
        </w:tc>
      </w:tr>
      <w:tr w:rsidR="00036EA7" w:rsidRPr="00982C74" w:rsidTr="001B7083">
        <w:trPr>
          <w:trHeight w:val="1485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государственной программы Российской Федерации «Доступная среда» на 2011-2020 годы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(Пр</w:t>
            </w:r>
            <w:r w:rsidR="00BE08BA">
              <w:rPr>
                <w:sz w:val="24"/>
                <w:szCs w:val="24"/>
              </w:rPr>
              <w:t>едоставление субсидий бюджетным</w:t>
            </w:r>
            <w:r w:rsidRPr="00036EA7">
              <w:rPr>
                <w:sz w:val="24"/>
                <w:szCs w:val="24"/>
              </w:rPr>
              <w:t>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L0270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2,04</w:t>
            </w:r>
          </w:p>
        </w:tc>
      </w:tr>
      <w:tr w:rsidR="00036EA7" w:rsidRPr="00982C74" w:rsidTr="001B7083">
        <w:trPr>
          <w:trHeight w:val="136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государственной программы Российской Федерации «Доступная среда» на 2011-2020 годы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R0270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400,00</w:t>
            </w:r>
          </w:p>
        </w:tc>
      </w:tr>
      <w:tr w:rsidR="00036EA7" w:rsidRPr="00982C74" w:rsidTr="001B7083">
        <w:trPr>
          <w:trHeight w:val="1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Субсидия на реализацию мероприятий в рамках государственной программы Воронежской области "Доступная среда"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в сфере культуры на 2015год (Пр</w:t>
            </w:r>
            <w:r w:rsidR="00BE08BA">
              <w:rPr>
                <w:sz w:val="24"/>
                <w:szCs w:val="24"/>
              </w:rPr>
              <w:t>едоставление субсидий бюджетным</w:t>
            </w:r>
            <w:r w:rsidRPr="00036EA7">
              <w:rPr>
                <w:sz w:val="24"/>
                <w:szCs w:val="24"/>
              </w:rPr>
              <w:t>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02 0 03 78710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534,00</w:t>
            </w:r>
          </w:p>
        </w:tc>
      </w:tr>
      <w:tr w:rsidR="00036EA7" w:rsidRPr="00982C74" w:rsidTr="001B7083">
        <w:trPr>
          <w:trHeight w:val="135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государственной программы Российской Федерации «Доступная среда» на 2011-2020 годы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R0270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158,78</w:t>
            </w:r>
          </w:p>
        </w:tc>
      </w:tr>
      <w:tr w:rsidR="00036EA7" w:rsidRPr="00982C74" w:rsidTr="001B7083">
        <w:trPr>
          <w:trHeight w:val="905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Мероприятия государственной программы Российской Федерации «Доступная среда» на </w:t>
            </w:r>
            <w:r w:rsidR="00BE08BA">
              <w:rPr>
                <w:sz w:val="24"/>
                <w:szCs w:val="24"/>
              </w:rPr>
              <w:t xml:space="preserve">2011-2020 годы </w:t>
            </w:r>
            <w:r w:rsidRPr="00036EA7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02 0 03 50270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1 750,00</w:t>
            </w:r>
          </w:p>
        </w:tc>
      </w:tr>
      <w:tr w:rsidR="00036EA7" w:rsidRPr="00982C74" w:rsidTr="001B7083">
        <w:trPr>
          <w:trHeight w:val="147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государственной программы Российской Федерации «Доступная среда» на 2011-2020 годы (Пр</w:t>
            </w:r>
            <w:r w:rsidR="00BE08BA">
              <w:rPr>
                <w:sz w:val="24"/>
                <w:szCs w:val="24"/>
              </w:rPr>
              <w:t>едоставление субсидий бюджетным</w:t>
            </w:r>
            <w:r w:rsidRPr="00036EA7">
              <w:rPr>
                <w:sz w:val="24"/>
                <w:szCs w:val="24"/>
              </w:rPr>
              <w:t>,</w:t>
            </w:r>
            <w:r w:rsidR="00BE08BA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02 0 03 50270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382,50</w:t>
            </w:r>
          </w:p>
        </w:tc>
      </w:tr>
      <w:tr w:rsidR="00036EA7" w:rsidRPr="00982C74" w:rsidTr="001B7083">
        <w:trPr>
          <w:trHeight w:val="88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3.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51 238,28</w:t>
            </w:r>
          </w:p>
        </w:tc>
      </w:tr>
      <w:tr w:rsidR="00036EA7" w:rsidRPr="00982C74" w:rsidTr="001B7083">
        <w:trPr>
          <w:trHeight w:val="31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982C74"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6 060,60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982C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03 0 01 50200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2 250,90</w:t>
            </w:r>
          </w:p>
        </w:tc>
      </w:tr>
      <w:tr w:rsidR="00036EA7" w:rsidRPr="00982C74" w:rsidTr="001B7083">
        <w:trPr>
          <w:trHeight w:val="111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982C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подпрограммы "Обеспечение жильем молодых семей</w:t>
            </w:r>
            <w:proofErr w:type="gramStart"/>
            <w:r w:rsidRPr="00036EA7">
              <w:rPr>
                <w:sz w:val="24"/>
                <w:szCs w:val="24"/>
              </w:rPr>
              <w:t>"ф</w:t>
            </w:r>
            <w:proofErr w:type="gramEnd"/>
            <w:r w:rsidRPr="00036EA7">
              <w:rPr>
                <w:sz w:val="24"/>
                <w:szCs w:val="24"/>
              </w:rPr>
              <w:t>едеральной целевой программы "Жилище"на 2015-2020 годы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01 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1 609,70</w:t>
            </w:r>
          </w:p>
        </w:tc>
      </w:tr>
      <w:tr w:rsidR="00036EA7" w:rsidRPr="00982C74" w:rsidTr="001B7083">
        <w:trPr>
          <w:trHeight w:val="73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982C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01 L0200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2 200,00</w:t>
            </w:r>
          </w:p>
        </w:tc>
      </w:tr>
      <w:tr w:rsidR="00036EA7" w:rsidRPr="00982C74" w:rsidTr="001B7083">
        <w:trPr>
          <w:trHeight w:val="429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19 428,06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03 0 02 00080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16,00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03 0 02 09601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875,96</w:t>
            </w:r>
          </w:p>
        </w:tc>
      </w:tr>
      <w:tr w:rsidR="00036EA7" w:rsidRPr="00982C74" w:rsidTr="001B7083">
        <w:trPr>
          <w:trHeight w:val="1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036EA7" w:rsidP="00982C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Переселение граждан из помещений признанных непригодным для проживания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18 536,10</w:t>
            </w:r>
          </w:p>
        </w:tc>
      </w:tr>
      <w:tr w:rsidR="00036EA7" w:rsidRPr="00982C74" w:rsidTr="001B7083">
        <w:trPr>
          <w:trHeight w:val="30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BE08BA" w:rsidP="00982C74">
            <w:pPr>
              <w:jc w:val="center"/>
              <w:rPr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3.3</w:t>
            </w:r>
            <w:r w:rsidR="00036EA7"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14 038,74</w:t>
            </w:r>
          </w:p>
        </w:tc>
      </w:tr>
      <w:tr w:rsidR="00036EA7" w:rsidRPr="00982C74" w:rsidTr="001B7083">
        <w:trPr>
          <w:trHeight w:val="3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14 038,74</w:t>
            </w:r>
          </w:p>
        </w:tc>
      </w:tr>
      <w:tr w:rsidR="00036EA7" w:rsidRPr="00982C74" w:rsidTr="001B7083">
        <w:trPr>
          <w:trHeight w:val="38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BE08BA" w:rsidRDefault="00BE08BA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lastRenderedPageBreak/>
              <w:t>3.4</w:t>
            </w:r>
            <w:r w:rsidR="00036EA7" w:rsidRPr="00BE08BA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11 572,49</w:t>
            </w:r>
          </w:p>
        </w:tc>
      </w:tr>
      <w:tr w:rsidR="00036EA7" w:rsidRPr="00982C74" w:rsidTr="001B7083">
        <w:trPr>
          <w:trHeight w:val="38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5 833,39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BE08BA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2 366,00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 w:rsidP="00BE08BA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1 989,71</w:t>
            </w:r>
          </w:p>
        </w:tc>
      </w:tr>
      <w:tr w:rsidR="00036EA7" w:rsidRPr="00982C74" w:rsidTr="001B7083">
        <w:trPr>
          <w:trHeight w:val="101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 w:rsidP="00BE08BA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2,10</w:t>
            </w:r>
          </w:p>
        </w:tc>
      </w:tr>
      <w:tr w:rsidR="00036EA7" w:rsidRPr="00982C74" w:rsidTr="001B7083">
        <w:trPr>
          <w:trHeight w:val="63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03 0 04 78430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105,50</w:t>
            </w:r>
          </w:p>
        </w:tc>
      </w:tr>
      <w:tr w:rsidR="00036EA7" w:rsidRPr="00982C74" w:rsidTr="001B7083">
        <w:trPr>
          <w:trHeight w:val="653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206,71</w:t>
            </w:r>
          </w:p>
        </w:tc>
      </w:tr>
      <w:tr w:rsidR="00036EA7" w:rsidRPr="00982C74" w:rsidTr="001B7083">
        <w:trPr>
          <w:trHeight w:val="70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97,05</w:t>
            </w:r>
          </w:p>
        </w:tc>
      </w:tr>
      <w:tr w:rsidR="00036EA7" w:rsidRPr="00982C74" w:rsidTr="001B7083">
        <w:trPr>
          <w:trHeight w:val="557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Благоустройство дворовых территорий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S8610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472,03</w:t>
            </w:r>
          </w:p>
        </w:tc>
      </w:tr>
      <w:tr w:rsidR="00036EA7" w:rsidRPr="00982C74" w:rsidTr="001B7083">
        <w:trPr>
          <w:trHeight w:val="30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бюджетам муниципальных образований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03 0 04 78610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500,00</w:t>
            </w:r>
          </w:p>
        </w:tc>
      </w:tr>
      <w:tr w:rsidR="00036EA7" w:rsidRPr="00982C74" w:rsidTr="001B7083">
        <w:trPr>
          <w:trHeight w:val="302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BE08BA" w:rsidRDefault="00BE08BA" w:rsidP="00982C74">
            <w:pPr>
              <w:jc w:val="center"/>
              <w:rPr>
                <w:b/>
                <w:sz w:val="24"/>
                <w:szCs w:val="24"/>
              </w:rPr>
            </w:pPr>
            <w:r w:rsidRPr="00BE08BA">
              <w:rPr>
                <w:b/>
                <w:sz w:val="24"/>
                <w:szCs w:val="24"/>
              </w:rPr>
              <w:t>3.5</w:t>
            </w:r>
            <w:r w:rsidR="00036EA7" w:rsidRPr="00BE08BA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138,39</w:t>
            </w:r>
          </w:p>
        </w:tc>
      </w:tr>
      <w:tr w:rsidR="00036EA7" w:rsidRPr="00982C74" w:rsidTr="001B7083">
        <w:trPr>
          <w:trHeight w:val="29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 xml:space="preserve">03 0 05 00110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138,39</w:t>
            </w:r>
          </w:p>
        </w:tc>
      </w:tr>
      <w:tr w:rsidR="00036EA7" w:rsidRPr="00982C74" w:rsidTr="00121A6E">
        <w:trPr>
          <w:trHeight w:val="43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8B6800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b/>
                <w:bCs/>
                <w:sz w:val="25"/>
                <w:szCs w:val="25"/>
              </w:rPr>
              <w:t>4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15 299,96</w:t>
            </w:r>
          </w:p>
        </w:tc>
      </w:tr>
      <w:tr w:rsidR="00036EA7" w:rsidRPr="00982C74" w:rsidTr="00121A6E">
        <w:trPr>
          <w:trHeight w:val="85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8B6800" w:rsidRDefault="008B6800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8B6800">
              <w:rPr>
                <w:b/>
                <w:sz w:val="24"/>
                <w:szCs w:val="24"/>
              </w:rPr>
              <w:t>4.1</w:t>
            </w:r>
            <w:r w:rsidR="00036EA7" w:rsidRPr="008B68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04 0 01 00000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1 194,99</w:t>
            </w:r>
          </w:p>
        </w:tc>
      </w:tr>
      <w:tr w:rsidR="00036EA7" w:rsidRPr="00982C74" w:rsidTr="00121A6E">
        <w:trPr>
          <w:trHeight w:val="1005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04 0 01 00120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1 194,99</w:t>
            </w:r>
          </w:p>
        </w:tc>
      </w:tr>
      <w:tr w:rsidR="00036EA7" w:rsidRPr="00982C74" w:rsidTr="00121A6E">
        <w:trPr>
          <w:trHeight w:val="86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2B7A9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  <w:r w:rsidR="008B6800" w:rsidRPr="002B7A9A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14 104,97</w:t>
            </w:r>
          </w:p>
        </w:tc>
      </w:tr>
      <w:tr w:rsidR="00036EA7" w:rsidRPr="00982C74" w:rsidTr="001B7083">
        <w:trPr>
          <w:trHeight w:val="8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13 296,00</w:t>
            </w:r>
          </w:p>
        </w:tc>
      </w:tr>
      <w:tr w:rsidR="00036EA7" w:rsidRPr="00982C74" w:rsidTr="001B7083">
        <w:trPr>
          <w:trHeight w:val="1020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</w:t>
            </w:r>
            <w:r w:rsidR="008B6800">
              <w:rPr>
                <w:sz w:val="24"/>
                <w:szCs w:val="24"/>
              </w:rPr>
              <w:t>е</w:t>
            </w:r>
            <w:r w:rsidRPr="00036EA7">
              <w:rPr>
                <w:sz w:val="24"/>
                <w:szCs w:val="24"/>
              </w:rPr>
              <w:t>м и ликвидацией последст</w:t>
            </w:r>
            <w:r w:rsidR="008B6800">
              <w:rPr>
                <w:sz w:val="24"/>
                <w:szCs w:val="24"/>
              </w:rPr>
              <w:t>вий стихийных бедствий  и других</w:t>
            </w:r>
            <w:r w:rsidRPr="00036EA7">
              <w:rPr>
                <w:sz w:val="24"/>
                <w:szCs w:val="24"/>
              </w:rPr>
              <w:t xml:space="preserve"> чрезвычайных ситуаци</w:t>
            </w:r>
            <w:proofErr w:type="gramStart"/>
            <w:r w:rsidRPr="00036EA7">
              <w:rPr>
                <w:sz w:val="24"/>
                <w:szCs w:val="24"/>
              </w:rPr>
              <w:t>й(</w:t>
            </w:r>
            <w:proofErr w:type="gramEnd"/>
            <w:r w:rsidRPr="00036EA7">
              <w:rPr>
                <w:sz w:val="24"/>
                <w:szCs w:val="24"/>
              </w:rPr>
              <w:t>Закупка товаров,</w:t>
            </w:r>
            <w:r w:rsidR="008B6800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04 0 02 20570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99,97</w:t>
            </w:r>
          </w:p>
        </w:tc>
      </w:tr>
      <w:tr w:rsidR="00036EA7" w:rsidRPr="00982C74" w:rsidTr="001B7083">
        <w:trPr>
          <w:trHeight w:val="32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Поддержка добровольных пожарных команд (Предоставление субсидий бюджетным,</w:t>
            </w:r>
            <w:r w:rsidR="008B6800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709,00</w:t>
            </w:r>
          </w:p>
        </w:tc>
      </w:tr>
      <w:tr w:rsidR="00036EA7" w:rsidRPr="00982C74" w:rsidTr="001B7083">
        <w:trPr>
          <w:trHeight w:val="16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8B6800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b/>
                <w:bCs/>
                <w:sz w:val="25"/>
                <w:szCs w:val="25"/>
              </w:rPr>
              <w:t>5.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87 235,19</w:t>
            </w:r>
          </w:p>
        </w:tc>
      </w:tr>
      <w:tr w:rsidR="00036EA7" w:rsidRPr="00982C74" w:rsidTr="001B7083">
        <w:trPr>
          <w:trHeight w:val="35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8B6800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5.1</w:t>
            </w:r>
            <w:r w:rsidR="00036EA7"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11 963,06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11 864,16</w:t>
            </w:r>
          </w:p>
        </w:tc>
      </w:tr>
      <w:tr w:rsidR="00036EA7" w:rsidRPr="00982C74" w:rsidTr="001B7083">
        <w:trPr>
          <w:trHeight w:val="124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05 1 01 51440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37,60</w:t>
            </w:r>
          </w:p>
        </w:tc>
      </w:tr>
      <w:tr w:rsidR="00036EA7" w:rsidRPr="00982C74" w:rsidTr="001B7083">
        <w:trPr>
          <w:trHeight w:val="312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05 0 01 51460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61,30</w:t>
            </w:r>
          </w:p>
        </w:tc>
      </w:tr>
      <w:tr w:rsidR="00036EA7" w:rsidRPr="00982C74" w:rsidTr="00121A6E">
        <w:trPr>
          <w:trHeight w:val="47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8B6800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  <w:r w:rsidR="008B6800" w:rsidRPr="008B6800">
              <w:rPr>
                <w:b/>
                <w:sz w:val="24"/>
                <w:szCs w:val="24"/>
              </w:rPr>
              <w:t>5.2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6 165,34</w:t>
            </w:r>
          </w:p>
        </w:tc>
      </w:tr>
      <w:tr w:rsidR="00036EA7" w:rsidRPr="00982C74" w:rsidTr="00121A6E">
        <w:trPr>
          <w:trHeight w:val="37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05 0 02 00590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6 165,34</w:t>
            </w:r>
          </w:p>
        </w:tc>
      </w:tr>
      <w:tr w:rsidR="00036EA7" w:rsidRPr="00982C74" w:rsidTr="00121A6E">
        <w:trPr>
          <w:trHeight w:val="373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8B6800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  <w:r w:rsidR="008B6800" w:rsidRPr="008B6800">
              <w:rPr>
                <w:b/>
                <w:sz w:val="24"/>
                <w:szCs w:val="24"/>
              </w:rPr>
              <w:t>5.3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</w:t>
            </w:r>
            <w:r w:rsidR="008B6800">
              <w:rPr>
                <w:b/>
                <w:bCs/>
                <w:sz w:val="24"/>
                <w:szCs w:val="24"/>
              </w:rPr>
              <w:t>иятие "Развитие театрального ис</w:t>
            </w:r>
            <w:r w:rsidRPr="00036EA7">
              <w:rPr>
                <w:b/>
                <w:bCs/>
                <w:sz w:val="24"/>
                <w:szCs w:val="24"/>
              </w:rPr>
              <w:t>кус</w:t>
            </w:r>
            <w:r w:rsidR="008B6800">
              <w:rPr>
                <w:b/>
                <w:bCs/>
                <w:sz w:val="24"/>
                <w:szCs w:val="24"/>
              </w:rPr>
              <w:t>с</w:t>
            </w:r>
            <w:r w:rsidRPr="00036EA7">
              <w:rPr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14 866,24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14 866,24</w:t>
            </w:r>
          </w:p>
        </w:tc>
      </w:tr>
      <w:tr w:rsidR="00036EA7" w:rsidRPr="00982C74" w:rsidTr="001B7083">
        <w:trPr>
          <w:trHeight w:val="70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8B6800" w:rsidRDefault="008B6800" w:rsidP="00982C74">
            <w:pPr>
              <w:jc w:val="center"/>
              <w:rPr>
                <w:b/>
                <w:sz w:val="24"/>
                <w:szCs w:val="24"/>
              </w:rPr>
            </w:pPr>
            <w:r w:rsidRPr="008B6800">
              <w:rPr>
                <w:b/>
                <w:sz w:val="24"/>
                <w:szCs w:val="24"/>
              </w:rPr>
              <w:t>5.4</w:t>
            </w:r>
            <w:r w:rsidR="00036EA7" w:rsidRPr="008B680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25 575,37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25 575,37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8B6800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  <w:r w:rsidR="008B6800" w:rsidRPr="008B6800">
              <w:rPr>
                <w:b/>
                <w:sz w:val="24"/>
                <w:szCs w:val="24"/>
              </w:rPr>
              <w:t>5.5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27 755,69</w:t>
            </w:r>
          </w:p>
        </w:tc>
      </w:tr>
      <w:tr w:rsidR="00036EA7" w:rsidRPr="00982C74" w:rsidTr="001B7083">
        <w:trPr>
          <w:trHeight w:val="62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600,00</w:t>
            </w:r>
          </w:p>
        </w:tc>
      </w:tr>
      <w:tr w:rsidR="00036EA7" w:rsidRPr="00982C74" w:rsidTr="001B7083">
        <w:trPr>
          <w:trHeight w:val="106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26 945,16</w:t>
            </w:r>
          </w:p>
        </w:tc>
      </w:tr>
      <w:tr w:rsidR="00036EA7" w:rsidRPr="00982C74" w:rsidTr="001B7083">
        <w:trPr>
          <w:trHeight w:val="1369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(2014-2020 годы)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05 0 05 52360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200,00</w:t>
            </w:r>
          </w:p>
        </w:tc>
      </w:tr>
      <w:tr w:rsidR="00036EA7" w:rsidRPr="00982C74" w:rsidTr="001B7083">
        <w:trPr>
          <w:trHeight w:val="33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jc w:val="both"/>
              <w:rPr>
                <w:sz w:val="24"/>
                <w:szCs w:val="24"/>
              </w:rPr>
            </w:pPr>
            <w:proofErr w:type="gramStart"/>
            <w:r w:rsidRPr="00036EA7">
              <w:rPr>
                <w:sz w:val="24"/>
                <w:szCs w:val="24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(2014-2020 годы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05 L2360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10,53</w:t>
            </w:r>
          </w:p>
        </w:tc>
      </w:tr>
      <w:tr w:rsidR="00036EA7" w:rsidRPr="00982C74" w:rsidTr="001B7083">
        <w:trPr>
          <w:trHeight w:val="75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9C13F3" w:rsidP="00982C7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5"/>
                <w:szCs w:val="25"/>
              </w:rPr>
              <w:t>5.</w:t>
            </w:r>
            <w:r w:rsidR="008B6800" w:rsidRPr="00982C74">
              <w:rPr>
                <w:b/>
                <w:bCs/>
                <w:sz w:val="25"/>
                <w:szCs w:val="25"/>
              </w:rPr>
              <w:t>6</w:t>
            </w:r>
            <w:r w:rsidR="00036EA7"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909,49</w:t>
            </w:r>
          </w:p>
        </w:tc>
      </w:tr>
      <w:tr w:rsidR="00036EA7" w:rsidRPr="00982C74" w:rsidTr="001B7083">
        <w:trPr>
          <w:trHeight w:val="19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8B6800">
              <w:rPr>
                <w:sz w:val="24"/>
                <w:szCs w:val="24"/>
              </w:rPr>
              <w:t>егражданского назначения, жилья</w:t>
            </w:r>
            <w:r w:rsidRPr="00036EA7">
              <w:rPr>
                <w:sz w:val="24"/>
                <w:szCs w:val="24"/>
              </w:rPr>
              <w:t xml:space="preserve">, инфраструктуры (Закупка товаров, работ и услуг для муниципальных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909,49</w:t>
            </w:r>
          </w:p>
        </w:tc>
      </w:tr>
      <w:tr w:rsidR="00036EA7" w:rsidRPr="00982C74" w:rsidTr="002B7A9A">
        <w:trPr>
          <w:trHeight w:val="33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C13F3" w:rsidRDefault="009C13F3" w:rsidP="00982C74">
            <w:pPr>
              <w:jc w:val="center"/>
              <w:rPr>
                <w:b/>
                <w:sz w:val="24"/>
                <w:szCs w:val="24"/>
              </w:rPr>
            </w:pPr>
            <w:r w:rsidRPr="009C13F3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23 686,07</w:t>
            </w:r>
          </w:p>
        </w:tc>
      </w:tr>
      <w:tr w:rsidR="00036EA7" w:rsidRPr="00982C74" w:rsidTr="002B7A9A">
        <w:trPr>
          <w:trHeight w:val="53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C13F3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C13F3">
              <w:rPr>
                <w:b/>
                <w:sz w:val="24"/>
                <w:szCs w:val="24"/>
              </w:rPr>
              <w:lastRenderedPageBreak/>
              <w:t> </w:t>
            </w:r>
            <w:r w:rsidR="009C13F3" w:rsidRPr="009C13F3">
              <w:rPr>
                <w:b/>
                <w:sz w:val="24"/>
                <w:szCs w:val="24"/>
              </w:rPr>
              <w:t>6.1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708,00</w:t>
            </w:r>
          </w:p>
        </w:tc>
      </w:tr>
      <w:tr w:rsidR="00036EA7" w:rsidRPr="00982C74" w:rsidTr="001B7083">
        <w:trPr>
          <w:trHeight w:val="35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C13F3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06 0 01 00170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708,00</w:t>
            </w:r>
          </w:p>
        </w:tc>
      </w:tr>
      <w:tr w:rsidR="00036EA7" w:rsidRPr="00982C74" w:rsidTr="001B7083">
        <w:trPr>
          <w:trHeight w:val="41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2B7A9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  <w:r w:rsidR="009C13F3" w:rsidRPr="002B7A9A">
              <w:rPr>
                <w:b/>
                <w:sz w:val="24"/>
                <w:szCs w:val="24"/>
              </w:rPr>
              <w:t>6.2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06 0 02 00000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894,12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06 0 02 00170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894,12</w:t>
            </w:r>
          </w:p>
        </w:tc>
      </w:tr>
      <w:tr w:rsidR="00036EA7" w:rsidRPr="00982C74" w:rsidTr="001B7083">
        <w:trPr>
          <w:trHeight w:val="99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B7A9A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  <w:r w:rsidR="009C13F3" w:rsidRPr="002B7A9A">
              <w:rPr>
                <w:b/>
                <w:sz w:val="24"/>
                <w:szCs w:val="24"/>
              </w:rPr>
              <w:t>6.3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22 083,95</w:t>
            </w:r>
          </w:p>
        </w:tc>
      </w:tr>
      <w:tr w:rsidR="00036EA7" w:rsidRPr="00982C74" w:rsidTr="001B7083">
        <w:trPr>
          <w:trHeight w:val="16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proofErr w:type="gramStart"/>
            <w:r w:rsidRPr="00036EA7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</w:t>
            </w:r>
            <w:r w:rsidR="009C13F3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в том числе объектов общегражданского назначения,</w:t>
            </w:r>
            <w:r w:rsidR="009C13F3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жилья,</w:t>
            </w:r>
            <w:r w:rsidR="009C13F3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>инфраструктуры</w:t>
            </w:r>
            <w:r w:rsidR="00121A6E">
              <w:rPr>
                <w:sz w:val="24"/>
                <w:szCs w:val="24"/>
              </w:rPr>
              <w:t xml:space="preserve"> </w:t>
            </w:r>
            <w:r w:rsidRPr="00036EA7">
              <w:rPr>
                <w:sz w:val="24"/>
                <w:szCs w:val="24"/>
              </w:rPr>
              <w:t xml:space="preserve">(Капитальные вложения в объекты недвижимого имущества государственной (муниципальной собственности)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20 853,52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proofErr w:type="gramStart"/>
            <w:r w:rsidRPr="00036EA7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1 142,10</w:t>
            </w:r>
          </w:p>
        </w:tc>
      </w:tr>
      <w:tr w:rsidR="00036EA7" w:rsidRPr="00982C74" w:rsidTr="001B7083">
        <w:trPr>
          <w:trHeight w:val="6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proofErr w:type="gramStart"/>
            <w:r w:rsidRPr="00036EA7">
              <w:rPr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036EA7">
              <w:rPr>
                <w:sz w:val="24"/>
                <w:szCs w:val="24"/>
              </w:rPr>
              <w:t>софинансирование</w:t>
            </w:r>
            <w:proofErr w:type="spellEnd"/>
            <w:r w:rsidRPr="00036EA7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 0 03 S8100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88,33</w:t>
            </w:r>
          </w:p>
        </w:tc>
      </w:tr>
      <w:tr w:rsidR="00036EA7" w:rsidRPr="00982C74" w:rsidTr="001B7083">
        <w:trPr>
          <w:trHeight w:val="39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246D08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bCs/>
                <w:sz w:val="25"/>
                <w:szCs w:val="25"/>
              </w:rPr>
              <w:t>7.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4 826,78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9C13F3" w:rsidP="00246D08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7.1</w:t>
            </w:r>
            <w:r w:rsidR="00246D08" w:rsidRPr="00246D0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07 0 03 00000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160,12</w:t>
            </w:r>
          </w:p>
        </w:tc>
      </w:tr>
      <w:tr w:rsidR="00036EA7" w:rsidRPr="00982C74" w:rsidTr="00121A6E">
        <w:trPr>
          <w:trHeight w:val="96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Расширение доступа субъектов малого и среднего предпринимательства к финансово-кредитным и материальным ресурсам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07 0 03 00190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160,12</w:t>
            </w:r>
          </w:p>
        </w:tc>
      </w:tr>
      <w:tr w:rsidR="00036EA7" w:rsidRPr="00982C74" w:rsidTr="00121A6E">
        <w:trPr>
          <w:trHeight w:val="70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246D08" w:rsidRDefault="00246D08" w:rsidP="00246D08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7.2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9C13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"Финан</w:t>
            </w:r>
            <w:r w:rsidR="00036EA7" w:rsidRPr="00036EA7">
              <w:rPr>
                <w:b/>
                <w:bCs/>
                <w:sz w:val="24"/>
                <w:szCs w:val="24"/>
              </w:rPr>
              <w:t>совое обеспечение</w:t>
            </w:r>
            <w:r w:rsidR="00121A6E">
              <w:rPr>
                <w:b/>
                <w:bCs/>
                <w:sz w:val="24"/>
                <w:szCs w:val="24"/>
              </w:rPr>
              <w:t xml:space="preserve"> </w:t>
            </w:r>
            <w:r w:rsidR="00036EA7" w:rsidRPr="00036EA7">
              <w:rPr>
                <w:b/>
                <w:bCs/>
                <w:sz w:val="24"/>
                <w:szCs w:val="24"/>
              </w:rPr>
              <w:t xml:space="preserve"> деятельности подведомственных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07 0 04 00000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4 666,66</w:t>
            </w:r>
          </w:p>
        </w:tc>
      </w:tr>
      <w:tr w:rsidR="00036EA7" w:rsidRPr="00982C74" w:rsidTr="00121A6E">
        <w:trPr>
          <w:trHeight w:val="187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 w:rsidP="009C13F3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3 956,53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 w:rsidP="00246D0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706,26</w:t>
            </w:r>
          </w:p>
        </w:tc>
      </w:tr>
      <w:tr w:rsidR="00036EA7" w:rsidRPr="00982C74" w:rsidTr="001B7083">
        <w:trPr>
          <w:trHeight w:val="99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 w:rsidP="00246D08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3,87</w:t>
            </w:r>
          </w:p>
        </w:tc>
      </w:tr>
      <w:tr w:rsidR="00036EA7" w:rsidRPr="00982C74" w:rsidTr="001B7083">
        <w:trPr>
          <w:trHeight w:val="25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8.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112 573,26</w:t>
            </w:r>
          </w:p>
        </w:tc>
      </w:tr>
      <w:tr w:rsidR="00036EA7" w:rsidRPr="00982C74" w:rsidTr="001B7083">
        <w:trPr>
          <w:trHeight w:val="37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8.1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1 035,47</w:t>
            </w:r>
          </w:p>
        </w:tc>
      </w:tr>
      <w:tr w:rsidR="00036EA7" w:rsidRPr="00982C74" w:rsidTr="001B7083">
        <w:trPr>
          <w:trHeight w:val="52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1 035,47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8.2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111 276,94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08 0 02 88650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111 276,94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8.3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08 0 04 00000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260,85</w:t>
            </w:r>
          </w:p>
        </w:tc>
      </w:tr>
      <w:tr w:rsidR="00036EA7" w:rsidRPr="00982C74" w:rsidTr="001B7083">
        <w:trPr>
          <w:trHeight w:val="6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08 0 04 00210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260,85</w:t>
            </w:r>
          </w:p>
        </w:tc>
      </w:tr>
      <w:tr w:rsidR="00036EA7" w:rsidRPr="00982C74" w:rsidTr="001B7083">
        <w:trPr>
          <w:trHeight w:val="97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9.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</w:t>
            </w:r>
            <w:r w:rsidR="00246D08">
              <w:rPr>
                <w:b/>
                <w:bCs/>
                <w:sz w:val="24"/>
                <w:szCs w:val="24"/>
              </w:rPr>
              <w:t>в и инфраструктуры агропр</w:t>
            </w:r>
            <w:r w:rsidRPr="00036EA7">
              <w:rPr>
                <w:b/>
                <w:bCs/>
                <w:sz w:val="24"/>
                <w:szCs w:val="24"/>
              </w:rPr>
              <w:t>од</w:t>
            </w:r>
            <w:r w:rsidR="00246D08">
              <w:rPr>
                <w:b/>
                <w:bCs/>
                <w:sz w:val="24"/>
                <w:szCs w:val="24"/>
              </w:rPr>
              <w:t>оволь</w:t>
            </w:r>
            <w:r w:rsidRPr="00036EA7">
              <w:rPr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9 745,91</w:t>
            </w:r>
          </w:p>
        </w:tc>
      </w:tr>
      <w:tr w:rsidR="00036EA7" w:rsidRPr="00982C74" w:rsidTr="001B7083">
        <w:trPr>
          <w:trHeight w:val="34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9.1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9 745,91</w:t>
            </w:r>
          </w:p>
        </w:tc>
      </w:tr>
      <w:tr w:rsidR="00036EA7" w:rsidRPr="00982C74" w:rsidTr="001B7083">
        <w:trPr>
          <w:trHeight w:val="97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устройство тротуаров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09 0 01 88770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2 260,95</w:t>
            </w:r>
          </w:p>
        </w:tc>
      </w:tr>
      <w:tr w:rsidR="00036EA7" w:rsidRPr="00982C74" w:rsidTr="001B7083">
        <w:trPr>
          <w:trHeight w:val="65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791,84</w:t>
            </w:r>
          </w:p>
        </w:tc>
      </w:tr>
      <w:tr w:rsidR="00036EA7" w:rsidRPr="00982C74" w:rsidTr="00121A6E">
        <w:trPr>
          <w:trHeight w:val="52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23,76</w:t>
            </w:r>
          </w:p>
        </w:tc>
      </w:tr>
      <w:tr w:rsidR="00036EA7" w:rsidRPr="00982C74" w:rsidTr="00121A6E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4 873,23</w:t>
            </w:r>
          </w:p>
        </w:tc>
      </w:tr>
      <w:tr w:rsidR="00036EA7" w:rsidRPr="00982C74" w:rsidTr="00121A6E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840,03</w:t>
            </w:r>
          </w:p>
        </w:tc>
      </w:tr>
      <w:tr w:rsidR="00036EA7" w:rsidRPr="00982C74" w:rsidTr="001B7083">
        <w:trPr>
          <w:trHeight w:val="7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проведение Всероссийской сельскохозяйственной переписи в 2016 году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810,10</w:t>
            </w:r>
          </w:p>
        </w:tc>
      </w:tr>
      <w:tr w:rsidR="00036EA7" w:rsidRPr="00982C74" w:rsidTr="001B7083">
        <w:trPr>
          <w:trHeight w:val="156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09 0 01 78800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146,00</w:t>
            </w:r>
          </w:p>
        </w:tc>
      </w:tr>
      <w:tr w:rsidR="00036EA7" w:rsidRPr="00982C74" w:rsidTr="001B7083">
        <w:trPr>
          <w:trHeight w:val="675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10.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036EA7"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036EA7">
              <w:rPr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12 943,67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246D08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246D08">
              <w:rPr>
                <w:b/>
                <w:sz w:val="24"/>
                <w:szCs w:val="24"/>
              </w:rPr>
              <w:t>10.1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 xml:space="preserve">Основное мероприятие "Энергосбережение и повышение энергетической эффективности в системах </w:t>
            </w:r>
            <w:r w:rsidR="00121A6E">
              <w:rPr>
                <w:b/>
                <w:bCs/>
                <w:sz w:val="24"/>
                <w:szCs w:val="24"/>
              </w:rPr>
              <w:t xml:space="preserve"> </w:t>
            </w:r>
            <w:r w:rsidRPr="00036EA7">
              <w:rPr>
                <w:b/>
                <w:bCs/>
                <w:sz w:val="24"/>
                <w:szCs w:val="24"/>
              </w:rPr>
              <w:t>коммунальной инфраструктуры"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12 943,67</w:t>
            </w:r>
          </w:p>
        </w:tc>
      </w:tr>
      <w:tr w:rsidR="00036EA7" w:rsidRPr="00982C74" w:rsidTr="001B7083">
        <w:trPr>
          <w:trHeight w:val="5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36EA7">
              <w:rPr>
                <w:sz w:val="24"/>
                <w:szCs w:val="24"/>
              </w:rPr>
              <w:t>энергоэффективности</w:t>
            </w:r>
            <w:proofErr w:type="spellEnd"/>
            <w:r w:rsidRPr="00036EA7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451,45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36EA7">
              <w:rPr>
                <w:sz w:val="24"/>
                <w:szCs w:val="24"/>
              </w:rPr>
              <w:t>энергоэффективности</w:t>
            </w:r>
            <w:proofErr w:type="spellEnd"/>
            <w:r w:rsidRPr="00036EA7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11 518,27</w:t>
            </w:r>
          </w:p>
        </w:tc>
      </w:tr>
      <w:tr w:rsidR="00036EA7" w:rsidRPr="00982C74" w:rsidTr="001B7083">
        <w:trPr>
          <w:trHeight w:val="36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Субсидии бюджетам муниципальных образований на 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10 0 01 78670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973,95</w:t>
            </w:r>
          </w:p>
        </w:tc>
      </w:tr>
      <w:tr w:rsidR="00036EA7" w:rsidRPr="00982C74" w:rsidTr="001B7083">
        <w:trPr>
          <w:trHeight w:val="511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11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E45E3F">
              <w:rPr>
                <w:b/>
                <w:bCs/>
                <w:sz w:val="24"/>
                <w:szCs w:val="24"/>
              </w:rPr>
              <w:t>н</w:t>
            </w:r>
            <w:r w:rsidRPr="00036EA7">
              <w:rPr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12 203,08</w:t>
            </w:r>
          </w:p>
        </w:tc>
      </w:tr>
      <w:tr w:rsidR="00036EA7" w:rsidRPr="00982C74" w:rsidTr="001B7083">
        <w:trPr>
          <w:trHeight w:val="60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11.1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4 196,04</w:t>
            </w:r>
          </w:p>
        </w:tc>
      </w:tr>
      <w:tr w:rsidR="00036EA7" w:rsidRPr="00982C74" w:rsidTr="001B7083">
        <w:trPr>
          <w:trHeight w:val="539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4"/>
                <w:szCs w:val="24"/>
              </w:rPr>
            </w:pPr>
            <w:r w:rsidRPr="00982C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4 196,04</w:t>
            </w:r>
          </w:p>
        </w:tc>
      </w:tr>
      <w:tr w:rsidR="00036EA7" w:rsidRPr="00982C74" w:rsidTr="001B7083">
        <w:trPr>
          <w:trHeight w:val="423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11.2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E45E3F" w:rsidRDefault="00036EA7">
            <w:pPr>
              <w:rPr>
                <w:b/>
                <w:bCs/>
                <w:sz w:val="24"/>
                <w:szCs w:val="24"/>
              </w:rPr>
            </w:pPr>
            <w:r w:rsidRPr="00E45E3F">
              <w:rPr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8 007,04</w:t>
            </w:r>
          </w:p>
        </w:tc>
      </w:tr>
      <w:tr w:rsidR="00036EA7" w:rsidRPr="00982C74" w:rsidTr="00121A6E">
        <w:trPr>
          <w:trHeight w:val="62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11 0 02 80200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448,23</w:t>
            </w:r>
          </w:p>
        </w:tc>
      </w:tr>
      <w:tr w:rsidR="00036EA7" w:rsidRPr="00982C74" w:rsidTr="00121A6E">
        <w:trPr>
          <w:trHeight w:val="187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6 962,78</w:t>
            </w:r>
          </w:p>
        </w:tc>
      </w:tr>
      <w:tr w:rsidR="00036EA7" w:rsidRPr="00982C74" w:rsidTr="00121A6E">
        <w:trPr>
          <w:trHeight w:val="475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595,99</w:t>
            </w:r>
          </w:p>
        </w:tc>
      </w:tr>
      <w:tr w:rsidR="00036EA7" w:rsidRPr="00982C74" w:rsidTr="001B7083">
        <w:trPr>
          <w:trHeight w:val="47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0,04</w:t>
            </w:r>
          </w:p>
        </w:tc>
      </w:tr>
      <w:tr w:rsidR="00036EA7" w:rsidRPr="00982C74" w:rsidTr="001B7083">
        <w:trPr>
          <w:trHeight w:val="5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b/>
                <w:bCs/>
                <w:sz w:val="25"/>
                <w:szCs w:val="25"/>
              </w:rPr>
            </w:pPr>
            <w:r w:rsidRPr="00982C74">
              <w:rPr>
                <w:b/>
                <w:bCs/>
                <w:sz w:val="25"/>
                <w:szCs w:val="25"/>
              </w:rPr>
              <w:t>12.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73 010,70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12.1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68 884,54</w:t>
            </w:r>
          </w:p>
        </w:tc>
      </w:tr>
      <w:tr w:rsidR="00036EA7" w:rsidRPr="00982C74" w:rsidTr="001B7083">
        <w:trPr>
          <w:trHeight w:val="2184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12 0 01 78080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382,00</w:t>
            </w:r>
          </w:p>
        </w:tc>
      </w:tr>
      <w:tr w:rsidR="00036EA7" w:rsidRPr="00982C74" w:rsidTr="001B7083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12 0 01 78080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5,00</w:t>
            </w:r>
          </w:p>
        </w:tc>
      </w:tr>
      <w:tr w:rsidR="00036EA7" w:rsidRPr="00982C74" w:rsidTr="001B7083">
        <w:trPr>
          <w:trHeight w:val="2496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12 0 01 78240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1 595,50</w:t>
            </w:r>
          </w:p>
        </w:tc>
      </w:tr>
      <w:tr w:rsidR="00036EA7" w:rsidRPr="00982C74" w:rsidTr="00121A6E">
        <w:trPr>
          <w:trHeight w:val="1560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16,50</w:t>
            </w:r>
          </w:p>
        </w:tc>
      </w:tr>
      <w:tr w:rsidR="00036EA7" w:rsidRPr="00982C74" w:rsidTr="00121A6E">
        <w:trPr>
          <w:trHeight w:val="218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12 0 01 78470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351,00</w:t>
            </w:r>
          </w:p>
        </w:tc>
      </w:tr>
      <w:tr w:rsidR="00036EA7" w:rsidRPr="00982C74" w:rsidTr="002B7A9A">
        <w:trPr>
          <w:trHeight w:val="559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90,00</w:t>
            </w:r>
          </w:p>
        </w:tc>
      </w:tr>
      <w:tr w:rsidR="00036EA7" w:rsidRPr="00982C74" w:rsidTr="002B7A9A">
        <w:trPr>
          <w:trHeight w:val="187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2 797,82</w:t>
            </w:r>
          </w:p>
        </w:tc>
      </w:tr>
      <w:tr w:rsidR="00036EA7" w:rsidRPr="00982C74" w:rsidTr="002B7A9A">
        <w:trPr>
          <w:trHeight w:val="62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68,78</w:t>
            </w:r>
          </w:p>
        </w:tc>
      </w:tr>
      <w:tr w:rsidR="00036EA7" w:rsidRPr="00982C74" w:rsidTr="001B7083">
        <w:trPr>
          <w:trHeight w:val="178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51 580,57</w:t>
            </w:r>
          </w:p>
        </w:tc>
      </w:tr>
      <w:tr w:rsidR="00036EA7" w:rsidRPr="00982C74" w:rsidTr="001B7083">
        <w:trPr>
          <w:trHeight w:val="541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10 426,63</w:t>
            </w:r>
          </w:p>
        </w:tc>
      </w:tr>
      <w:tr w:rsidR="00036EA7" w:rsidRPr="00982C74" w:rsidTr="001B7083">
        <w:trPr>
          <w:trHeight w:val="62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96,58</w:t>
            </w:r>
          </w:p>
        </w:tc>
      </w:tr>
      <w:tr w:rsidR="00036EA7" w:rsidRPr="00982C74" w:rsidTr="001B7083">
        <w:trPr>
          <w:trHeight w:val="1872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12 0 01 82020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1 474,16</w:t>
            </w:r>
          </w:p>
        </w:tc>
      </w:tr>
      <w:tr w:rsidR="00036EA7" w:rsidRPr="00982C74" w:rsidTr="001B7083">
        <w:trPr>
          <w:trHeight w:val="30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12.2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1 756,38</w:t>
            </w:r>
          </w:p>
        </w:tc>
      </w:tr>
      <w:tr w:rsidR="00036EA7" w:rsidRPr="00982C74" w:rsidTr="001B7083">
        <w:trPr>
          <w:trHeight w:val="737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1 129,56</w:t>
            </w:r>
          </w:p>
        </w:tc>
      </w:tr>
      <w:tr w:rsidR="00036EA7" w:rsidRPr="00982C74" w:rsidTr="00121A6E">
        <w:trPr>
          <w:trHeight w:val="624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626,82</w:t>
            </w:r>
          </w:p>
        </w:tc>
      </w:tr>
      <w:tr w:rsidR="00036EA7" w:rsidRPr="00982C74" w:rsidTr="00121A6E">
        <w:trPr>
          <w:trHeight w:val="93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t>12.3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862,44</w:t>
            </w:r>
          </w:p>
        </w:tc>
      </w:tr>
      <w:tr w:rsidR="00036EA7" w:rsidRPr="00982C74" w:rsidTr="00121A6E">
        <w:trPr>
          <w:trHeight w:val="1248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12 0 03 00230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734,82</w:t>
            </w:r>
          </w:p>
        </w:tc>
      </w:tr>
      <w:tr w:rsidR="00036EA7" w:rsidRPr="00982C74" w:rsidTr="001C5D06">
        <w:trPr>
          <w:trHeight w:val="1248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12 0 03 00590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127,62</w:t>
            </w:r>
          </w:p>
        </w:tc>
      </w:tr>
      <w:tr w:rsidR="00036EA7" w:rsidRPr="00982C74" w:rsidTr="001C5D06">
        <w:trPr>
          <w:trHeight w:val="39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EA7" w:rsidRPr="00E45E3F" w:rsidRDefault="00036EA7" w:rsidP="00982C74">
            <w:pPr>
              <w:jc w:val="center"/>
              <w:rPr>
                <w:b/>
                <w:sz w:val="24"/>
                <w:szCs w:val="24"/>
              </w:rPr>
            </w:pPr>
            <w:r w:rsidRPr="00E45E3F">
              <w:rPr>
                <w:b/>
                <w:sz w:val="24"/>
                <w:szCs w:val="24"/>
              </w:rPr>
              <w:lastRenderedPageBreak/>
              <w:t>12.4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b/>
                <w:bCs/>
                <w:sz w:val="24"/>
                <w:szCs w:val="24"/>
              </w:rPr>
            </w:pPr>
            <w:r w:rsidRPr="00036EA7">
              <w:rPr>
                <w:b/>
                <w:bCs/>
                <w:sz w:val="24"/>
                <w:szCs w:val="24"/>
              </w:rPr>
              <w:t>1 507,34</w:t>
            </w:r>
          </w:p>
        </w:tc>
      </w:tr>
      <w:tr w:rsidR="00036EA7" w:rsidRPr="00982C74" w:rsidTr="001C5D06">
        <w:trPr>
          <w:trHeight w:val="697"/>
        </w:trPr>
        <w:tc>
          <w:tcPr>
            <w:tcW w:w="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743,34</w:t>
            </w:r>
          </w:p>
        </w:tc>
      </w:tr>
      <w:tr w:rsidR="00036EA7" w:rsidRPr="00982C74" w:rsidTr="001B7083">
        <w:trPr>
          <w:trHeight w:val="621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364,00</w:t>
            </w:r>
          </w:p>
        </w:tc>
      </w:tr>
      <w:tr w:rsidR="00036EA7" w:rsidRPr="00982C74" w:rsidTr="001B7083">
        <w:trPr>
          <w:trHeight w:val="936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36EA7" w:rsidRPr="00982C74" w:rsidRDefault="00036EA7" w:rsidP="00982C74">
            <w:pPr>
              <w:jc w:val="center"/>
              <w:rPr>
                <w:sz w:val="24"/>
                <w:szCs w:val="24"/>
              </w:rPr>
            </w:pPr>
            <w:r w:rsidRPr="00982C74">
              <w:rPr>
                <w:sz w:val="24"/>
                <w:szCs w:val="24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EA7" w:rsidRPr="00036EA7" w:rsidRDefault="00036EA7">
            <w:pPr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12 0 04 00240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2"/>
                <w:szCs w:val="22"/>
              </w:rPr>
            </w:pPr>
            <w:r w:rsidRPr="00036EA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A7" w:rsidRPr="00036EA7" w:rsidRDefault="00036EA7">
            <w:pPr>
              <w:jc w:val="center"/>
              <w:rPr>
                <w:sz w:val="24"/>
                <w:szCs w:val="24"/>
              </w:rPr>
            </w:pPr>
            <w:r w:rsidRPr="00036EA7">
              <w:rPr>
                <w:sz w:val="24"/>
                <w:szCs w:val="24"/>
              </w:rPr>
              <w:t>400,00</w:t>
            </w:r>
          </w:p>
        </w:tc>
      </w:tr>
    </w:tbl>
    <w:p w:rsidR="007F367C" w:rsidRDefault="007B6E54" w:rsidP="007B6E54">
      <w:pPr>
        <w:autoSpaceDE w:val="0"/>
        <w:autoSpaceDN w:val="0"/>
        <w:adjustRightInd w:val="0"/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7B6E54" w:rsidRDefault="007B6E54" w:rsidP="0096548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1C5D06" w:rsidRDefault="00567420" w:rsidP="005674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4539F">
        <w:rPr>
          <w:sz w:val="26"/>
          <w:szCs w:val="26"/>
        </w:rPr>
        <w:t xml:space="preserve"> </w:t>
      </w:r>
      <w:r w:rsidR="001C5D06">
        <w:rPr>
          <w:sz w:val="26"/>
          <w:szCs w:val="26"/>
        </w:rPr>
        <w:t xml:space="preserve">    </w:t>
      </w:r>
    </w:p>
    <w:p w:rsidR="00A307C7" w:rsidRDefault="001C5D06" w:rsidP="005674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64539F">
        <w:rPr>
          <w:sz w:val="26"/>
          <w:szCs w:val="26"/>
        </w:rPr>
        <w:t>6</w:t>
      </w:r>
      <w:r w:rsidR="00A307C7">
        <w:rPr>
          <w:sz w:val="26"/>
          <w:szCs w:val="26"/>
        </w:rPr>
        <w:t xml:space="preserve">) </w:t>
      </w:r>
      <w:r w:rsidR="00A307C7" w:rsidRPr="003C6D27">
        <w:rPr>
          <w:sz w:val="26"/>
          <w:szCs w:val="26"/>
        </w:rPr>
        <w:t xml:space="preserve">приложение </w:t>
      </w:r>
      <w:r w:rsidR="00A307C7">
        <w:rPr>
          <w:sz w:val="26"/>
          <w:szCs w:val="26"/>
        </w:rPr>
        <w:t>8</w:t>
      </w:r>
      <w:r w:rsidR="00A307C7">
        <w:rPr>
          <w:b/>
          <w:sz w:val="26"/>
          <w:szCs w:val="26"/>
        </w:rPr>
        <w:t xml:space="preserve"> </w:t>
      </w:r>
      <w:r w:rsidR="00A307C7" w:rsidRPr="00490032">
        <w:rPr>
          <w:sz w:val="26"/>
          <w:szCs w:val="26"/>
        </w:rPr>
        <w:t>«</w:t>
      </w:r>
      <w:r w:rsidR="00A307C7">
        <w:rPr>
          <w:sz w:val="26"/>
          <w:szCs w:val="26"/>
        </w:rPr>
        <w:t>Распределение бюджетных ассигнований на исполнение публи</w:t>
      </w:r>
      <w:r w:rsidR="00567420">
        <w:rPr>
          <w:sz w:val="26"/>
          <w:szCs w:val="26"/>
        </w:rPr>
        <w:t xml:space="preserve">чных нормативных обязательств </w:t>
      </w:r>
      <w:r w:rsidR="00A307C7" w:rsidRPr="00490032">
        <w:rPr>
          <w:sz w:val="26"/>
          <w:szCs w:val="26"/>
        </w:rPr>
        <w:t>Борисоглебского городского округа Воронежской обла</w:t>
      </w:r>
      <w:r w:rsidR="00A307C7">
        <w:rPr>
          <w:sz w:val="26"/>
          <w:szCs w:val="26"/>
        </w:rPr>
        <w:t>сти на 2016</w:t>
      </w:r>
      <w:r w:rsidR="00A307C7" w:rsidRPr="00490032">
        <w:rPr>
          <w:sz w:val="26"/>
          <w:szCs w:val="26"/>
        </w:rPr>
        <w:t xml:space="preserve"> год</w:t>
      </w:r>
      <w:r w:rsidR="00A307C7">
        <w:rPr>
          <w:sz w:val="26"/>
          <w:szCs w:val="26"/>
        </w:rPr>
        <w:t>»</w:t>
      </w:r>
      <w:r w:rsidR="00A307C7" w:rsidRPr="00490032">
        <w:rPr>
          <w:sz w:val="26"/>
          <w:szCs w:val="26"/>
        </w:rPr>
        <w:t xml:space="preserve"> </w:t>
      </w:r>
      <w:r w:rsidR="00A307C7">
        <w:rPr>
          <w:sz w:val="26"/>
          <w:szCs w:val="26"/>
        </w:rPr>
        <w:t xml:space="preserve">изложить   в новой редакции: </w:t>
      </w:r>
    </w:p>
    <w:p w:rsidR="001C5D06" w:rsidRDefault="001C5D06" w:rsidP="00567420">
      <w:pPr>
        <w:jc w:val="right"/>
        <w:rPr>
          <w:b/>
          <w:bCs/>
        </w:rPr>
      </w:pPr>
    </w:p>
    <w:p w:rsidR="00567420" w:rsidRPr="00A013CE" w:rsidRDefault="00567420" w:rsidP="00567420">
      <w:pPr>
        <w:jc w:val="right"/>
      </w:pPr>
      <w:r>
        <w:rPr>
          <w:b/>
          <w:bCs/>
        </w:rPr>
        <w:t>«Приложение  8</w:t>
      </w:r>
      <w:r w:rsidRPr="00A013CE">
        <w:rPr>
          <w:b/>
          <w:bCs/>
        </w:rPr>
        <w:t xml:space="preserve"> </w:t>
      </w:r>
      <w:r w:rsidRPr="00A013CE"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B7A9A">
        <w:t xml:space="preserve">                              </w:t>
      </w:r>
      <w:r w:rsidRPr="00A013CE">
        <w:t>к  решению Борисоглебской городской Думы</w:t>
      </w:r>
    </w:p>
    <w:p w:rsidR="00567420" w:rsidRPr="00A013CE" w:rsidRDefault="00567420" w:rsidP="00567420">
      <w:pPr>
        <w:jc w:val="center"/>
      </w:pPr>
      <w:r w:rsidRPr="00A013CE">
        <w:t xml:space="preserve">                                                                  </w:t>
      </w:r>
      <w:r>
        <w:t xml:space="preserve">                                     </w:t>
      </w:r>
      <w:r w:rsidRPr="00A013CE">
        <w:t xml:space="preserve"> Борисоглебского городского округа</w:t>
      </w:r>
    </w:p>
    <w:p w:rsidR="00567420" w:rsidRPr="00A013CE" w:rsidRDefault="00567420" w:rsidP="00567420">
      <w:pPr>
        <w:jc w:val="center"/>
      </w:pPr>
      <w:r w:rsidRPr="00A013CE">
        <w:t xml:space="preserve">                                                                        </w:t>
      </w:r>
      <w:r>
        <w:t xml:space="preserve">                                      </w:t>
      </w:r>
      <w:r w:rsidRPr="00A013CE">
        <w:t xml:space="preserve">    «О бюджете Борисоглебского городского</w:t>
      </w:r>
    </w:p>
    <w:p w:rsidR="00567420" w:rsidRPr="00A013CE" w:rsidRDefault="00567420" w:rsidP="00567420">
      <w:pPr>
        <w:jc w:val="center"/>
      </w:pPr>
      <w:r w:rsidRPr="00A013CE">
        <w:t xml:space="preserve">                                                                               </w:t>
      </w:r>
      <w:r>
        <w:t xml:space="preserve">                                     </w:t>
      </w:r>
      <w:r w:rsidRPr="00A013CE">
        <w:t xml:space="preserve"> окр</w:t>
      </w:r>
      <w:r w:rsidR="001B7083">
        <w:t>уга  Воронежской области на 2016</w:t>
      </w:r>
      <w:r w:rsidR="002B7A9A">
        <w:t xml:space="preserve"> год</w:t>
      </w:r>
      <w:r w:rsidRPr="00A013CE">
        <w:t>»</w:t>
      </w:r>
    </w:p>
    <w:p w:rsidR="007B6E54" w:rsidRDefault="00567420" w:rsidP="00567420">
      <w:pPr>
        <w:jc w:val="both"/>
      </w:pPr>
      <w:r w:rsidRPr="00A013CE">
        <w:t xml:space="preserve">                                                                                                   </w:t>
      </w:r>
      <w:r>
        <w:t xml:space="preserve">     </w:t>
      </w:r>
      <w:r w:rsidRPr="00A013CE">
        <w:t xml:space="preserve"> </w:t>
      </w:r>
      <w:r>
        <w:t xml:space="preserve">                                  </w:t>
      </w:r>
      <w:r w:rsidR="002B7A9A">
        <w:t xml:space="preserve">            </w:t>
      </w:r>
      <w:r>
        <w:t xml:space="preserve">   </w:t>
      </w:r>
      <w:r w:rsidR="002B7A9A">
        <w:t xml:space="preserve">   </w:t>
      </w:r>
      <w:r>
        <w:t>от 25.12.2015 г. №  359</w:t>
      </w:r>
      <w:r w:rsidRPr="00A013CE">
        <w:t xml:space="preserve">   </w:t>
      </w:r>
    </w:p>
    <w:p w:rsidR="001C5D06" w:rsidRDefault="00567420" w:rsidP="001B7083">
      <w:pPr>
        <w:jc w:val="both"/>
      </w:pPr>
      <w:r w:rsidRPr="00A013CE">
        <w:t xml:space="preserve">                                                                     </w:t>
      </w:r>
      <w:r w:rsidR="001B7083">
        <w:t xml:space="preserve">               </w:t>
      </w:r>
    </w:p>
    <w:p w:rsidR="001B7083" w:rsidRDefault="001C5D06" w:rsidP="001B7083">
      <w:pPr>
        <w:jc w:val="both"/>
        <w:rPr>
          <w:b/>
          <w:sz w:val="26"/>
          <w:szCs w:val="26"/>
        </w:rPr>
      </w:pPr>
      <w:r>
        <w:t xml:space="preserve">                                                                                         </w:t>
      </w:r>
      <w:r w:rsidR="001B7083">
        <w:t xml:space="preserve">   </w:t>
      </w:r>
      <w:r w:rsidR="00B61A75" w:rsidRPr="006B3813">
        <w:rPr>
          <w:b/>
          <w:sz w:val="26"/>
          <w:szCs w:val="26"/>
        </w:rPr>
        <w:t xml:space="preserve">Распределение </w:t>
      </w:r>
    </w:p>
    <w:p w:rsidR="00B61A75" w:rsidRPr="006B3813" w:rsidRDefault="00B61A75" w:rsidP="001B7083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>бюджетных ассигнований на</w:t>
      </w:r>
      <w:r w:rsidR="001B7083">
        <w:rPr>
          <w:b/>
          <w:sz w:val="26"/>
          <w:szCs w:val="26"/>
        </w:rPr>
        <w:t xml:space="preserve"> </w:t>
      </w:r>
      <w:r w:rsidRPr="006B3813">
        <w:rPr>
          <w:b/>
          <w:sz w:val="26"/>
          <w:szCs w:val="26"/>
        </w:rPr>
        <w:t>исполнение публичных нормативных обязательств Борисоглебского городского округа на 2016 год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92"/>
        <w:gridCol w:w="1499"/>
        <w:gridCol w:w="202"/>
        <w:gridCol w:w="223"/>
        <w:gridCol w:w="344"/>
        <w:gridCol w:w="567"/>
        <w:gridCol w:w="567"/>
        <w:gridCol w:w="790"/>
        <w:gridCol w:w="627"/>
        <w:gridCol w:w="142"/>
      </w:tblGrid>
      <w:tr w:rsidR="00B61A75" w:rsidTr="00B61A75">
        <w:trPr>
          <w:gridAfter w:val="1"/>
          <w:wAfter w:w="142" w:type="dxa"/>
          <w:trHeight w:val="80"/>
        </w:trPr>
        <w:tc>
          <w:tcPr>
            <w:tcW w:w="4992" w:type="dxa"/>
          </w:tcPr>
          <w:p w:rsidR="00B61A75" w:rsidRDefault="00B61A75" w:rsidP="00B61A7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99" w:type="dxa"/>
          </w:tcPr>
          <w:p w:rsidR="00B61A75" w:rsidRDefault="00B61A75" w:rsidP="00B61A7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gridSpan w:val="2"/>
          </w:tcPr>
          <w:p w:rsidR="00B61A75" w:rsidRDefault="00B61A75" w:rsidP="00B61A7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4"/>
          </w:tcPr>
          <w:p w:rsidR="00B61A75" w:rsidRDefault="00B61A75" w:rsidP="00B61A7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</w:tcPr>
          <w:p w:rsidR="00B61A75" w:rsidRDefault="00B61A75" w:rsidP="00B61A7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61A75" w:rsidTr="00B61A75">
        <w:trPr>
          <w:trHeight w:val="513"/>
        </w:trPr>
        <w:tc>
          <w:tcPr>
            <w:tcW w:w="4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jc w:val="center"/>
              <w:rPr>
                <w:sz w:val="22"/>
                <w:szCs w:val="22"/>
              </w:rPr>
            </w:pPr>
            <w:proofErr w:type="spellStart"/>
            <w:r w:rsidRPr="006B3813">
              <w:rPr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3813">
              <w:rPr>
                <w:bCs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6B3813" w:rsidRDefault="00B61A75" w:rsidP="00B61A7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Сумма   (тыс</w:t>
            </w:r>
            <w:proofErr w:type="gramStart"/>
            <w:r w:rsidRPr="006B3813">
              <w:rPr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B3813">
              <w:rPr>
                <w:bCs/>
                <w:color w:val="000000"/>
                <w:sz w:val="22"/>
                <w:szCs w:val="22"/>
              </w:rPr>
              <w:t>уб.)</w:t>
            </w:r>
          </w:p>
        </w:tc>
      </w:tr>
      <w:tr w:rsidR="00B61A75" w:rsidRPr="008F475D" w:rsidTr="00B61A75">
        <w:trPr>
          <w:trHeight w:val="236"/>
        </w:trPr>
        <w:tc>
          <w:tcPr>
            <w:tcW w:w="4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AA57A0" w:rsidP="00AA57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28</w:t>
            </w:r>
            <w:r w:rsidR="00B61A75" w:rsidRPr="001B7083">
              <w:rPr>
                <w:b/>
                <w:bCs/>
                <w:sz w:val="24"/>
                <w:szCs w:val="24"/>
              </w:rPr>
              <w:t> </w:t>
            </w:r>
            <w:r w:rsidRPr="001B7083">
              <w:rPr>
                <w:b/>
                <w:bCs/>
                <w:sz w:val="24"/>
                <w:szCs w:val="24"/>
              </w:rPr>
              <w:t>266</w:t>
            </w:r>
            <w:r w:rsidR="00B61A75" w:rsidRPr="001B7083">
              <w:rPr>
                <w:b/>
                <w:bCs/>
                <w:sz w:val="24"/>
                <w:szCs w:val="24"/>
              </w:rPr>
              <w:t>,</w:t>
            </w:r>
            <w:r w:rsidRPr="001B7083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B61A75" w:rsidTr="00B61A75">
        <w:trPr>
          <w:trHeight w:val="292"/>
        </w:trPr>
        <w:tc>
          <w:tcPr>
            <w:tcW w:w="4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b/>
                <w:sz w:val="24"/>
                <w:szCs w:val="24"/>
              </w:rPr>
              <w:t>4 000,0</w:t>
            </w:r>
          </w:p>
        </w:tc>
      </w:tr>
      <w:tr w:rsidR="00B61A75" w:rsidTr="001B7083">
        <w:trPr>
          <w:trHeight w:val="350"/>
        </w:trPr>
        <w:tc>
          <w:tcPr>
            <w:tcW w:w="4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b/>
                <w:sz w:val="24"/>
                <w:szCs w:val="24"/>
              </w:rPr>
              <w:t>4 000,0</w:t>
            </w:r>
          </w:p>
        </w:tc>
      </w:tr>
      <w:tr w:rsidR="00B61A75" w:rsidTr="00B61A75">
        <w:trPr>
          <w:trHeight w:val="292"/>
        </w:trPr>
        <w:tc>
          <w:tcPr>
            <w:tcW w:w="4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B7083">
              <w:rPr>
                <w:b/>
                <w:sz w:val="24"/>
                <w:szCs w:val="24"/>
              </w:rPr>
              <w:t>4 000,0</w:t>
            </w:r>
          </w:p>
        </w:tc>
      </w:tr>
      <w:tr w:rsidR="00B61A75" w:rsidTr="00B61A75">
        <w:trPr>
          <w:trHeight w:val="292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75" w:rsidRPr="00D13BFA" w:rsidRDefault="00B61A75" w:rsidP="00B61A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01 1 01 78150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4 000,0</w:t>
            </w:r>
          </w:p>
        </w:tc>
      </w:tr>
      <w:tr w:rsidR="00B61A75" w:rsidRPr="00494E38" w:rsidTr="00CE468D">
        <w:trPr>
          <w:trHeight w:val="265"/>
        </w:trPr>
        <w:tc>
          <w:tcPr>
            <w:tcW w:w="4992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AA57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2</w:t>
            </w:r>
            <w:r w:rsidR="00AA57A0" w:rsidRPr="001B7083">
              <w:rPr>
                <w:b/>
                <w:bCs/>
                <w:sz w:val="24"/>
                <w:szCs w:val="24"/>
              </w:rPr>
              <w:t>4</w:t>
            </w:r>
            <w:r w:rsidRPr="001B7083">
              <w:rPr>
                <w:b/>
                <w:bCs/>
                <w:sz w:val="24"/>
                <w:szCs w:val="24"/>
              </w:rPr>
              <w:t> </w:t>
            </w:r>
            <w:r w:rsidR="00AA57A0" w:rsidRPr="001B7083">
              <w:rPr>
                <w:b/>
                <w:bCs/>
                <w:sz w:val="24"/>
                <w:szCs w:val="24"/>
              </w:rPr>
              <w:t>266</w:t>
            </w:r>
            <w:r w:rsidRPr="001B7083">
              <w:rPr>
                <w:b/>
                <w:bCs/>
                <w:sz w:val="24"/>
                <w:szCs w:val="24"/>
              </w:rPr>
              <w:t>,</w:t>
            </w:r>
            <w:r w:rsidR="00AA57A0" w:rsidRPr="001B7083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B61A75" w:rsidRPr="00494E38" w:rsidTr="00B61A75">
        <w:trPr>
          <w:trHeight w:val="558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lastRenderedPageBreak/>
              <w:t>Основное мероприятие "Социальная поддерж</w:t>
            </w:r>
            <w:r w:rsidR="00CE468D" w:rsidRPr="00D13BFA">
              <w:rPr>
                <w:b/>
                <w:bCs/>
                <w:sz w:val="26"/>
                <w:szCs w:val="26"/>
              </w:rPr>
              <w:t>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AA57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8</w:t>
            </w:r>
            <w:r w:rsidR="00AA57A0" w:rsidRPr="001B7083">
              <w:rPr>
                <w:b/>
                <w:bCs/>
                <w:sz w:val="24"/>
                <w:szCs w:val="24"/>
              </w:rPr>
              <w:t> 792,98</w:t>
            </w:r>
          </w:p>
        </w:tc>
      </w:tr>
      <w:tr w:rsidR="00B61A75" w:rsidRPr="00494E38" w:rsidTr="00B61A75">
        <w:trPr>
          <w:trHeight w:val="335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02 0 01 00060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552,53</w:t>
            </w:r>
          </w:p>
        </w:tc>
      </w:tr>
      <w:tr w:rsidR="00B61A75" w:rsidRPr="00494E38" w:rsidTr="00B61A75">
        <w:trPr>
          <w:trHeight w:val="292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02 0 01 80470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AA57A0" w:rsidP="00AA57A0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8 240</w:t>
            </w:r>
            <w:r w:rsidR="00B61A75" w:rsidRPr="001B7083">
              <w:rPr>
                <w:sz w:val="24"/>
                <w:szCs w:val="24"/>
              </w:rPr>
              <w:t>,</w:t>
            </w:r>
            <w:r w:rsidRPr="001B7083">
              <w:rPr>
                <w:sz w:val="24"/>
                <w:szCs w:val="24"/>
              </w:rPr>
              <w:t>45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15 473,30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02 0 02 52600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360,40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02 0 02 78180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2 617,00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02 0 02 78190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3 072,20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02 0 02 78200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7 451,90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02 0 02 78210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88,6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02 0 02 78220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1 883,2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Муниципальная программа «Обеспечение доступным и комфортным жильем и создание эффективной системы жизнеобеспечения населения»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2 200,0</w:t>
            </w:r>
          </w:p>
        </w:tc>
      </w:tr>
      <w:tr w:rsidR="00B61A75" w:rsidRPr="006A3343" w:rsidTr="00CE468D">
        <w:trPr>
          <w:trHeight w:val="109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D13BFA" w:rsidRDefault="00B61A75" w:rsidP="00B61A75">
            <w:pPr>
              <w:rPr>
                <w:b/>
                <w:bCs/>
                <w:sz w:val="26"/>
                <w:szCs w:val="26"/>
              </w:rPr>
            </w:pPr>
            <w:r w:rsidRPr="00D13BFA">
              <w:rPr>
                <w:b/>
                <w:bCs/>
                <w:sz w:val="26"/>
                <w:szCs w:val="26"/>
              </w:rPr>
              <w:t>Основное мероприятие «Жилье»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b/>
                <w:bCs/>
                <w:sz w:val="24"/>
                <w:szCs w:val="24"/>
              </w:rPr>
            </w:pPr>
            <w:r w:rsidRPr="001B7083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B61A75" w:rsidRPr="006A3343" w:rsidTr="00B61A75">
        <w:trPr>
          <w:trHeight w:val="433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1A75" w:rsidRPr="00D13BFA" w:rsidRDefault="00B61A75" w:rsidP="00B61A75">
            <w:pPr>
              <w:rPr>
                <w:sz w:val="26"/>
                <w:szCs w:val="26"/>
              </w:rPr>
            </w:pPr>
            <w:r w:rsidRPr="00D13BFA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D13BFA">
              <w:rPr>
                <w:sz w:val="26"/>
                <w:szCs w:val="26"/>
              </w:rPr>
              <w:t>софинансирование</w:t>
            </w:r>
            <w:proofErr w:type="spellEnd"/>
            <w:r w:rsidRPr="00D13BFA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03 0 01 L0200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1A75" w:rsidRPr="001B7083" w:rsidRDefault="00B61A75" w:rsidP="00B61A75">
            <w:pPr>
              <w:jc w:val="center"/>
              <w:rPr>
                <w:sz w:val="24"/>
                <w:szCs w:val="24"/>
              </w:rPr>
            </w:pPr>
            <w:r w:rsidRPr="001B7083">
              <w:rPr>
                <w:sz w:val="24"/>
                <w:szCs w:val="24"/>
              </w:rPr>
              <w:t>2 200,0</w:t>
            </w:r>
          </w:p>
        </w:tc>
      </w:tr>
    </w:tbl>
    <w:p w:rsidR="00B61A75" w:rsidRDefault="00B61A75" w:rsidP="00B61A7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»</w:t>
      </w:r>
    </w:p>
    <w:p w:rsidR="001C5D06" w:rsidRDefault="00277FAC" w:rsidP="00B61A7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C5D06" w:rsidRDefault="001C5D06" w:rsidP="00B61A75">
      <w:pPr>
        <w:jc w:val="both"/>
        <w:rPr>
          <w:sz w:val="26"/>
          <w:szCs w:val="26"/>
        </w:rPr>
      </w:pPr>
    </w:p>
    <w:p w:rsidR="00277FAC" w:rsidRDefault="00277FAC" w:rsidP="00B61A7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1C5D06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7) </w:t>
      </w:r>
      <w:r w:rsidRPr="003C6D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Pr="00490032">
        <w:rPr>
          <w:sz w:val="26"/>
          <w:szCs w:val="26"/>
        </w:rPr>
        <w:t>«</w:t>
      </w:r>
      <w:r>
        <w:rPr>
          <w:sz w:val="26"/>
          <w:szCs w:val="26"/>
        </w:rPr>
        <w:t xml:space="preserve">Дорожный фонд </w:t>
      </w:r>
      <w:r w:rsidRPr="00490032">
        <w:rPr>
          <w:sz w:val="26"/>
          <w:szCs w:val="26"/>
        </w:rPr>
        <w:t>Борисоглебского городского округа Воронежской обла</w:t>
      </w:r>
      <w:r>
        <w:rPr>
          <w:sz w:val="26"/>
          <w:szCs w:val="26"/>
        </w:rPr>
        <w:t>сти на 2016</w:t>
      </w:r>
      <w:r w:rsidRPr="00490032">
        <w:rPr>
          <w:sz w:val="26"/>
          <w:szCs w:val="26"/>
        </w:rPr>
        <w:t xml:space="preserve"> год</w:t>
      </w:r>
      <w:r>
        <w:rPr>
          <w:sz w:val="26"/>
          <w:szCs w:val="26"/>
        </w:rPr>
        <w:t>»</w:t>
      </w:r>
      <w:r w:rsidRPr="0049003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изложить   в новой редакции: </w:t>
      </w:r>
    </w:p>
    <w:p w:rsidR="001C5D06" w:rsidRDefault="001C5D06" w:rsidP="00A307C7">
      <w:pPr>
        <w:jc w:val="right"/>
        <w:rPr>
          <w:b/>
          <w:bCs/>
        </w:rPr>
      </w:pPr>
    </w:p>
    <w:p w:rsidR="00A307C7" w:rsidRPr="00A013CE" w:rsidRDefault="00A307C7" w:rsidP="00A307C7">
      <w:pPr>
        <w:jc w:val="right"/>
      </w:pPr>
      <w:r>
        <w:rPr>
          <w:b/>
          <w:bCs/>
        </w:rPr>
        <w:t>«</w:t>
      </w:r>
      <w:r w:rsidRPr="00A013CE">
        <w:rPr>
          <w:b/>
          <w:bCs/>
        </w:rPr>
        <w:t xml:space="preserve">Приложение  9 </w:t>
      </w:r>
      <w:r w:rsidRPr="00A013C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</w:r>
    </w:p>
    <w:p w:rsidR="00A307C7" w:rsidRPr="00A013CE" w:rsidRDefault="00A307C7" w:rsidP="00A307C7">
      <w:pPr>
        <w:jc w:val="center"/>
      </w:pPr>
      <w:r w:rsidRPr="00A013CE">
        <w:t xml:space="preserve">                                                                  </w:t>
      </w:r>
      <w:r>
        <w:t xml:space="preserve">                                     </w:t>
      </w:r>
      <w:r w:rsidRPr="00A013CE">
        <w:t xml:space="preserve"> Борисоглебского городского округа</w:t>
      </w:r>
    </w:p>
    <w:p w:rsidR="00A307C7" w:rsidRPr="00A013CE" w:rsidRDefault="00A307C7" w:rsidP="00A307C7">
      <w:pPr>
        <w:jc w:val="center"/>
      </w:pPr>
      <w:r w:rsidRPr="00A013CE">
        <w:t xml:space="preserve">                                                                        </w:t>
      </w:r>
      <w:r>
        <w:t xml:space="preserve">                                      </w:t>
      </w:r>
      <w:r w:rsidRPr="00A013CE">
        <w:t xml:space="preserve">    «О бюджете Борисоглебского городского</w:t>
      </w:r>
    </w:p>
    <w:p w:rsidR="00A307C7" w:rsidRPr="00A013CE" w:rsidRDefault="00A307C7" w:rsidP="00A307C7">
      <w:pPr>
        <w:jc w:val="center"/>
      </w:pPr>
      <w:r w:rsidRPr="00A013CE">
        <w:t xml:space="preserve">                                                                               </w:t>
      </w:r>
      <w:r>
        <w:t xml:space="preserve">                                     </w:t>
      </w:r>
      <w:r w:rsidRPr="00A013CE">
        <w:t xml:space="preserve"> окр</w:t>
      </w:r>
      <w:r w:rsidR="00AC0EA9">
        <w:t>уга  Воронежской области на 2016</w:t>
      </w:r>
      <w:r w:rsidRPr="00A013CE">
        <w:t xml:space="preserve"> год »</w:t>
      </w:r>
    </w:p>
    <w:p w:rsidR="00A307C7" w:rsidRDefault="00A307C7" w:rsidP="00A307C7">
      <w:pPr>
        <w:jc w:val="center"/>
        <w:rPr>
          <w:b/>
          <w:bCs/>
          <w:sz w:val="26"/>
          <w:szCs w:val="26"/>
        </w:rPr>
      </w:pPr>
      <w:r w:rsidRPr="00A013CE">
        <w:t xml:space="preserve">                                                                                                   </w:t>
      </w:r>
      <w:r>
        <w:t xml:space="preserve">     </w:t>
      </w:r>
      <w:r w:rsidRPr="00A013CE">
        <w:t xml:space="preserve"> </w:t>
      </w:r>
      <w:r>
        <w:t xml:space="preserve">                             от 25.12.2015 г. №  359</w:t>
      </w:r>
      <w:r w:rsidRPr="00A013CE">
        <w:t xml:space="preserve">                                                                                                                                                </w:t>
      </w:r>
    </w:p>
    <w:p w:rsidR="00A307C7" w:rsidRDefault="00A307C7" w:rsidP="00A307C7">
      <w:pPr>
        <w:jc w:val="center"/>
        <w:rPr>
          <w:b/>
          <w:bCs/>
          <w:sz w:val="26"/>
          <w:szCs w:val="26"/>
        </w:rPr>
      </w:pPr>
    </w:p>
    <w:p w:rsidR="00A307C7" w:rsidRDefault="00A307C7" w:rsidP="00A307C7">
      <w:pPr>
        <w:jc w:val="center"/>
        <w:rPr>
          <w:b/>
          <w:bCs/>
          <w:sz w:val="26"/>
          <w:szCs w:val="26"/>
        </w:rPr>
      </w:pPr>
      <w:r w:rsidRPr="00C64B54">
        <w:rPr>
          <w:b/>
          <w:bCs/>
          <w:sz w:val="26"/>
          <w:szCs w:val="26"/>
        </w:rPr>
        <w:t>ДОРОЖНЫЙ ФОНД                                                                                                  Борисоглебского городского округа Воронежской области                                                                                                             на 201</w:t>
      </w:r>
      <w:r>
        <w:rPr>
          <w:b/>
          <w:bCs/>
          <w:sz w:val="26"/>
          <w:szCs w:val="26"/>
        </w:rPr>
        <w:t>6</w:t>
      </w:r>
      <w:r w:rsidRPr="00C64B54">
        <w:rPr>
          <w:b/>
          <w:bCs/>
          <w:sz w:val="26"/>
          <w:szCs w:val="26"/>
        </w:rPr>
        <w:t xml:space="preserve"> год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6"/>
        <w:gridCol w:w="7876"/>
        <w:gridCol w:w="1842"/>
      </w:tblGrid>
      <w:tr w:rsidR="00A307C7" w:rsidRPr="00FE3E56" w:rsidTr="007B6E54">
        <w:tc>
          <w:tcPr>
            <w:tcW w:w="596" w:type="dxa"/>
            <w:vAlign w:val="center"/>
          </w:tcPr>
          <w:p w:rsidR="00A307C7" w:rsidRPr="002D492B" w:rsidRDefault="00A307C7" w:rsidP="00A307C7">
            <w:pPr>
              <w:jc w:val="center"/>
              <w:rPr>
                <w:sz w:val="22"/>
                <w:szCs w:val="22"/>
              </w:rPr>
            </w:pPr>
            <w:r w:rsidRPr="002D492B">
              <w:rPr>
                <w:sz w:val="22"/>
                <w:szCs w:val="22"/>
              </w:rPr>
              <w:t>№</w:t>
            </w:r>
          </w:p>
        </w:tc>
        <w:tc>
          <w:tcPr>
            <w:tcW w:w="7876" w:type="dxa"/>
            <w:vAlign w:val="center"/>
          </w:tcPr>
          <w:p w:rsidR="00A307C7" w:rsidRPr="002D492B" w:rsidRDefault="00A307C7" w:rsidP="00A307C7">
            <w:pPr>
              <w:ind w:hanging="1356"/>
              <w:jc w:val="center"/>
              <w:rPr>
                <w:bCs/>
                <w:sz w:val="22"/>
                <w:szCs w:val="22"/>
              </w:rPr>
            </w:pPr>
            <w:r w:rsidRPr="002D49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2" w:type="dxa"/>
          </w:tcPr>
          <w:p w:rsidR="00A307C7" w:rsidRPr="002D492B" w:rsidRDefault="00A307C7" w:rsidP="00A307C7">
            <w:pPr>
              <w:jc w:val="center"/>
              <w:rPr>
                <w:bCs/>
                <w:sz w:val="22"/>
                <w:szCs w:val="22"/>
              </w:rPr>
            </w:pPr>
            <w:r w:rsidRPr="002D492B">
              <w:rPr>
                <w:sz w:val="22"/>
                <w:szCs w:val="22"/>
              </w:rPr>
              <w:t xml:space="preserve">Объем бюджетных ассигнований </w:t>
            </w:r>
            <w:r w:rsidRPr="002D492B">
              <w:rPr>
                <w:bCs/>
                <w:sz w:val="22"/>
                <w:szCs w:val="22"/>
              </w:rPr>
              <w:t>(тыс</w:t>
            </w:r>
            <w:proofErr w:type="gramStart"/>
            <w:r w:rsidRPr="002D492B">
              <w:rPr>
                <w:bCs/>
                <w:sz w:val="22"/>
                <w:szCs w:val="22"/>
              </w:rPr>
              <w:t>.р</w:t>
            </w:r>
            <w:proofErr w:type="gramEnd"/>
            <w:r w:rsidRPr="002D492B">
              <w:rPr>
                <w:bCs/>
                <w:sz w:val="22"/>
                <w:szCs w:val="22"/>
              </w:rPr>
              <w:t>уб.)</w:t>
            </w:r>
          </w:p>
        </w:tc>
      </w:tr>
      <w:tr w:rsidR="00A307C7" w:rsidRPr="00FE3E56" w:rsidTr="007B6E54">
        <w:tc>
          <w:tcPr>
            <w:tcW w:w="596" w:type="dxa"/>
          </w:tcPr>
          <w:p w:rsidR="00A307C7" w:rsidRPr="00A013CE" w:rsidRDefault="00A307C7" w:rsidP="00A307C7">
            <w:pPr>
              <w:jc w:val="center"/>
              <w:rPr>
                <w:sz w:val="22"/>
                <w:szCs w:val="22"/>
              </w:rPr>
            </w:pPr>
            <w:r w:rsidRPr="00A013CE">
              <w:rPr>
                <w:sz w:val="22"/>
                <w:szCs w:val="22"/>
              </w:rPr>
              <w:t>1</w:t>
            </w:r>
          </w:p>
        </w:tc>
        <w:tc>
          <w:tcPr>
            <w:tcW w:w="7876" w:type="dxa"/>
          </w:tcPr>
          <w:p w:rsidR="00A307C7" w:rsidRPr="00A013CE" w:rsidRDefault="00A307C7" w:rsidP="00A307C7">
            <w:pPr>
              <w:jc w:val="center"/>
              <w:rPr>
                <w:sz w:val="22"/>
                <w:szCs w:val="22"/>
              </w:rPr>
            </w:pPr>
            <w:r w:rsidRPr="00A013CE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307C7" w:rsidRPr="00A013CE" w:rsidRDefault="00A307C7" w:rsidP="00A307C7">
            <w:pPr>
              <w:jc w:val="center"/>
              <w:rPr>
                <w:sz w:val="22"/>
                <w:szCs w:val="22"/>
              </w:rPr>
            </w:pPr>
            <w:r w:rsidRPr="00A013CE">
              <w:rPr>
                <w:sz w:val="22"/>
                <w:szCs w:val="22"/>
              </w:rPr>
              <w:t>3</w:t>
            </w:r>
          </w:p>
        </w:tc>
      </w:tr>
      <w:tr w:rsidR="00A307C7" w:rsidRPr="00FE3E56" w:rsidTr="007B6E54">
        <w:tc>
          <w:tcPr>
            <w:tcW w:w="596" w:type="dxa"/>
          </w:tcPr>
          <w:p w:rsidR="00A307C7" w:rsidRPr="00FE3E56" w:rsidRDefault="00A307C7" w:rsidP="00A307C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876" w:type="dxa"/>
          </w:tcPr>
          <w:p w:rsidR="00A307C7" w:rsidRPr="00A013CE" w:rsidRDefault="00A307C7" w:rsidP="00A307C7">
            <w:pPr>
              <w:jc w:val="center"/>
              <w:rPr>
                <w:b/>
                <w:bCs/>
                <w:sz w:val="26"/>
                <w:szCs w:val="26"/>
              </w:rPr>
            </w:pPr>
            <w:r w:rsidRPr="00A013CE">
              <w:rPr>
                <w:b/>
                <w:bCs/>
                <w:sz w:val="26"/>
                <w:szCs w:val="26"/>
              </w:rPr>
              <w:t xml:space="preserve">Дорожный фонд </w:t>
            </w:r>
          </w:p>
          <w:p w:rsidR="00A307C7" w:rsidRPr="00A013CE" w:rsidRDefault="00A307C7" w:rsidP="00A307C7">
            <w:pPr>
              <w:jc w:val="center"/>
              <w:rPr>
                <w:b/>
                <w:bCs/>
                <w:sz w:val="26"/>
                <w:szCs w:val="26"/>
              </w:rPr>
            </w:pPr>
            <w:r w:rsidRPr="00A013CE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</w:t>
            </w:r>
          </w:p>
        </w:tc>
        <w:tc>
          <w:tcPr>
            <w:tcW w:w="1842" w:type="dxa"/>
            <w:vAlign w:val="center"/>
          </w:tcPr>
          <w:p w:rsidR="00A307C7" w:rsidRPr="00A013CE" w:rsidRDefault="00E978E5" w:rsidP="00A307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112 5</w:t>
            </w:r>
            <w:r w:rsidR="00522FD9">
              <w:rPr>
                <w:b/>
                <w:bCs/>
                <w:sz w:val="26"/>
                <w:szCs w:val="26"/>
              </w:rPr>
              <w:t>73</w:t>
            </w:r>
            <w:r w:rsidR="008F6C3F">
              <w:rPr>
                <w:b/>
                <w:bCs/>
                <w:sz w:val="26"/>
                <w:szCs w:val="26"/>
              </w:rPr>
              <w:t>,</w:t>
            </w:r>
            <w:r w:rsidR="00522FD9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A307C7" w:rsidRPr="00FE3E56" w:rsidTr="007B6E54">
        <w:tc>
          <w:tcPr>
            <w:tcW w:w="596" w:type="dxa"/>
            <w:tcBorders>
              <w:bottom w:val="single" w:sz="4" w:space="0" w:color="auto"/>
            </w:tcBorders>
          </w:tcPr>
          <w:p w:rsidR="00A307C7" w:rsidRPr="00FE3E56" w:rsidRDefault="00A307C7" w:rsidP="00A307C7">
            <w:pPr>
              <w:rPr>
                <w:sz w:val="22"/>
                <w:szCs w:val="22"/>
              </w:rPr>
            </w:pPr>
          </w:p>
        </w:tc>
        <w:tc>
          <w:tcPr>
            <w:tcW w:w="7876" w:type="dxa"/>
            <w:tcBorders>
              <w:bottom w:val="single" w:sz="4" w:space="0" w:color="auto"/>
            </w:tcBorders>
            <w:vAlign w:val="bottom"/>
          </w:tcPr>
          <w:p w:rsidR="00A307C7" w:rsidRPr="00A013CE" w:rsidRDefault="00A307C7" w:rsidP="00A307C7">
            <w:pPr>
              <w:rPr>
                <w:sz w:val="26"/>
                <w:szCs w:val="26"/>
              </w:rPr>
            </w:pPr>
            <w:r w:rsidRPr="00A013CE">
              <w:rPr>
                <w:sz w:val="26"/>
                <w:szCs w:val="26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307C7" w:rsidRPr="00A013CE" w:rsidRDefault="00A307C7" w:rsidP="00A307C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307C7" w:rsidRPr="00FE3E56" w:rsidTr="007B6E5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C7" w:rsidRPr="00A013CE" w:rsidRDefault="00A307C7" w:rsidP="00A307C7">
            <w:pPr>
              <w:jc w:val="center"/>
              <w:rPr>
                <w:b/>
                <w:bCs/>
                <w:sz w:val="26"/>
                <w:szCs w:val="26"/>
              </w:rPr>
            </w:pPr>
            <w:r w:rsidRPr="00A013CE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7C7" w:rsidRPr="00A013CE" w:rsidRDefault="00A307C7" w:rsidP="00A307C7">
            <w:pPr>
              <w:rPr>
                <w:b/>
                <w:bCs/>
                <w:sz w:val="26"/>
                <w:szCs w:val="26"/>
              </w:rPr>
            </w:pPr>
            <w:r w:rsidRPr="00A013CE">
              <w:rPr>
                <w:b/>
                <w:bCs/>
                <w:sz w:val="26"/>
                <w:szCs w:val="26"/>
              </w:rPr>
              <w:t>Муниципальная программа "Развитие транспортной системы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C7" w:rsidRPr="00A013CE" w:rsidRDefault="00E978E5" w:rsidP="008F6C3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112 5</w:t>
            </w:r>
            <w:r w:rsidR="00522FD9">
              <w:rPr>
                <w:b/>
                <w:sz w:val="26"/>
                <w:szCs w:val="26"/>
              </w:rPr>
              <w:t>73</w:t>
            </w:r>
            <w:r w:rsidR="008F6C3F">
              <w:rPr>
                <w:b/>
                <w:sz w:val="26"/>
                <w:szCs w:val="26"/>
              </w:rPr>
              <w:t>,</w:t>
            </w:r>
            <w:r w:rsidR="00522FD9">
              <w:rPr>
                <w:b/>
                <w:sz w:val="26"/>
                <w:szCs w:val="26"/>
              </w:rPr>
              <w:t>3</w:t>
            </w:r>
          </w:p>
        </w:tc>
      </w:tr>
      <w:tr w:rsidR="00A307C7" w:rsidRPr="00FE3E56" w:rsidTr="007B6E54"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A307C7" w:rsidRPr="00A013CE" w:rsidRDefault="00A307C7" w:rsidP="00A307C7">
            <w:pPr>
              <w:jc w:val="center"/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1.1</w:t>
            </w:r>
          </w:p>
        </w:tc>
        <w:tc>
          <w:tcPr>
            <w:tcW w:w="7876" w:type="dxa"/>
            <w:tcBorders>
              <w:top w:val="single" w:sz="4" w:space="0" w:color="auto"/>
            </w:tcBorders>
            <w:vAlign w:val="bottom"/>
          </w:tcPr>
          <w:p w:rsidR="00A307C7" w:rsidRPr="00A013CE" w:rsidRDefault="00A307C7" w:rsidP="00A307C7">
            <w:pPr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A307C7" w:rsidRPr="00A013CE" w:rsidRDefault="008F6C3F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1 035</w:t>
            </w:r>
            <w:r w:rsidR="00A307C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A307C7" w:rsidRPr="00FE3E56" w:rsidTr="007B6E54">
        <w:trPr>
          <w:trHeight w:val="301"/>
        </w:trPr>
        <w:tc>
          <w:tcPr>
            <w:tcW w:w="596" w:type="dxa"/>
            <w:vAlign w:val="center"/>
          </w:tcPr>
          <w:p w:rsidR="00A307C7" w:rsidRPr="00A013CE" w:rsidRDefault="00A307C7" w:rsidP="00A307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876" w:type="dxa"/>
            <w:vAlign w:val="bottom"/>
          </w:tcPr>
          <w:p w:rsidR="00A307C7" w:rsidRPr="00A013CE" w:rsidRDefault="00A307C7" w:rsidP="00A307C7">
            <w:pPr>
              <w:rPr>
                <w:sz w:val="26"/>
                <w:szCs w:val="26"/>
              </w:rPr>
            </w:pPr>
            <w:r w:rsidRPr="00A013CE">
              <w:rPr>
                <w:sz w:val="26"/>
                <w:szCs w:val="26"/>
              </w:rPr>
              <w:t xml:space="preserve">Расходы по содержанию дорожно-сигнальной информации  </w:t>
            </w:r>
          </w:p>
        </w:tc>
        <w:tc>
          <w:tcPr>
            <w:tcW w:w="1842" w:type="dxa"/>
            <w:vAlign w:val="center"/>
          </w:tcPr>
          <w:p w:rsidR="00A307C7" w:rsidRPr="00A013CE" w:rsidRDefault="008F6C3F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1 035</w:t>
            </w:r>
            <w:r w:rsidR="00A307C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A307C7" w:rsidRPr="00FE3E56" w:rsidTr="007B6E54">
        <w:tc>
          <w:tcPr>
            <w:tcW w:w="596" w:type="dxa"/>
            <w:vAlign w:val="center"/>
          </w:tcPr>
          <w:p w:rsidR="00A307C7" w:rsidRPr="00A013CE" w:rsidRDefault="00A307C7" w:rsidP="00A307C7">
            <w:pPr>
              <w:jc w:val="center"/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1.2</w:t>
            </w:r>
          </w:p>
        </w:tc>
        <w:tc>
          <w:tcPr>
            <w:tcW w:w="7876" w:type="dxa"/>
            <w:vAlign w:val="bottom"/>
          </w:tcPr>
          <w:p w:rsidR="00A307C7" w:rsidRPr="00A013CE" w:rsidRDefault="00A307C7" w:rsidP="00A307C7">
            <w:pPr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842" w:type="dxa"/>
            <w:vAlign w:val="center"/>
          </w:tcPr>
          <w:p w:rsidR="00A307C7" w:rsidRPr="00A013CE" w:rsidRDefault="00E978E5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111 2</w:t>
            </w:r>
            <w:r w:rsidR="001A2AFB">
              <w:rPr>
                <w:sz w:val="26"/>
                <w:szCs w:val="26"/>
              </w:rPr>
              <w:t>76</w:t>
            </w:r>
            <w:r w:rsidR="008F6C3F">
              <w:rPr>
                <w:sz w:val="26"/>
                <w:szCs w:val="26"/>
              </w:rPr>
              <w:t>,</w:t>
            </w:r>
            <w:r w:rsidR="001A2AFB">
              <w:rPr>
                <w:sz w:val="26"/>
                <w:szCs w:val="26"/>
              </w:rPr>
              <w:t>9</w:t>
            </w:r>
          </w:p>
        </w:tc>
      </w:tr>
      <w:tr w:rsidR="00A307C7" w:rsidRPr="00FE3E56" w:rsidTr="007B6E54">
        <w:trPr>
          <w:trHeight w:val="272"/>
        </w:trPr>
        <w:tc>
          <w:tcPr>
            <w:tcW w:w="596" w:type="dxa"/>
            <w:vAlign w:val="center"/>
          </w:tcPr>
          <w:p w:rsidR="00A307C7" w:rsidRPr="00A013CE" w:rsidRDefault="00A307C7" w:rsidP="00A307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876" w:type="dxa"/>
            <w:vAlign w:val="bottom"/>
          </w:tcPr>
          <w:p w:rsidR="00A307C7" w:rsidRPr="00A013CE" w:rsidRDefault="00A307C7" w:rsidP="00A307C7">
            <w:pPr>
              <w:rPr>
                <w:sz w:val="26"/>
                <w:szCs w:val="26"/>
              </w:rPr>
            </w:pPr>
            <w:r w:rsidRPr="00A013CE">
              <w:rPr>
                <w:sz w:val="26"/>
                <w:szCs w:val="26"/>
              </w:rPr>
              <w:t xml:space="preserve">Развитие улично-дорожной сети  </w:t>
            </w:r>
          </w:p>
        </w:tc>
        <w:tc>
          <w:tcPr>
            <w:tcW w:w="1842" w:type="dxa"/>
            <w:vAlign w:val="center"/>
          </w:tcPr>
          <w:p w:rsidR="00A307C7" w:rsidRPr="00A013CE" w:rsidRDefault="00E978E5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111 2</w:t>
            </w:r>
            <w:r w:rsidR="001A2AFB">
              <w:rPr>
                <w:sz w:val="26"/>
                <w:szCs w:val="26"/>
              </w:rPr>
              <w:t>76</w:t>
            </w:r>
            <w:r w:rsidR="008F6C3F">
              <w:rPr>
                <w:sz w:val="26"/>
                <w:szCs w:val="26"/>
              </w:rPr>
              <w:t>,</w:t>
            </w:r>
            <w:r w:rsidR="001A2AFB">
              <w:rPr>
                <w:sz w:val="26"/>
                <w:szCs w:val="26"/>
              </w:rPr>
              <w:t>9</w:t>
            </w:r>
          </w:p>
        </w:tc>
      </w:tr>
      <w:tr w:rsidR="00A307C7" w:rsidRPr="00FE3E56" w:rsidTr="007B6E54">
        <w:tc>
          <w:tcPr>
            <w:tcW w:w="596" w:type="dxa"/>
            <w:vAlign w:val="center"/>
          </w:tcPr>
          <w:p w:rsidR="00A307C7" w:rsidRPr="00A013CE" w:rsidRDefault="00A307C7" w:rsidP="00A307C7">
            <w:pPr>
              <w:jc w:val="center"/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1.3</w:t>
            </w:r>
          </w:p>
        </w:tc>
        <w:tc>
          <w:tcPr>
            <w:tcW w:w="7876" w:type="dxa"/>
            <w:vAlign w:val="bottom"/>
          </w:tcPr>
          <w:p w:rsidR="00A307C7" w:rsidRPr="00A013CE" w:rsidRDefault="00A307C7" w:rsidP="00A307C7">
            <w:pPr>
              <w:rPr>
                <w:bCs/>
                <w:sz w:val="26"/>
                <w:szCs w:val="26"/>
              </w:rPr>
            </w:pPr>
            <w:r w:rsidRPr="00A013CE">
              <w:rPr>
                <w:bCs/>
                <w:sz w:val="26"/>
                <w:szCs w:val="26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842" w:type="dxa"/>
            <w:vAlign w:val="center"/>
          </w:tcPr>
          <w:p w:rsidR="00A307C7" w:rsidRPr="00A013CE" w:rsidRDefault="001A2AFB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A307C7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9</w:t>
            </w:r>
          </w:p>
        </w:tc>
      </w:tr>
      <w:tr w:rsidR="00A307C7" w:rsidRPr="00FE3E56" w:rsidTr="007B6E54">
        <w:trPr>
          <w:trHeight w:val="283"/>
        </w:trPr>
        <w:tc>
          <w:tcPr>
            <w:tcW w:w="596" w:type="dxa"/>
            <w:vAlign w:val="center"/>
          </w:tcPr>
          <w:p w:rsidR="00A307C7" w:rsidRPr="00A013CE" w:rsidRDefault="00A307C7" w:rsidP="00A307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876" w:type="dxa"/>
            <w:vAlign w:val="bottom"/>
          </w:tcPr>
          <w:p w:rsidR="00A307C7" w:rsidRPr="00A013CE" w:rsidRDefault="00A307C7" w:rsidP="00A307C7">
            <w:pPr>
              <w:rPr>
                <w:sz w:val="26"/>
                <w:szCs w:val="26"/>
              </w:rPr>
            </w:pPr>
            <w:r w:rsidRPr="00A013CE">
              <w:rPr>
                <w:sz w:val="26"/>
                <w:szCs w:val="26"/>
              </w:rPr>
              <w:t xml:space="preserve">Устройство остановочных павильонов, планирование перевозок  </w:t>
            </w:r>
          </w:p>
        </w:tc>
        <w:tc>
          <w:tcPr>
            <w:tcW w:w="1842" w:type="dxa"/>
            <w:vAlign w:val="center"/>
          </w:tcPr>
          <w:p w:rsidR="00A307C7" w:rsidRPr="00A013CE" w:rsidRDefault="001A2AFB" w:rsidP="00A307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A307C7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9</w:t>
            </w:r>
          </w:p>
        </w:tc>
      </w:tr>
    </w:tbl>
    <w:p w:rsidR="00E4496E" w:rsidRDefault="00A307C7" w:rsidP="00A307C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»</w:t>
      </w:r>
    </w:p>
    <w:p w:rsidR="00DC14FD" w:rsidRDefault="006136DE" w:rsidP="00E4496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CE468D" w:rsidRDefault="004858A0" w:rsidP="00CE46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13BFA">
        <w:rPr>
          <w:sz w:val="26"/>
          <w:szCs w:val="26"/>
        </w:rPr>
        <w:t xml:space="preserve">      </w:t>
      </w:r>
      <w:r w:rsidR="0020571A">
        <w:rPr>
          <w:sz w:val="26"/>
          <w:szCs w:val="26"/>
        </w:rPr>
        <w:t>8)</w:t>
      </w:r>
      <w:r>
        <w:rPr>
          <w:sz w:val="26"/>
          <w:szCs w:val="26"/>
        </w:rPr>
        <w:t xml:space="preserve"> </w:t>
      </w:r>
      <w:r w:rsidR="0020571A" w:rsidRPr="003C6D27">
        <w:rPr>
          <w:sz w:val="26"/>
          <w:szCs w:val="26"/>
        </w:rPr>
        <w:t>приложение 10</w:t>
      </w:r>
      <w:r w:rsidR="0020571A">
        <w:rPr>
          <w:b/>
          <w:sz w:val="26"/>
          <w:szCs w:val="26"/>
        </w:rPr>
        <w:t xml:space="preserve"> </w:t>
      </w:r>
      <w:r w:rsidR="0020571A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20571A">
        <w:rPr>
          <w:sz w:val="26"/>
          <w:szCs w:val="26"/>
        </w:rPr>
        <w:t>сти на 2016</w:t>
      </w:r>
      <w:r w:rsidR="0020571A" w:rsidRPr="00490032">
        <w:rPr>
          <w:sz w:val="26"/>
          <w:szCs w:val="26"/>
        </w:rPr>
        <w:t xml:space="preserve"> год</w:t>
      </w:r>
      <w:r w:rsidR="0020571A">
        <w:rPr>
          <w:sz w:val="26"/>
          <w:szCs w:val="26"/>
        </w:rPr>
        <w:t>»</w:t>
      </w:r>
      <w:r w:rsidR="0020571A" w:rsidRPr="00490032">
        <w:rPr>
          <w:sz w:val="26"/>
          <w:szCs w:val="26"/>
        </w:rPr>
        <w:t xml:space="preserve"> </w:t>
      </w:r>
      <w:r w:rsidR="0020571A">
        <w:rPr>
          <w:sz w:val="26"/>
          <w:szCs w:val="26"/>
        </w:rPr>
        <w:t xml:space="preserve">изложить   в новой редакции: </w:t>
      </w:r>
    </w:p>
    <w:p w:rsidR="0020571A" w:rsidRDefault="00CE468D" w:rsidP="00CE468D">
      <w:pPr>
        <w:jc w:val="right"/>
        <w:rPr>
          <w:sz w:val="24"/>
          <w:szCs w:val="24"/>
        </w:rPr>
      </w:pPr>
      <w:r>
        <w:rPr>
          <w:sz w:val="26"/>
          <w:szCs w:val="26"/>
        </w:rPr>
        <w:t xml:space="preserve"> </w:t>
      </w:r>
      <w:r w:rsidR="002057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</w:t>
      </w:r>
      <w:r w:rsidR="0020571A">
        <w:t>«</w:t>
      </w:r>
      <w:r w:rsidR="0020571A" w:rsidRPr="005858B3">
        <w:rPr>
          <w:b/>
          <w:bCs/>
          <w:sz w:val="24"/>
          <w:szCs w:val="24"/>
        </w:rPr>
        <w:t>Приложение</w:t>
      </w:r>
      <w:r w:rsidR="0020571A">
        <w:rPr>
          <w:b/>
          <w:bCs/>
          <w:sz w:val="24"/>
          <w:szCs w:val="24"/>
        </w:rPr>
        <w:t xml:space="preserve">  10</w:t>
      </w:r>
      <w:r w:rsidR="0020571A" w:rsidRPr="005858B3">
        <w:rPr>
          <w:b/>
          <w:bCs/>
          <w:sz w:val="24"/>
          <w:szCs w:val="24"/>
        </w:rPr>
        <w:t xml:space="preserve"> </w:t>
      </w:r>
      <w:r w:rsidR="0020571A" w:rsidRPr="005858B3">
        <w:rPr>
          <w:sz w:val="24"/>
          <w:szCs w:val="24"/>
        </w:rPr>
        <w:t xml:space="preserve"> </w:t>
      </w:r>
    </w:p>
    <w:p w:rsidR="0020571A" w:rsidRDefault="0020571A" w:rsidP="0020571A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                    </w:t>
      </w:r>
      <w:r w:rsidR="00A72571">
        <w:t xml:space="preserve">     </w:t>
      </w:r>
      <w:r w:rsidRPr="005858B3">
        <w:t>к  решению Борисоглебской  городской  Думы</w:t>
      </w:r>
    </w:p>
    <w:p w:rsidR="00A72571" w:rsidRPr="005858B3" w:rsidRDefault="00A72571" w:rsidP="0020571A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      Борисоглебского городского округа</w:t>
      </w:r>
    </w:p>
    <w:p w:rsidR="00A72571" w:rsidRDefault="00A72571" w:rsidP="00A72571">
      <w:pPr>
        <w:ind w:right="-1"/>
        <w:jc w:val="center"/>
      </w:pPr>
      <w:r>
        <w:t xml:space="preserve">                                                                                                            </w:t>
      </w:r>
      <w:r w:rsidR="0020571A">
        <w:t xml:space="preserve"> </w:t>
      </w:r>
      <w:r w:rsidR="0020571A" w:rsidRPr="005858B3">
        <w:t>«О бюджете   Борисоглебского городского</w:t>
      </w:r>
    </w:p>
    <w:p w:rsidR="0020571A" w:rsidRPr="005858B3" w:rsidRDefault="0020571A" w:rsidP="00A72571">
      <w:pPr>
        <w:ind w:right="-1"/>
        <w:jc w:val="center"/>
      </w:pPr>
      <w:r>
        <w:t xml:space="preserve">                                                                                            </w:t>
      </w:r>
      <w:r w:rsidR="00A72571">
        <w:t xml:space="preserve">                    округа </w:t>
      </w:r>
      <w:r>
        <w:t>Воронежской  области  на 2016</w:t>
      </w:r>
      <w:r w:rsidRPr="005858B3">
        <w:t xml:space="preserve">  год»</w:t>
      </w:r>
    </w:p>
    <w:p w:rsidR="0020571A" w:rsidRDefault="0020571A" w:rsidP="0020571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от  25.12.2015 г. № 359</w:t>
      </w:r>
    </w:p>
    <w:p w:rsidR="0020571A" w:rsidRDefault="0020571A" w:rsidP="0020571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20571A" w:rsidRPr="00526417" w:rsidRDefault="0020571A" w:rsidP="0020571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t>ПРОГРАММА</w:t>
      </w:r>
    </w:p>
    <w:p w:rsidR="0020571A" w:rsidRDefault="0020571A" w:rsidP="0020571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>Воронежской области  на 2016 год</w:t>
      </w:r>
    </w:p>
    <w:p w:rsidR="00E67F79" w:rsidRDefault="00E67F79" w:rsidP="0020571A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20571A" w:rsidRPr="00641C88" w:rsidTr="0020571A">
        <w:tc>
          <w:tcPr>
            <w:tcW w:w="667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1C8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41C88">
              <w:rPr>
                <w:sz w:val="22"/>
                <w:szCs w:val="22"/>
              </w:rPr>
              <w:t>/</w:t>
            </w:r>
            <w:proofErr w:type="spellStart"/>
            <w:r w:rsidRPr="00641C8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638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Сумма (тыс</w:t>
            </w:r>
            <w:proofErr w:type="gramStart"/>
            <w:r w:rsidRPr="00641C88">
              <w:rPr>
                <w:sz w:val="22"/>
                <w:szCs w:val="22"/>
              </w:rPr>
              <w:t>.р</w:t>
            </w:r>
            <w:proofErr w:type="gramEnd"/>
            <w:r w:rsidRPr="00641C88">
              <w:rPr>
                <w:sz w:val="22"/>
                <w:szCs w:val="22"/>
              </w:rPr>
              <w:t>уб.)</w:t>
            </w:r>
          </w:p>
        </w:tc>
      </w:tr>
      <w:tr w:rsidR="0020571A" w:rsidRPr="00641C88" w:rsidTr="0020571A">
        <w:tc>
          <w:tcPr>
            <w:tcW w:w="667" w:type="dxa"/>
            <w:vMerge w:val="restart"/>
          </w:tcPr>
          <w:p w:rsidR="0020571A" w:rsidRPr="00CE468D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E46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20571A" w:rsidRPr="00EF2A2C" w:rsidRDefault="0020571A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Default="0020571A" w:rsidP="002057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929E2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20571A" w:rsidRPr="00EF2A2C" w:rsidRDefault="0020571A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22 000,0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20571A" w:rsidRPr="00EF2A2C" w:rsidRDefault="0020571A" w:rsidP="0020571A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20571A" w:rsidRPr="00641C88" w:rsidTr="0020571A">
        <w:tc>
          <w:tcPr>
            <w:tcW w:w="667" w:type="dxa"/>
            <w:vMerge w:val="restart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20571A" w:rsidRPr="00EF2A2C" w:rsidRDefault="00AC0EA9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62 0</w:t>
            </w:r>
            <w:r w:rsidR="001A2AFB">
              <w:rPr>
                <w:sz w:val="26"/>
                <w:szCs w:val="26"/>
              </w:rPr>
              <w:t>06,44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20571A" w:rsidRPr="00EF2A2C" w:rsidRDefault="003B4A77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102 9</w:t>
            </w:r>
            <w:r w:rsidR="0020571A">
              <w:rPr>
                <w:sz w:val="26"/>
                <w:szCs w:val="26"/>
              </w:rPr>
              <w:t>94,21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20571A" w:rsidRPr="00EF2A2C" w:rsidRDefault="0020571A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40 987,77</w:t>
            </w:r>
          </w:p>
        </w:tc>
      </w:tr>
      <w:tr w:rsidR="0020571A" w:rsidRPr="00641C88" w:rsidTr="0020571A">
        <w:tc>
          <w:tcPr>
            <w:tcW w:w="667" w:type="dxa"/>
            <w:vMerge w:val="restart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20571A" w:rsidRPr="00EF2A2C" w:rsidRDefault="003B4A77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62 0</w:t>
            </w:r>
            <w:r w:rsidR="001A2AFB">
              <w:rPr>
                <w:sz w:val="26"/>
                <w:szCs w:val="26"/>
              </w:rPr>
              <w:t>06,44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20571A" w:rsidRPr="003929E2" w:rsidRDefault="0020571A" w:rsidP="0020571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29E2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20571A" w:rsidRPr="00EF2A2C" w:rsidRDefault="003B4A77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124 9</w:t>
            </w:r>
            <w:r w:rsidR="0020571A">
              <w:rPr>
                <w:sz w:val="26"/>
                <w:szCs w:val="26"/>
              </w:rPr>
              <w:t>94,21</w:t>
            </w:r>
          </w:p>
        </w:tc>
      </w:tr>
      <w:tr w:rsidR="0020571A" w:rsidRPr="00641C88" w:rsidTr="0020571A">
        <w:tc>
          <w:tcPr>
            <w:tcW w:w="667" w:type="dxa"/>
            <w:vMerge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20571A" w:rsidRPr="00641C88" w:rsidRDefault="0020571A" w:rsidP="0020571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20571A" w:rsidRPr="00EF2A2C" w:rsidRDefault="001A2AFB" w:rsidP="0020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62 987,77</w:t>
            </w:r>
          </w:p>
        </w:tc>
      </w:tr>
    </w:tbl>
    <w:p w:rsidR="0020571A" w:rsidRDefault="0020571A" w:rsidP="0020571A">
      <w:pPr>
        <w:jc w:val="both"/>
        <w:rPr>
          <w:sz w:val="26"/>
          <w:szCs w:val="26"/>
        </w:rPr>
      </w:pPr>
    </w:p>
    <w:p w:rsidR="000915B7" w:rsidRDefault="000915B7" w:rsidP="008F6C3F">
      <w:pPr>
        <w:jc w:val="both"/>
        <w:rPr>
          <w:sz w:val="28"/>
          <w:szCs w:val="28"/>
        </w:rPr>
      </w:pP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1D6130" w:rsidRDefault="001D613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7D7DF1" w:rsidRDefault="00A55952" w:rsidP="0098582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      </w:t>
      </w:r>
      <w:r w:rsidR="000915B7">
        <w:rPr>
          <w:sz w:val="28"/>
          <w:szCs w:val="28"/>
        </w:rPr>
        <w:t xml:space="preserve">       </w:t>
      </w:r>
      <w:r w:rsidR="00A72571">
        <w:rPr>
          <w:sz w:val="28"/>
          <w:szCs w:val="28"/>
        </w:rPr>
        <w:t xml:space="preserve">       </w:t>
      </w:r>
      <w:r w:rsidR="000915B7">
        <w:rPr>
          <w:sz w:val="28"/>
          <w:szCs w:val="28"/>
        </w:rPr>
        <w:t xml:space="preserve">  </w:t>
      </w:r>
      <w:r w:rsidR="0065542C">
        <w:rPr>
          <w:sz w:val="28"/>
          <w:szCs w:val="28"/>
        </w:rPr>
        <w:t xml:space="preserve">     </w:t>
      </w:r>
      <w:r w:rsidRPr="00E90637">
        <w:rPr>
          <w:sz w:val="28"/>
          <w:szCs w:val="28"/>
        </w:rPr>
        <w:t xml:space="preserve">   </w:t>
      </w:r>
      <w:proofErr w:type="spellStart"/>
      <w:r w:rsidR="00E4496E">
        <w:rPr>
          <w:sz w:val="28"/>
          <w:szCs w:val="28"/>
        </w:rPr>
        <w:t>Е.О.Агаева</w:t>
      </w:r>
      <w:proofErr w:type="spellEnd"/>
    </w:p>
    <w:p w:rsidR="001D6130" w:rsidRDefault="001D6130" w:rsidP="00086D18">
      <w:pPr>
        <w:jc w:val="center"/>
        <w:rPr>
          <w:b/>
          <w:sz w:val="26"/>
          <w:szCs w:val="26"/>
        </w:rPr>
      </w:pPr>
    </w:p>
    <w:p w:rsidR="001D6130" w:rsidRDefault="001D6130" w:rsidP="00086D18">
      <w:pPr>
        <w:jc w:val="center"/>
        <w:rPr>
          <w:b/>
          <w:sz w:val="26"/>
          <w:szCs w:val="26"/>
        </w:rPr>
      </w:pPr>
    </w:p>
    <w:p w:rsidR="001D6130" w:rsidRDefault="001D6130" w:rsidP="00086D18">
      <w:pPr>
        <w:jc w:val="center"/>
        <w:rPr>
          <w:b/>
          <w:sz w:val="26"/>
          <w:szCs w:val="26"/>
        </w:rPr>
      </w:pPr>
    </w:p>
    <w:p w:rsidR="001D6130" w:rsidRDefault="001D6130" w:rsidP="00086D18">
      <w:pPr>
        <w:jc w:val="center"/>
        <w:rPr>
          <w:b/>
          <w:sz w:val="26"/>
          <w:szCs w:val="26"/>
        </w:rPr>
      </w:pPr>
    </w:p>
    <w:sectPr w:rsidR="001D6130" w:rsidSect="006048F6">
      <w:headerReference w:type="default" r:id="rId8"/>
      <w:pgSz w:w="11906" w:h="16838"/>
      <w:pgMar w:top="510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A9A" w:rsidRDefault="002B7A9A" w:rsidP="00372499">
      <w:r>
        <w:separator/>
      </w:r>
    </w:p>
  </w:endnote>
  <w:endnote w:type="continuationSeparator" w:id="1">
    <w:p w:rsidR="002B7A9A" w:rsidRDefault="002B7A9A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A9A" w:rsidRDefault="002B7A9A" w:rsidP="00372499">
      <w:r>
        <w:separator/>
      </w:r>
    </w:p>
  </w:footnote>
  <w:footnote w:type="continuationSeparator" w:id="1">
    <w:p w:rsidR="002B7A9A" w:rsidRDefault="002B7A9A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2B7A9A" w:rsidRDefault="00317757">
        <w:pPr>
          <w:pStyle w:val="a8"/>
          <w:jc w:val="right"/>
        </w:pPr>
        <w:fldSimple w:instr=" PAGE   \* MERGEFORMAT ">
          <w:r w:rsidR="00A80D51">
            <w:rPr>
              <w:noProof/>
            </w:rPr>
            <w:t>60</w:t>
          </w:r>
        </w:fldSimple>
      </w:p>
    </w:sdtContent>
  </w:sdt>
  <w:p w:rsidR="002B7A9A" w:rsidRDefault="002B7A9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3C92"/>
    <w:rsid w:val="000043AC"/>
    <w:rsid w:val="00006C36"/>
    <w:rsid w:val="00012908"/>
    <w:rsid w:val="000234A9"/>
    <w:rsid w:val="00025DC3"/>
    <w:rsid w:val="00036EA7"/>
    <w:rsid w:val="000404F4"/>
    <w:rsid w:val="000445F0"/>
    <w:rsid w:val="00045CCC"/>
    <w:rsid w:val="00045D1C"/>
    <w:rsid w:val="00046CA4"/>
    <w:rsid w:val="000512FD"/>
    <w:rsid w:val="000547CB"/>
    <w:rsid w:val="00056E7A"/>
    <w:rsid w:val="00063BE2"/>
    <w:rsid w:val="000715BC"/>
    <w:rsid w:val="00072A63"/>
    <w:rsid w:val="000861B9"/>
    <w:rsid w:val="00086D18"/>
    <w:rsid w:val="00087E2D"/>
    <w:rsid w:val="000903F6"/>
    <w:rsid w:val="000907ED"/>
    <w:rsid w:val="000915B7"/>
    <w:rsid w:val="00094174"/>
    <w:rsid w:val="000944EB"/>
    <w:rsid w:val="000945F7"/>
    <w:rsid w:val="0009783F"/>
    <w:rsid w:val="00097A4F"/>
    <w:rsid w:val="000A0CE4"/>
    <w:rsid w:val="000A2E98"/>
    <w:rsid w:val="000A3F0F"/>
    <w:rsid w:val="000A60F3"/>
    <w:rsid w:val="000C0F87"/>
    <w:rsid w:val="000C40BC"/>
    <w:rsid w:val="000C554B"/>
    <w:rsid w:val="000C7201"/>
    <w:rsid w:val="000D09A8"/>
    <w:rsid w:val="000D2A07"/>
    <w:rsid w:val="000E095E"/>
    <w:rsid w:val="000E239A"/>
    <w:rsid w:val="000E41D9"/>
    <w:rsid w:val="000E6196"/>
    <w:rsid w:val="000F5349"/>
    <w:rsid w:val="000F7004"/>
    <w:rsid w:val="0010554C"/>
    <w:rsid w:val="00105A72"/>
    <w:rsid w:val="0011065E"/>
    <w:rsid w:val="00112B6F"/>
    <w:rsid w:val="00121307"/>
    <w:rsid w:val="00121A6E"/>
    <w:rsid w:val="00121B69"/>
    <w:rsid w:val="001243F4"/>
    <w:rsid w:val="00127421"/>
    <w:rsid w:val="00130B24"/>
    <w:rsid w:val="00135BF2"/>
    <w:rsid w:val="00135F5C"/>
    <w:rsid w:val="001403C8"/>
    <w:rsid w:val="00143799"/>
    <w:rsid w:val="001442BA"/>
    <w:rsid w:val="00146F23"/>
    <w:rsid w:val="00156854"/>
    <w:rsid w:val="00157205"/>
    <w:rsid w:val="00157B83"/>
    <w:rsid w:val="00162A38"/>
    <w:rsid w:val="00164329"/>
    <w:rsid w:val="00167231"/>
    <w:rsid w:val="00167B09"/>
    <w:rsid w:val="00173855"/>
    <w:rsid w:val="00173AEE"/>
    <w:rsid w:val="0017401C"/>
    <w:rsid w:val="00190259"/>
    <w:rsid w:val="00190BF1"/>
    <w:rsid w:val="001919CD"/>
    <w:rsid w:val="00192BF7"/>
    <w:rsid w:val="001937EB"/>
    <w:rsid w:val="001970E8"/>
    <w:rsid w:val="00197441"/>
    <w:rsid w:val="001A1E50"/>
    <w:rsid w:val="001A2AFB"/>
    <w:rsid w:val="001B0A12"/>
    <w:rsid w:val="001B223F"/>
    <w:rsid w:val="001B7083"/>
    <w:rsid w:val="001C2B7F"/>
    <w:rsid w:val="001C3D23"/>
    <w:rsid w:val="001C5D06"/>
    <w:rsid w:val="001C67DE"/>
    <w:rsid w:val="001C6822"/>
    <w:rsid w:val="001D050E"/>
    <w:rsid w:val="001D54B9"/>
    <w:rsid w:val="001D6130"/>
    <w:rsid w:val="001E0E18"/>
    <w:rsid w:val="001E1D08"/>
    <w:rsid w:val="001E3CBF"/>
    <w:rsid w:val="001E4DD1"/>
    <w:rsid w:val="001E51C0"/>
    <w:rsid w:val="001E569D"/>
    <w:rsid w:val="001F17A5"/>
    <w:rsid w:val="001F60A3"/>
    <w:rsid w:val="001F64C8"/>
    <w:rsid w:val="002028F6"/>
    <w:rsid w:val="00203772"/>
    <w:rsid w:val="0020571A"/>
    <w:rsid w:val="00205AC5"/>
    <w:rsid w:val="00206509"/>
    <w:rsid w:val="00207A67"/>
    <w:rsid w:val="0021179F"/>
    <w:rsid w:val="002204FF"/>
    <w:rsid w:val="00221563"/>
    <w:rsid w:val="002235E4"/>
    <w:rsid w:val="00223665"/>
    <w:rsid w:val="00230DB6"/>
    <w:rsid w:val="00233EFC"/>
    <w:rsid w:val="00236041"/>
    <w:rsid w:val="002455CE"/>
    <w:rsid w:val="00246D08"/>
    <w:rsid w:val="00247B5B"/>
    <w:rsid w:val="0025068E"/>
    <w:rsid w:val="00252991"/>
    <w:rsid w:val="0025623C"/>
    <w:rsid w:val="00257C88"/>
    <w:rsid w:val="00257CD9"/>
    <w:rsid w:val="00263AF4"/>
    <w:rsid w:val="002640CD"/>
    <w:rsid w:val="00273767"/>
    <w:rsid w:val="002746ED"/>
    <w:rsid w:val="00277622"/>
    <w:rsid w:val="00277FAC"/>
    <w:rsid w:val="00280720"/>
    <w:rsid w:val="00280908"/>
    <w:rsid w:val="00281655"/>
    <w:rsid w:val="00281764"/>
    <w:rsid w:val="0028362E"/>
    <w:rsid w:val="002859CD"/>
    <w:rsid w:val="00290BEE"/>
    <w:rsid w:val="002A1B13"/>
    <w:rsid w:val="002A2E0B"/>
    <w:rsid w:val="002A2E92"/>
    <w:rsid w:val="002A3A15"/>
    <w:rsid w:val="002A51D3"/>
    <w:rsid w:val="002A6FDF"/>
    <w:rsid w:val="002A7D90"/>
    <w:rsid w:val="002B13EB"/>
    <w:rsid w:val="002B26D0"/>
    <w:rsid w:val="002B2FF5"/>
    <w:rsid w:val="002B7753"/>
    <w:rsid w:val="002B7A9A"/>
    <w:rsid w:val="002C1B2D"/>
    <w:rsid w:val="002C27A2"/>
    <w:rsid w:val="002C317E"/>
    <w:rsid w:val="002C5E08"/>
    <w:rsid w:val="002D12F0"/>
    <w:rsid w:val="002D54E0"/>
    <w:rsid w:val="002D5AD2"/>
    <w:rsid w:val="002D6C2B"/>
    <w:rsid w:val="002D7D20"/>
    <w:rsid w:val="002E0E6F"/>
    <w:rsid w:val="002F0615"/>
    <w:rsid w:val="002F3C61"/>
    <w:rsid w:val="002F41B0"/>
    <w:rsid w:val="002F7B8D"/>
    <w:rsid w:val="0030107F"/>
    <w:rsid w:val="00301E9D"/>
    <w:rsid w:val="0030304B"/>
    <w:rsid w:val="00303F13"/>
    <w:rsid w:val="00310E8B"/>
    <w:rsid w:val="00314790"/>
    <w:rsid w:val="00317757"/>
    <w:rsid w:val="0032217D"/>
    <w:rsid w:val="003315F9"/>
    <w:rsid w:val="00331B46"/>
    <w:rsid w:val="00335E2F"/>
    <w:rsid w:val="00341384"/>
    <w:rsid w:val="003417C0"/>
    <w:rsid w:val="00342E7A"/>
    <w:rsid w:val="003518E2"/>
    <w:rsid w:val="0035307A"/>
    <w:rsid w:val="0036150A"/>
    <w:rsid w:val="00361993"/>
    <w:rsid w:val="00362974"/>
    <w:rsid w:val="00372499"/>
    <w:rsid w:val="00374434"/>
    <w:rsid w:val="0037638D"/>
    <w:rsid w:val="00380658"/>
    <w:rsid w:val="00381190"/>
    <w:rsid w:val="00385B08"/>
    <w:rsid w:val="00386587"/>
    <w:rsid w:val="0039396C"/>
    <w:rsid w:val="00394687"/>
    <w:rsid w:val="00395FC4"/>
    <w:rsid w:val="003A13A4"/>
    <w:rsid w:val="003A293B"/>
    <w:rsid w:val="003B3E5E"/>
    <w:rsid w:val="003B4637"/>
    <w:rsid w:val="003B4A77"/>
    <w:rsid w:val="003C218B"/>
    <w:rsid w:val="003C3ADA"/>
    <w:rsid w:val="003C56CB"/>
    <w:rsid w:val="003C6D27"/>
    <w:rsid w:val="003D2C04"/>
    <w:rsid w:val="003D6DDB"/>
    <w:rsid w:val="003E3697"/>
    <w:rsid w:val="003F1644"/>
    <w:rsid w:val="003F4A34"/>
    <w:rsid w:val="003F5566"/>
    <w:rsid w:val="003F66CC"/>
    <w:rsid w:val="00406033"/>
    <w:rsid w:val="00410C29"/>
    <w:rsid w:val="004133EF"/>
    <w:rsid w:val="004216C5"/>
    <w:rsid w:val="00423163"/>
    <w:rsid w:val="0042332A"/>
    <w:rsid w:val="00423B3D"/>
    <w:rsid w:val="0042443C"/>
    <w:rsid w:val="0042662B"/>
    <w:rsid w:val="00427340"/>
    <w:rsid w:val="00427840"/>
    <w:rsid w:val="00433785"/>
    <w:rsid w:val="00436369"/>
    <w:rsid w:val="00440E79"/>
    <w:rsid w:val="00445C14"/>
    <w:rsid w:val="00446576"/>
    <w:rsid w:val="00451088"/>
    <w:rsid w:val="00454B25"/>
    <w:rsid w:val="00466F0B"/>
    <w:rsid w:val="004776E7"/>
    <w:rsid w:val="00482A7C"/>
    <w:rsid w:val="004858A0"/>
    <w:rsid w:val="0049214F"/>
    <w:rsid w:val="0049601C"/>
    <w:rsid w:val="004A3DA2"/>
    <w:rsid w:val="004B1316"/>
    <w:rsid w:val="004B3706"/>
    <w:rsid w:val="004B4B92"/>
    <w:rsid w:val="004C2E31"/>
    <w:rsid w:val="004C3460"/>
    <w:rsid w:val="004C35B3"/>
    <w:rsid w:val="004C37F7"/>
    <w:rsid w:val="004C4882"/>
    <w:rsid w:val="004E5AAF"/>
    <w:rsid w:val="004E6739"/>
    <w:rsid w:val="004E6857"/>
    <w:rsid w:val="004F2C8A"/>
    <w:rsid w:val="004F5ADA"/>
    <w:rsid w:val="00503311"/>
    <w:rsid w:val="00503481"/>
    <w:rsid w:val="00503E87"/>
    <w:rsid w:val="005065A6"/>
    <w:rsid w:val="00512900"/>
    <w:rsid w:val="0051631D"/>
    <w:rsid w:val="00520923"/>
    <w:rsid w:val="00522FD9"/>
    <w:rsid w:val="00523D6E"/>
    <w:rsid w:val="00525A16"/>
    <w:rsid w:val="00526856"/>
    <w:rsid w:val="00527C5D"/>
    <w:rsid w:val="005306DC"/>
    <w:rsid w:val="005336E0"/>
    <w:rsid w:val="005337FC"/>
    <w:rsid w:val="00533CBB"/>
    <w:rsid w:val="00535234"/>
    <w:rsid w:val="005446A7"/>
    <w:rsid w:val="00550CDD"/>
    <w:rsid w:val="00550F78"/>
    <w:rsid w:val="005512AC"/>
    <w:rsid w:val="00567420"/>
    <w:rsid w:val="00570036"/>
    <w:rsid w:val="00571CEA"/>
    <w:rsid w:val="00572CA7"/>
    <w:rsid w:val="00575B1C"/>
    <w:rsid w:val="0057658C"/>
    <w:rsid w:val="005816B0"/>
    <w:rsid w:val="00584CB1"/>
    <w:rsid w:val="00587689"/>
    <w:rsid w:val="00587837"/>
    <w:rsid w:val="0059164C"/>
    <w:rsid w:val="00594CBC"/>
    <w:rsid w:val="005A2A6F"/>
    <w:rsid w:val="005A6896"/>
    <w:rsid w:val="005B0224"/>
    <w:rsid w:val="005B14AC"/>
    <w:rsid w:val="005B3FD7"/>
    <w:rsid w:val="005B5282"/>
    <w:rsid w:val="005B6AFD"/>
    <w:rsid w:val="005C1193"/>
    <w:rsid w:val="005C4211"/>
    <w:rsid w:val="005C6FBE"/>
    <w:rsid w:val="005D43BE"/>
    <w:rsid w:val="005E25E1"/>
    <w:rsid w:val="005E4769"/>
    <w:rsid w:val="005E609B"/>
    <w:rsid w:val="005E726A"/>
    <w:rsid w:val="005F1A2E"/>
    <w:rsid w:val="005F7192"/>
    <w:rsid w:val="005F7E23"/>
    <w:rsid w:val="005F7EF6"/>
    <w:rsid w:val="006048F6"/>
    <w:rsid w:val="006136DE"/>
    <w:rsid w:val="00622416"/>
    <w:rsid w:val="00623200"/>
    <w:rsid w:val="00625E33"/>
    <w:rsid w:val="0063122C"/>
    <w:rsid w:val="00631A16"/>
    <w:rsid w:val="00632D7D"/>
    <w:rsid w:val="006335FE"/>
    <w:rsid w:val="00637857"/>
    <w:rsid w:val="00637AA0"/>
    <w:rsid w:val="00640A41"/>
    <w:rsid w:val="006418D0"/>
    <w:rsid w:val="0064490C"/>
    <w:rsid w:val="0064539F"/>
    <w:rsid w:val="00650D30"/>
    <w:rsid w:val="0065542C"/>
    <w:rsid w:val="00656CA3"/>
    <w:rsid w:val="00660DBA"/>
    <w:rsid w:val="00663E07"/>
    <w:rsid w:val="00664472"/>
    <w:rsid w:val="006701E3"/>
    <w:rsid w:val="006705B1"/>
    <w:rsid w:val="0067071C"/>
    <w:rsid w:val="00673F2A"/>
    <w:rsid w:val="006746AB"/>
    <w:rsid w:val="00676368"/>
    <w:rsid w:val="00681BAB"/>
    <w:rsid w:val="00683428"/>
    <w:rsid w:val="00685512"/>
    <w:rsid w:val="00687B3E"/>
    <w:rsid w:val="00695BC4"/>
    <w:rsid w:val="006970F3"/>
    <w:rsid w:val="006977A8"/>
    <w:rsid w:val="006A13FC"/>
    <w:rsid w:val="006A58F5"/>
    <w:rsid w:val="006A5B14"/>
    <w:rsid w:val="006A7E02"/>
    <w:rsid w:val="006B2EF6"/>
    <w:rsid w:val="006B6AED"/>
    <w:rsid w:val="006B7C4D"/>
    <w:rsid w:val="006C00BE"/>
    <w:rsid w:val="006C092E"/>
    <w:rsid w:val="006C0BED"/>
    <w:rsid w:val="006C42A9"/>
    <w:rsid w:val="006C6461"/>
    <w:rsid w:val="006D0E5E"/>
    <w:rsid w:val="006D18BC"/>
    <w:rsid w:val="006D28E8"/>
    <w:rsid w:val="006D57D6"/>
    <w:rsid w:val="006D6027"/>
    <w:rsid w:val="006E2B47"/>
    <w:rsid w:val="006F1433"/>
    <w:rsid w:val="006F28A7"/>
    <w:rsid w:val="006F5B3B"/>
    <w:rsid w:val="006F5CDB"/>
    <w:rsid w:val="006F6C94"/>
    <w:rsid w:val="006F7659"/>
    <w:rsid w:val="00700F85"/>
    <w:rsid w:val="00703310"/>
    <w:rsid w:val="00705B6F"/>
    <w:rsid w:val="007073DC"/>
    <w:rsid w:val="00710C62"/>
    <w:rsid w:val="00712C3D"/>
    <w:rsid w:val="00712C66"/>
    <w:rsid w:val="00715A97"/>
    <w:rsid w:val="00721A6E"/>
    <w:rsid w:val="00722528"/>
    <w:rsid w:val="007232B6"/>
    <w:rsid w:val="00725618"/>
    <w:rsid w:val="00727838"/>
    <w:rsid w:val="00737BC6"/>
    <w:rsid w:val="00742923"/>
    <w:rsid w:val="00742D2C"/>
    <w:rsid w:val="00744398"/>
    <w:rsid w:val="00744A8A"/>
    <w:rsid w:val="0074598E"/>
    <w:rsid w:val="00750035"/>
    <w:rsid w:val="007527B8"/>
    <w:rsid w:val="00756FC4"/>
    <w:rsid w:val="0075705C"/>
    <w:rsid w:val="00760639"/>
    <w:rsid w:val="0076201C"/>
    <w:rsid w:val="0076544A"/>
    <w:rsid w:val="00766610"/>
    <w:rsid w:val="00766652"/>
    <w:rsid w:val="00780027"/>
    <w:rsid w:val="007808CE"/>
    <w:rsid w:val="00781E3B"/>
    <w:rsid w:val="007824EF"/>
    <w:rsid w:val="007826C2"/>
    <w:rsid w:val="007845E2"/>
    <w:rsid w:val="0079253C"/>
    <w:rsid w:val="0079442E"/>
    <w:rsid w:val="007944E1"/>
    <w:rsid w:val="007952FF"/>
    <w:rsid w:val="00797752"/>
    <w:rsid w:val="007A170B"/>
    <w:rsid w:val="007A328D"/>
    <w:rsid w:val="007B6AC0"/>
    <w:rsid w:val="007B6E54"/>
    <w:rsid w:val="007B7437"/>
    <w:rsid w:val="007B79D1"/>
    <w:rsid w:val="007C0869"/>
    <w:rsid w:val="007C0FF2"/>
    <w:rsid w:val="007C306A"/>
    <w:rsid w:val="007C32C7"/>
    <w:rsid w:val="007D56A4"/>
    <w:rsid w:val="007D7DF1"/>
    <w:rsid w:val="007E1F7B"/>
    <w:rsid w:val="007E39A3"/>
    <w:rsid w:val="007E6A22"/>
    <w:rsid w:val="007F367C"/>
    <w:rsid w:val="007F64D2"/>
    <w:rsid w:val="007F6814"/>
    <w:rsid w:val="00811DF4"/>
    <w:rsid w:val="00812762"/>
    <w:rsid w:val="00813662"/>
    <w:rsid w:val="0081391F"/>
    <w:rsid w:val="0081534B"/>
    <w:rsid w:val="00815A3D"/>
    <w:rsid w:val="00815E74"/>
    <w:rsid w:val="008175CE"/>
    <w:rsid w:val="00817C6B"/>
    <w:rsid w:val="00820FBD"/>
    <w:rsid w:val="00833E3E"/>
    <w:rsid w:val="0083476B"/>
    <w:rsid w:val="00835872"/>
    <w:rsid w:val="00854DCD"/>
    <w:rsid w:val="00857046"/>
    <w:rsid w:val="00863D07"/>
    <w:rsid w:val="00864122"/>
    <w:rsid w:val="008646DF"/>
    <w:rsid w:val="008714FB"/>
    <w:rsid w:val="00874785"/>
    <w:rsid w:val="00881074"/>
    <w:rsid w:val="0088217D"/>
    <w:rsid w:val="00884370"/>
    <w:rsid w:val="00885560"/>
    <w:rsid w:val="00891503"/>
    <w:rsid w:val="00891862"/>
    <w:rsid w:val="008A006E"/>
    <w:rsid w:val="008A2983"/>
    <w:rsid w:val="008A3FE2"/>
    <w:rsid w:val="008A41B4"/>
    <w:rsid w:val="008B29A4"/>
    <w:rsid w:val="008B33AC"/>
    <w:rsid w:val="008B6800"/>
    <w:rsid w:val="008C2BBA"/>
    <w:rsid w:val="008C343D"/>
    <w:rsid w:val="008D0B7F"/>
    <w:rsid w:val="008D13B7"/>
    <w:rsid w:val="008D14B0"/>
    <w:rsid w:val="008D2728"/>
    <w:rsid w:val="008D4410"/>
    <w:rsid w:val="008E12A1"/>
    <w:rsid w:val="008E1AA9"/>
    <w:rsid w:val="008F6C3F"/>
    <w:rsid w:val="0090209F"/>
    <w:rsid w:val="00906FEE"/>
    <w:rsid w:val="00911B13"/>
    <w:rsid w:val="009129C7"/>
    <w:rsid w:val="009156A7"/>
    <w:rsid w:val="0091682A"/>
    <w:rsid w:val="00926BFB"/>
    <w:rsid w:val="00931481"/>
    <w:rsid w:val="009405BF"/>
    <w:rsid w:val="00941974"/>
    <w:rsid w:val="009613AE"/>
    <w:rsid w:val="009617E5"/>
    <w:rsid w:val="00965480"/>
    <w:rsid w:val="00966CA4"/>
    <w:rsid w:val="0097090C"/>
    <w:rsid w:val="009720DE"/>
    <w:rsid w:val="009747A0"/>
    <w:rsid w:val="009762DA"/>
    <w:rsid w:val="00981531"/>
    <w:rsid w:val="00982C74"/>
    <w:rsid w:val="0098582A"/>
    <w:rsid w:val="00990016"/>
    <w:rsid w:val="00990776"/>
    <w:rsid w:val="009920FB"/>
    <w:rsid w:val="009936CA"/>
    <w:rsid w:val="00994552"/>
    <w:rsid w:val="009947E3"/>
    <w:rsid w:val="00995119"/>
    <w:rsid w:val="009A43C7"/>
    <w:rsid w:val="009A51C5"/>
    <w:rsid w:val="009B2A17"/>
    <w:rsid w:val="009B381F"/>
    <w:rsid w:val="009B4BB5"/>
    <w:rsid w:val="009B662D"/>
    <w:rsid w:val="009B7066"/>
    <w:rsid w:val="009B7820"/>
    <w:rsid w:val="009C13F3"/>
    <w:rsid w:val="009C23F6"/>
    <w:rsid w:val="009C2634"/>
    <w:rsid w:val="009C36E7"/>
    <w:rsid w:val="009C5590"/>
    <w:rsid w:val="009D2B0B"/>
    <w:rsid w:val="009D372D"/>
    <w:rsid w:val="009E14A8"/>
    <w:rsid w:val="009F1900"/>
    <w:rsid w:val="009F197F"/>
    <w:rsid w:val="009F327F"/>
    <w:rsid w:val="009F420E"/>
    <w:rsid w:val="00A01969"/>
    <w:rsid w:val="00A02034"/>
    <w:rsid w:val="00A062CB"/>
    <w:rsid w:val="00A22DD6"/>
    <w:rsid w:val="00A24CBE"/>
    <w:rsid w:val="00A307C7"/>
    <w:rsid w:val="00A32EC1"/>
    <w:rsid w:val="00A34ECE"/>
    <w:rsid w:val="00A3671B"/>
    <w:rsid w:val="00A441F9"/>
    <w:rsid w:val="00A52957"/>
    <w:rsid w:val="00A55952"/>
    <w:rsid w:val="00A57B71"/>
    <w:rsid w:val="00A60DAC"/>
    <w:rsid w:val="00A62A7A"/>
    <w:rsid w:val="00A70277"/>
    <w:rsid w:val="00A72571"/>
    <w:rsid w:val="00A727F6"/>
    <w:rsid w:val="00A73737"/>
    <w:rsid w:val="00A73931"/>
    <w:rsid w:val="00A7394D"/>
    <w:rsid w:val="00A763A5"/>
    <w:rsid w:val="00A77FE8"/>
    <w:rsid w:val="00A80082"/>
    <w:rsid w:val="00A80D51"/>
    <w:rsid w:val="00A83126"/>
    <w:rsid w:val="00A84721"/>
    <w:rsid w:val="00A85866"/>
    <w:rsid w:val="00A900D8"/>
    <w:rsid w:val="00A94853"/>
    <w:rsid w:val="00A968FD"/>
    <w:rsid w:val="00AA2B85"/>
    <w:rsid w:val="00AA57A0"/>
    <w:rsid w:val="00AA6199"/>
    <w:rsid w:val="00AB12D9"/>
    <w:rsid w:val="00AB5E5E"/>
    <w:rsid w:val="00AC0C05"/>
    <w:rsid w:val="00AC0EA9"/>
    <w:rsid w:val="00AC2598"/>
    <w:rsid w:val="00AC7371"/>
    <w:rsid w:val="00AE37D2"/>
    <w:rsid w:val="00AE6825"/>
    <w:rsid w:val="00AF0234"/>
    <w:rsid w:val="00AF369A"/>
    <w:rsid w:val="00AF7080"/>
    <w:rsid w:val="00AF788D"/>
    <w:rsid w:val="00B000F5"/>
    <w:rsid w:val="00B10161"/>
    <w:rsid w:val="00B12ECC"/>
    <w:rsid w:val="00B21462"/>
    <w:rsid w:val="00B218FF"/>
    <w:rsid w:val="00B25C12"/>
    <w:rsid w:val="00B377C4"/>
    <w:rsid w:val="00B42D9D"/>
    <w:rsid w:val="00B5705C"/>
    <w:rsid w:val="00B60BB8"/>
    <w:rsid w:val="00B612F6"/>
    <w:rsid w:val="00B61A75"/>
    <w:rsid w:val="00B63CCA"/>
    <w:rsid w:val="00B647E5"/>
    <w:rsid w:val="00B714AD"/>
    <w:rsid w:val="00B732F3"/>
    <w:rsid w:val="00B76613"/>
    <w:rsid w:val="00B8238F"/>
    <w:rsid w:val="00B90623"/>
    <w:rsid w:val="00B92157"/>
    <w:rsid w:val="00B92EE4"/>
    <w:rsid w:val="00BA21A0"/>
    <w:rsid w:val="00BB03AF"/>
    <w:rsid w:val="00BB4837"/>
    <w:rsid w:val="00BC76B5"/>
    <w:rsid w:val="00BD4D5A"/>
    <w:rsid w:val="00BD4EC3"/>
    <w:rsid w:val="00BD6534"/>
    <w:rsid w:val="00BD7990"/>
    <w:rsid w:val="00BE08BA"/>
    <w:rsid w:val="00BE3131"/>
    <w:rsid w:val="00BE38DA"/>
    <w:rsid w:val="00BE4B77"/>
    <w:rsid w:val="00BF0145"/>
    <w:rsid w:val="00BF24A8"/>
    <w:rsid w:val="00BF2762"/>
    <w:rsid w:val="00BF57FE"/>
    <w:rsid w:val="00C01ED7"/>
    <w:rsid w:val="00C16C11"/>
    <w:rsid w:val="00C21652"/>
    <w:rsid w:val="00C23A7B"/>
    <w:rsid w:val="00C240D5"/>
    <w:rsid w:val="00C25CC1"/>
    <w:rsid w:val="00C2632C"/>
    <w:rsid w:val="00C40603"/>
    <w:rsid w:val="00C42C2B"/>
    <w:rsid w:val="00C43D93"/>
    <w:rsid w:val="00C446F6"/>
    <w:rsid w:val="00C44CED"/>
    <w:rsid w:val="00C46753"/>
    <w:rsid w:val="00C467B7"/>
    <w:rsid w:val="00C5023F"/>
    <w:rsid w:val="00C53A16"/>
    <w:rsid w:val="00C54D01"/>
    <w:rsid w:val="00C55306"/>
    <w:rsid w:val="00C578CF"/>
    <w:rsid w:val="00C60DC8"/>
    <w:rsid w:val="00C6494E"/>
    <w:rsid w:val="00C67081"/>
    <w:rsid w:val="00C677B8"/>
    <w:rsid w:val="00C804F2"/>
    <w:rsid w:val="00C82E92"/>
    <w:rsid w:val="00C85BB0"/>
    <w:rsid w:val="00C90780"/>
    <w:rsid w:val="00C90CFB"/>
    <w:rsid w:val="00C911B8"/>
    <w:rsid w:val="00C94346"/>
    <w:rsid w:val="00CA0DE7"/>
    <w:rsid w:val="00CA2A21"/>
    <w:rsid w:val="00CA5236"/>
    <w:rsid w:val="00CA6E12"/>
    <w:rsid w:val="00CA78F2"/>
    <w:rsid w:val="00CB08DF"/>
    <w:rsid w:val="00CB620F"/>
    <w:rsid w:val="00CC0E40"/>
    <w:rsid w:val="00CC40EB"/>
    <w:rsid w:val="00CD0EAD"/>
    <w:rsid w:val="00CD2D60"/>
    <w:rsid w:val="00CE2382"/>
    <w:rsid w:val="00CE2E59"/>
    <w:rsid w:val="00CE468D"/>
    <w:rsid w:val="00CE58BB"/>
    <w:rsid w:val="00CE6AB6"/>
    <w:rsid w:val="00CF0B3F"/>
    <w:rsid w:val="00CF4AA2"/>
    <w:rsid w:val="00CF575F"/>
    <w:rsid w:val="00CF5E1A"/>
    <w:rsid w:val="00CF6363"/>
    <w:rsid w:val="00CF664E"/>
    <w:rsid w:val="00D017D1"/>
    <w:rsid w:val="00D04597"/>
    <w:rsid w:val="00D077C0"/>
    <w:rsid w:val="00D13BFA"/>
    <w:rsid w:val="00D13E96"/>
    <w:rsid w:val="00D20648"/>
    <w:rsid w:val="00D21F34"/>
    <w:rsid w:val="00D23A6D"/>
    <w:rsid w:val="00D5142F"/>
    <w:rsid w:val="00D51621"/>
    <w:rsid w:val="00D566A4"/>
    <w:rsid w:val="00D60016"/>
    <w:rsid w:val="00D60832"/>
    <w:rsid w:val="00D61439"/>
    <w:rsid w:val="00D61C64"/>
    <w:rsid w:val="00D664AD"/>
    <w:rsid w:val="00D7620B"/>
    <w:rsid w:val="00D77292"/>
    <w:rsid w:val="00D82DA6"/>
    <w:rsid w:val="00D8632D"/>
    <w:rsid w:val="00D878DE"/>
    <w:rsid w:val="00D90A2F"/>
    <w:rsid w:val="00D919B2"/>
    <w:rsid w:val="00D94A5D"/>
    <w:rsid w:val="00D967F3"/>
    <w:rsid w:val="00DA4509"/>
    <w:rsid w:val="00DA79C0"/>
    <w:rsid w:val="00DB1A5C"/>
    <w:rsid w:val="00DB3AA3"/>
    <w:rsid w:val="00DB6476"/>
    <w:rsid w:val="00DB6D0A"/>
    <w:rsid w:val="00DC14FD"/>
    <w:rsid w:val="00DC195C"/>
    <w:rsid w:val="00DC6669"/>
    <w:rsid w:val="00DD30B0"/>
    <w:rsid w:val="00DD410B"/>
    <w:rsid w:val="00DD6978"/>
    <w:rsid w:val="00DE07DB"/>
    <w:rsid w:val="00DE0977"/>
    <w:rsid w:val="00DE4512"/>
    <w:rsid w:val="00DE6E88"/>
    <w:rsid w:val="00DF0373"/>
    <w:rsid w:val="00DF207B"/>
    <w:rsid w:val="00DF2BA8"/>
    <w:rsid w:val="00DF411D"/>
    <w:rsid w:val="00DF74B0"/>
    <w:rsid w:val="00DF7A86"/>
    <w:rsid w:val="00E05D08"/>
    <w:rsid w:val="00E10518"/>
    <w:rsid w:val="00E20FA0"/>
    <w:rsid w:val="00E31E84"/>
    <w:rsid w:val="00E321B9"/>
    <w:rsid w:val="00E3352C"/>
    <w:rsid w:val="00E34FA1"/>
    <w:rsid w:val="00E36F4A"/>
    <w:rsid w:val="00E4100F"/>
    <w:rsid w:val="00E42308"/>
    <w:rsid w:val="00E44829"/>
    <w:rsid w:val="00E4496E"/>
    <w:rsid w:val="00E45E3F"/>
    <w:rsid w:val="00E46D09"/>
    <w:rsid w:val="00E502DC"/>
    <w:rsid w:val="00E5067D"/>
    <w:rsid w:val="00E520B1"/>
    <w:rsid w:val="00E534CA"/>
    <w:rsid w:val="00E56DE1"/>
    <w:rsid w:val="00E57771"/>
    <w:rsid w:val="00E61EE6"/>
    <w:rsid w:val="00E64395"/>
    <w:rsid w:val="00E67F79"/>
    <w:rsid w:val="00E7503F"/>
    <w:rsid w:val="00E8105C"/>
    <w:rsid w:val="00E81E0C"/>
    <w:rsid w:val="00E840E4"/>
    <w:rsid w:val="00E90813"/>
    <w:rsid w:val="00E91076"/>
    <w:rsid w:val="00E95335"/>
    <w:rsid w:val="00E95794"/>
    <w:rsid w:val="00E95F20"/>
    <w:rsid w:val="00E978E5"/>
    <w:rsid w:val="00EA06AE"/>
    <w:rsid w:val="00EA11DA"/>
    <w:rsid w:val="00EA419D"/>
    <w:rsid w:val="00EA427E"/>
    <w:rsid w:val="00EA5017"/>
    <w:rsid w:val="00EA66AD"/>
    <w:rsid w:val="00EB658F"/>
    <w:rsid w:val="00EB66DE"/>
    <w:rsid w:val="00EC0DDB"/>
    <w:rsid w:val="00EC160B"/>
    <w:rsid w:val="00ED0D6D"/>
    <w:rsid w:val="00ED68BA"/>
    <w:rsid w:val="00EE2D2F"/>
    <w:rsid w:val="00EE4395"/>
    <w:rsid w:val="00EE4710"/>
    <w:rsid w:val="00EE4943"/>
    <w:rsid w:val="00EF0185"/>
    <w:rsid w:val="00EF0784"/>
    <w:rsid w:val="00EF1D6B"/>
    <w:rsid w:val="00EF2A2C"/>
    <w:rsid w:val="00EF30C9"/>
    <w:rsid w:val="00F04B17"/>
    <w:rsid w:val="00F06891"/>
    <w:rsid w:val="00F10E31"/>
    <w:rsid w:val="00F20D69"/>
    <w:rsid w:val="00F24DCB"/>
    <w:rsid w:val="00F27B34"/>
    <w:rsid w:val="00F309D5"/>
    <w:rsid w:val="00F32A7D"/>
    <w:rsid w:val="00F34EE1"/>
    <w:rsid w:val="00F35009"/>
    <w:rsid w:val="00F400B1"/>
    <w:rsid w:val="00F50135"/>
    <w:rsid w:val="00F51F93"/>
    <w:rsid w:val="00F53826"/>
    <w:rsid w:val="00F538B9"/>
    <w:rsid w:val="00F625FD"/>
    <w:rsid w:val="00F644B4"/>
    <w:rsid w:val="00F64618"/>
    <w:rsid w:val="00F80C77"/>
    <w:rsid w:val="00F8721E"/>
    <w:rsid w:val="00F917C7"/>
    <w:rsid w:val="00F944BA"/>
    <w:rsid w:val="00FA6856"/>
    <w:rsid w:val="00FB01AB"/>
    <w:rsid w:val="00FB26F4"/>
    <w:rsid w:val="00FB4C90"/>
    <w:rsid w:val="00FC532E"/>
    <w:rsid w:val="00FD2164"/>
    <w:rsid w:val="00FD5988"/>
    <w:rsid w:val="00FD7E81"/>
    <w:rsid w:val="00FE2326"/>
    <w:rsid w:val="00FE24FB"/>
    <w:rsid w:val="00FF26B4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age number"/>
    <w:basedOn w:val="a0"/>
    <w:rsid w:val="00B61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0678-7E53-4CEC-93FD-66D7B862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21404</Words>
  <Characters>122008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dohodboss</cp:lastModifiedBy>
  <cp:revision>2</cp:revision>
  <cp:lastPrinted>2017-01-10T06:14:00Z</cp:lastPrinted>
  <dcterms:created xsi:type="dcterms:W3CDTF">2017-01-10T11:50:00Z</dcterms:created>
  <dcterms:modified xsi:type="dcterms:W3CDTF">2017-01-10T11:50:00Z</dcterms:modified>
</cp:coreProperties>
</file>