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A66" w:rsidRDefault="00BF6A66" w:rsidP="00887E7D">
      <w:pPr>
        <w:shd w:val="clear" w:color="auto" w:fill="FFFFFF"/>
        <w:ind w:left="5103"/>
        <w:jc w:val="center"/>
        <w:rPr>
          <w:sz w:val="28"/>
          <w:szCs w:val="28"/>
          <w:lang w:val="ru-RU"/>
        </w:rPr>
      </w:pPr>
    </w:p>
    <w:p w:rsidR="00BF6A66" w:rsidRDefault="00BF6A66" w:rsidP="00BF6A66">
      <w:pPr>
        <w:jc w:val="center"/>
      </w:pPr>
    </w:p>
    <w:p w:rsidR="00BF6A66" w:rsidRDefault="00BF6A66" w:rsidP="00BF6A66">
      <w:pPr>
        <w:jc w:val="center"/>
      </w:pPr>
      <w:r>
        <w:rPr>
          <w:noProof/>
          <w:lang w:val="ru-RU"/>
        </w:rPr>
        <w:drawing>
          <wp:anchor distT="0" distB="0" distL="114300" distR="114300" simplePos="0" relativeHeight="251660288" behindDoc="0" locked="0" layoutInCell="1" allowOverlap="1">
            <wp:simplePos x="0" y="0"/>
            <wp:positionH relativeFrom="column">
              <wp:posOffset>2880995</wp:posOffset>
            </wp:positionH>
            <wp:positionV relativeFrom="paragraph">
              <wp:posOffset>21590</wp:posOffset>
            </wp:positionV>
            <wp:extent cx="541655" cy="646430"/>
            <wp:effectExtent l="19050" t="0" r="0" b="0"/>
            <wp:wrapNone/>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1"/>
                    <pic:cNvPicPr>
                      <a:picLocks noChangeAspect="1" noChangeArrowheads="1"/>
                    </pic:cNvPicPr>
                  </pic:nvPicPr>
                  <pic:blipFill>
                    <a:blip r:embed="rId8"/>
                    <a:srcRect/>
                    <a:stretch>
                      <a:fillRect/>
                    </a:stretch>
                  </pic:blipFill>
                  <pic:spPr bwMode="auto">
                    <a:xfrm>
                      <a:off x="0" y="0"/>
                      <a:ext cx="541655" cy="646430"/>
                    </a:xfrm>
                    <a:prstGeom prst="rect">
                      <a:avLst/>
                    </a:prstGeom>
                    <a:noFill/>
                    <a:ln w="9525">
                      <a:noFill/>
                      <a:miter lim="800000"/>
                      <a:headEnd/>
                      <a:tailEnd/>
                    </a:ln>
                  </pic:spPr>
                </pic:pic>
              </a:graphicData>
            </a:graphic>
          </wp:anchor>
        </w:drawing>
      </w:r>
    </w:p>
    <w:p w:rsidR="00BF6A66" w:rsidRDefault="00BF6A66" w:rsidP="00BF6A66">
      <w:pPr>
        <w:jc w:val="center"/>
      </w:pPr>
    </w:p>
    <w:p w:rsidR="00BF6A66" w:rsidRPr="00BF6A66" w:rsidRDefault="00BF6A66" w:rsidP="00BF6A66">
      <w:pPr>
        <w:pStyle w:val="1"/>
        <w:jc w:val="center"/>
        <w:rPr>
          <w:rFonts w:ascii="Times New Roman" w:hAnsi="Times New Roman" w:cs="Times New Roman"/>
          <w:color w:val="auto"/>
          <w:lang w:val="ru-RU"/>
        </w:rPr>
      </w:pPr>
      <w:r w:rsidRPr="00BF6A66">
        <w:rPr>
          <w:rFonts w:ascii="Times New Roman" w:hAnsi="Times New Roman" w:cs="Times New Roman"/>
          <w:color w:val="auto"/>
          <w:lang w:val="ru-RU"/>
        </w:rPr>
        <w:t>БОРИСОГЛЕБСКАЯ ГОРОДСКАЯ ДУМА</w:t>
      </w:r>
    </w:p>
    <w:p w:rsidR="00BF6A66" w:rsidRPr="00BF6A66" w:rsidRDefault="00BF6A66" w:rsidP="00BF6A66">
      <w:pPr>
        <w:jc w:val="center"/>
        <w:rPr>
          <w:b/>
          <w:bCs/>
          <w:sz w:val="28"/>
          <w:szCs w:val="28"/>
          <w:lang w:val="ru-RU"/>
        </w:rPr>
      </w:pPr>
      <w:r w:rsidRPr="00BF6A66">
        <w:rPr>
          <w:b/>
          <w:bCs/>
          <w:sz w:val="28"/>
          <w:szCs w:val="28"/>
          <w:lang w:val="ru-RU"/>
        </w:rPr>
        <w:t>БОРИСОГЛЕБСКОГО ГОРОДСКОГО ОКРУГА</w:t>
      </w:r>
    </w:p>
    <w:p w:rsidR="00BF6A66" w:rsidRPr="00BF6A66" w:rsidRDefault="00BF6A66" w:rsidP="00BF6A66">
      <w:pPr>
        <w:jc w:val="center"/>
        <w:rPr>
          <w:b/>
          <w:bCs/>
          <w:sz w:val="28"/>
          <w:szCs w:val="28"/>
          <w:lang w:val="ru-RU"/>
        </w:rPr>
      </w:pPr>
      <w:r w:rsidRPr="00BF6A66">
        <w:rPr>
          <w:b/>
          <w:bCs/>
          <w:sz w:val="28"/>
          <w:szCs w:val="28"/>
          <w:lang w:val="ru-RU"/>
        </w:rPr>
        <w:t>ВОРОНЕЖСКОЙ ОБЛАСТИ</w:t>
      </w:r>
    </w:p>
    <w:p w:rsidR="00BF6A66" w:rsidRPr="00BF6A66" w:rsidRDefault="00BF6A66" w:rsidP="00BF6A66">
      <w:pPr>
        <w:jc w:val="center"/>
        <w:rPr>
          <w:b/>
          <w:bCs/>
          <w:sz w:val="26"/>
          <w:lang w:val="ru-RU"/>
        </w:rPr>
      </w:pPr>
    </w:p>
    <w:p w:rsidR="00BF6A66" w:rsidRPr="00BF6A66" w:rsidRDefault="00BF6A66" w:rsidP="00BF6A66">
      <w:pPr>
        <w:pStyle w:val="2"/>
        <w:jc w:val="center"/>
        <w:rPr>
          <w:rFonts w:ascii="Times New Roman" w:hAnsi="Times New Roman"/>
          <w:i w:val="0"/>
          <w:lang w:val="ru-RU"/>
        </w:rPr>
      </w:pPr>
      <w:r>
        <w:rPr>
          <w:rFonts w:ascii="Times New Roman" w:hAnsi="Times New Roman"/>
          <w:i w:val="0"/>
          <w:lang w:val="ru-RU"/>
        </w:rPr>
        <w:t xml:space="preserve"> РЕШЕНИЕ</w:t>
      </w:r>
    </w:p>
    <w:p w:rsidR="00BF6A66" w:rsidRPr="00BF6A66" w:rsidRDefault="00BF6A66" w:rsidP="00BF6A66">
      <w:pPr>
        <w:rPr>
          <w:b/>
          <w:bCs/>
          <w:lang w:val="ru-RU"/>
        </w:rPr>
      </w:pPr>
    </w:p>
    <w:p w:rsidR="00BF6A66" w:rsidRPr="00BF6A66" w:rsidRDefault="00BF6A66" w:rsidP="00BF6A66">
      <w:pPr>
        <w:rPr>
          <w:b/>
          <w:bCs/>
          <w:lang w:val="ru-RU"/>
        </w:rPr>
      </w:pPr>
    </w:p>
    <w:p w:rsidR="00BF6A66" w:rsidRPr="00BF6A66" w:rsidRDefault="00BF6A66" w:rsidP="00BF6A66">
      <w:pPr>
        <w:rPr>
          <w:b/>
          <w:sz w:val="28"/>
          <w:szCs w:val="28"/>
          <w:lang w:val="ru-RU"/>
        </w:rPr>
      </w:pPr>
      <w:r w:rsidRPr="00BF6A66">
        <w:rPr>
          <w:b/>
          <w:sz w:val="28"/>
          <w:szCs w:val="28"/>
          <w:lang w:val="ru-RU"/>
        </w:rPr>
        <w:t xml:space="preserve">от </w:t>
      </w:r>
      <w:r w:rsidR="00FE13B4">
        <w:rPr>
          <w:b/>
          <w:sz w:val="28"/>
          <w:szCs w:val="28"/>
          <w:lang w:val="ru-RU"/>
        </w:rPr>
        <w:t xml:space="preserve">26.10.2017 г. </w:t>
      </w:r>
      <w:r w:rsidRPr="00BF6A66">
        <w:rPr>
          <w:b/>
          <w:sz w:val="28"/>
          <w:szCs w:val="28"/>
          <w:lang w:val="ru-RU"/>
        </w:rPr>
        <w:t xml:space="preserve">№ </w:t>
      </w:r>
      <w:r w:rsidR="00FE13B4">
        <w:rPr>
          <w:b/>
          <w:sz w:val="28"/>
          <w:szCs w:val="28"/>
          <w:lang w:val="ru-RU"/>
        </w:rPr>
        <w:t>116</w:t>
      </w:r>
    </w:p>
    <w:p w:rsidR="00BF6A66" w:rsidRPr="00BF6A66" w:rsidRDefault="00BF6A66" w:rsidP="00BF6A66">
      <w:pPr>
        <w:rPr>
          <w:sz w:val="26"/>
          <w:u w:val="single"/>
          <w:lang w:val="ru-RU"/>
        </w:rPr>
      </w:pPr>
    </w:p>
    <w:p w:rsidR="00BF6A66" w:rsidRPr="00BF6A66" w:rsidRDefault="00BF6A66" w:rsidP="00BF6A66">
      <w:pPr>
        <w:tabs>
          <w:tab w:val="left" w:pos="4111"/>
          <w:tab w:val="left" w:pos="4680"/>
          <w:tab w:val="left" w:pos="5103"/>
          <w:tab w:val="left" w:pos="6804"/>
        </w:tabs>
        <w:ind w:right="5220"/>
        <w:jc w:val="both"/>
        <w:rPr>
          <w:sz w:val="28"/>
          <w:szCs w:val="28"/>
          <w:lang w:val="ru-RU"/>
        </w:rPr>
      </w:pPr>
      <w:r w:rsidRPr="00BF6A66">
        <w:rPr>
          <w:sz w:val="28"/>
          <w:szCs w:val="28"/>
          <w:lang w:val="ru-RU"/>
        </w:rPr>
        <w:t xml:space="preserve">Об утверждении </w:t>
      </w:r>
      <w:r w:rsidRPr="00BF6A66">
        <w:rPr>
          <w:color w:val="000000"/>
          <w:sz w:val="28"/>
          <w:szCs w:val="28"/>
          <w:lang w:val="ru-RU"/>
        </w:rPr>
        <w:t>программы комплексного развития социальной инфраструктуры Борисоглебского городского округа Воронежской области на 2017 - 2027гг</w:t>
      </w:r>
      <w:r w:rsidR="00FE13B4">
        <w:rPr>
          <w:color w:val="000000"/>
          <w:sz w:val="28"/>
          <w:szCs w:val="28"/>
          <w:lang w:val="ru-RU"/>
        </w:rPr>
        <w:t>.</w:t>
      </w:r>
    </w:p>
    <w:p w:rsidR="00BF6A66" w:rsidRPr="00BF6A66" w:rsidRDefault="00BF6A66" w:rsidP="00BF6A66">
      <w:pPr>
        <w:rPr>
          <w:sz w:val="28"/>
          <w:szCs w:val="28"/>
          <w:u w:val="single"/>
          <w:lang w:val="ru-RU"/>
        </w:rPr>
      </w:pPr>
    </w:p>
    <w:p w:rsidR="00BF6A66" w:rsidRPr="00BF6A66" w:rsidRDefault="00BF6A66" w:rsidP="00BF6A66">
      <w:pPr>
        <w:rPr>
          <w:sz w:val="28"/>
          <w:szCs w:val="28"/>
          <w:u w:val="single"/>
          <w:lang w:val="ru-RU"/>
        </w:rPr>
      </w:pPr>
    </w:p>
    <w:p w:rsidR="00BF6A66" w:rsidRPr="00BF6A66" w:rsidRDefault="00BF6A66" w:rsidP="00BF6A66">
      <w:pPr>
        <w:pStyle w:val="22"/>
        <w:spacing w:line="240" w:lineRule="auto"/>
        <w:jc w:val="both"/>
        <w:rPr>
          <w:sz w:val="28"/>
          <w:szCs w:val="28"/>
          <w:lang w:val="ru-RU"/>
        </w:rPr>
      </w:pPr>
      <w:r w:rsidRPr="00BF6A66">
        <w:rPr>
          <w:sz w:val="28"/>
          <w:szCs w:val="28"/>
          <w:lang w:val="ru-RU"/>
        </w:rPr>
        <w:tab/>
        <w:t xml:space="preserve">В соответствии с Градостроительным кодексом Российской Федерации, </w:t>
      </w:r>
      <w:r w:rsidRPr="00BF6A66">
        <w:rPr>
          <w:color w:val="000000"/>
          <w:sz w:val="28"/>
          <w:szCs w:val="28"/>
          <w:lang w:val="ru-RU"/>
        </w:rPr>
        <w:t xml:space="preserve">Федеральным законом от 06.10.2003г. № 131-ФЗ «Об общих принципах организации местного самоуправления в Российской Федерации», Положением о публичных слушаниях в Борисоглебском городском округе Воронежской области, утвержденным решением Борисоглебской городской Думы Борисоглебского городского округа Воронежской области от 16.09.2012г. № 309, Уставом Борисоглебского городского округа Воронежской области, </w:t>
      </w:r>
      <w:r w:rsidRPr="00BF6A66">
        <w:rPr>
          <w:sz w:val="28"/>
          <w:szCs w:val="28"/>
          <w:lang w:val="ru-RU"/>
        </w:rPr>
        <w:t>Борисоглебская городская Дума Борисоглебского городского округа Воронежской области</w:t>
      </w:r>
    </w:p>
    <w:p w:rsidR="00BF6A66" w:rsidRPr="00BF6A66" w:rsidRDefault="00BF6A66" w:rsidP="00BF6A66">
      <w:pPr>
        <w:jc w:val="both"/>
        <w:rPr>
          <w:sz w:val="28"/>
          <w:szCs w:val="28"/>
          <w:lang w:val="ru-RU"/>
        </w:rPr>
      </w:pPr>
    </w:p>
    <w:p w:rsidR="00BF6A66" w:rsidRPr="00455DAC" w:rsidRDefault="00BF6A66" w:rsidP="00BF6A66">
      <w:pPr>
        <w:jc w:val="center"/>
        <w:rPr>
          <w:b/>
          <w:bCs/>
          <w:sz w:val="28"/>
          <w:szCs w:val="28"/>
          <w:lang w:val="ru-RU"/>
        </w:rPr>
      </w:pPr>
      <w:r w:rsidRPr="00455DAC">
        <w:rPr>
          <w:b/>
          <w:bCs/>
          <w:sz w:val="28"/>
          <w:szCs w:val="28"/>
          <w:lang w:val="ru-RU"/>
        </w:rPr>
        <w:t>РЕШИЛА:</w:t>
      </w:r>
    </w:p>
    <w:p w:rsidR="00BF6A66" w:rsidRPr="00455DAC" w:rsidRDefault="00BF6A66" w:rsidP="00BF6A66">
      <w:pPr>
        <w:rPr>
          <w:sz w:val="28"/>
          <w:szCs w:val="28"/>
          <w:lang w:val="ru-RU"/>
        </w:rPr>
      </w:pPr>
    </w:p>
    <w:p w:rsidR="00BF6A66" w:rsidRPr="00BF6A66" w:rsidRDefault="00BF6A66" w:rsidP="00BF6A66">
      <w:pPr>
        <w:pStyle w:val="22"/>
        <w:spacing w:line="240" w:lineRule="auto"/>
        <w:ind w:firstLine="709"/>
        <w:jc w:val="both"/>
        <w:rPr>
          <w:color w:val="000000"/>
          <w:sz w:val="28"/>
          <w:szCs w:val="28"/>
          <w:lang w:val="ru-RU"/>
        </w:rPr>
      </w:pPr>
      <w:r w:rsidRPr="00BF6A66">
        <w:rPr>
          <w:color w:val="000000"/>
          <w:sz w:val="28"/>
          <w:szCs w:val="28"/>
          <w:lang w:val="ru-RU"/>
        </w:rPr>
        <w:t>1. Утвердить программу комплексного развития социальной инфраструктуры Борисоглебского городского округа Воронежской области на 2017 - 2027гг. согласно приложению к настоящему решению.</w:t>
      </w:r>
    </w:p>
    <w:p w:rsidR="00BF6A66" w:rsidRPr="00BF6A66" w:rsidRDefault="00BF6A66" w:rsidP="00BF6A66">
      <w:pPr>
        <w:pStyle w:val="a9"/>
        <w:ind w:left="0" w:firstLine="709"/>
        <w:jc w:val="both"/>
        <w:rPr>
          <w:sz w:val="28"/>
          <w:szCs w:val="28"/>
          <w:lang w:val="ru-RU"/>
        </w:rPr>
      </w:pPr>
      <w:r w:rsidRPr="00BF6A66">
        <w:rPr>
          <w:sz w:val="28"/>
          <w:szCs w:val="28"/>
          <w:lang w:val="ru-RU"/>
        </w:rPr>
        <w:t>2. Настоящее решение опубликовать в газете «Муниципальный вестник Борисоглебского городского округа Воронежской области» и разместить на официальном сайте администрации Борисоглебского городского округа Воронежской области в сети «Интернет».</w:t>
      </w:r>
    </w:p>
    <w:p w:rsidR="00BF6A66" w:rsidRPr="00BF6A66" w:rsidRDefault="00BF6A66" w:rsidP="00BF6A66">
      <w:pPr>
        <w:rPr>
          <w:sz w:val="28"/>
          <w:szCs w:val="28"/>
          <w:lang w:val="ru-RU"/>
        </w:rPr>
      </w:pPr>
    </w:p>
    <w:p w:rsidR="00BF6A66" w:rsidRPr="00BF6A66" w:rsidRDefault="00BF6A66" w:rsidP="00BF6A66">
      <w:pPr>
        <w:rPr>
          <w:sz w:val="28"/>
          <w:szCs w:val="28"/>
          <w:lang w:val="ru-RU"/>
        </w:rPr>
      </w:pPr>
    </w:p>
    <w:p w:rsidR="00BF6A66" w:rsidRDefault="00BF6A66" w:rsidP="00BF6A66">
      <w:pPr>
        <w:rPr>
          <w:sz w:val="28"/>
          <w:szCs w:val="28"/>
          <w:lang w:val="ru-RU"/>
        </w:rPr>
      </w:pPr>
      <w:r w:rsidRPr="00BF6A66">
        <w:rPr>
          <w:sz w:val="28"/>
          <w:szCs w:val="28"/>
          <w:lang w:val="ru-RU"/>
        </w:rPr>
        <w:t xml:space="preserve">Глава Борисоглебского </w:t>
      </w:r>
      <w:r>
        <w:rPr>
          <w:sz w:val="28"/>
          <w:szCs w:val="28"/>
          <w:lang w:val="ru-RU"/>
        </w:rPr>
        <w:t xml:space="preserve">городского округа                                  </w:t>
      </w:r>
      <w:r w:rsidRPr="00BF6A66">
        <w:rPr>
          <w:sz w:val="28"/>
          <w:szCs w:val="28"/>
          <w:lang w:val="ru-RU"/>
        </w:rPr>
        <w:t xml:space="preserve"> Е.О. </w:t>
      </w:r>
      <w:proofErr w:type="spellStart"/>
      <w:r w:rsidRPr="00BF6A66">
        <w:rPr>
          <w:sz w:val="28"/>
          <w:szCs w:val="28"/>
          <w:lang w:val="ru-RU"/>
        </w:rPr>
        <w:t>Агаева</w:t>
      </w:r>
      <w:proofErr w:type="spellEnd"/>
    </w:p>
    <w:p w:rsidR="00BF6A66" w:rsidRDefault="00BF6A66" w:rsidP="00BF6A66">
      <w:pPr>
        <w:rPr>
          <w:sz w:val="28"/>
          <w:szCs w:val="28"/>
          <w:lang w:val="ru-RU"/>
        </w:rPr>
      </w:pPr>
    </w:p>
    <w:p w:rsidR="00455DAC" w:rsidRDefault="00455DAC" w:rsidP="00455DAC">
      <w:pPr>
        <w:shd w:val="clear" w:color="auto" w:fill="FFFFFF"/>
        <w:ind w:left="5103"/>
        <w:jc w:val="right"/>
        <w:rPr>
          <w:sz w:val="22"/>
          <w:szCs w:val="22"/>
          <w:lang w:val="ru-RU"/>
        </w:rPr>
      </w:pPr>
      <w:r>
        <w:rPr>
          <w:sz w:val="22"/>
          <w:szCs w:val="22"/>
          <w:lang w:val="ru-RU"/>
        </w:rPr>
        <w:t xml:space="preserve">Приложение </w:t>
      </w:r>
      <w:r w:rsidRPr="00BF6A66">
        <w:rPr>
          <w:sz w:val="22"/>
          <w:szCs w:val="22"/>
          <w:lang w:val="ru-RU"/>
        </w:rPr>
        <w:t xml:space="preserve">к решению </w:t>
      </w:r>
    </w:p>
    <w:p w:rsidR="00455DAC" w:rsidRPr="00BF6A66" w:rsidRDefault="00455DAC" w:rsidP="00455DAC">
      <w:pPr>
        <w:shd w:val="clear" w:color="auto" w:fill="FFFFFF"/>
        <w:ind w:left="5103"/>
        <w:jc w:val="right"/>
        <w:rPr>
          <w:sz w:val="22"/>
          <w:szCs w:val="22"/>
          <w:lang w:val="ru-RU"/>
        </w:rPr>
      </w:pPr>
      <w:r w:rsidRPr="00BF6A66">
        <w:rPr>
          <w:sz w:val="22"/>
          <w:szCs w:val="22"/>
          <w:lang w:val="ru-RU"/>
        </w:rPr>
        <w:t>Борисоглебской городской Думы Борисоглебского городского округа Воронежской области</w:t>
      </w:r>
    </w:p>
    <w:p w:rsidR="00455DAC" w:rsidRPr="00455DAC" w:rsidRDefault="00FE13B4" w:rsidP="00455DAC">
      <w:pPr>
        <w:shd w:val="clear" w:color="auto" w:fill="FFFFFF"/>
        <w:ind w:left="5103"/>
        <w:jc w:val="right"/>
        <w:rPr>
          <w:sz w:val="22"/>
          <w:szCs w:val="22"/>
          <w:lang w:val="ru-RU"/>
        </w:rPr>
      </w:pPr>
      <w:r>
        <w:rPr>
          <w:sz w:val="22"/>
          <w:szCs w:val="22"/>
          <w:lang w:val="ru-RU"/>
        </w:rPr>
        <w:t>от  26.10.2017 г. №116</w:t>
      </w:r>
    </w:p>
    <w:p w:rsidR="00455DAC" w:rsidRDefault="00455DAC" w:rsidP="00E0288A">
      <w:pPr>
        <w:shd w:val="clear" w:color="auto" w:fill="FFFFFF"/>
        <w:jc w:val="center"/>
        <w:rPr>
          <w:b/>
          <w:sz w:val="28"/>
          <w:szCs w:val="28"/>
          <w:lang w:val="ru-RU"/>
        </w:rPr>
      </w:pPr>
    </w:p>
    <w:p w:rsidR="00455DAC" w:rsidRDefault="00455DAC" w:rsidP="00E0288A">
      <w:pPr>
        <w:shd w:val="clear" w:color="auto" w:fill="FFFFFF"/>
        <w:jc w:val="center"/>
        <w:rPr>
          <w:b/>
          <w:sz w:val="28"/>
          <w:szCs w:val="28"/>
          <w:lang w:val="ru-RU"/>
        </w:rPr>
      </w:pPr>
    </w:p>
    <w:p w:rsidR="00E845A1" w:rsidRPr="00271DF3" w:rsidRDefault="00E845A1" w:rsidP="00E0288A">
      <w:pPr>
        <w:shd w:val="clear" w:color="auto" w:fill="FFFFFF"/>
        <w:jc w:val="center"/>
        <w:rPr>
          <w:b/>
          <w:sz w:val="28"/>
          <w:szCs w:val="28"/>
          <w:lang w:val="ru-RU"/>
        </w:rPr>
      </w:pPr>
      <w:r w:rsidRPr="00271DF3">
        <w:rPr>
          <w:b/>
          <w:sz w:val="28"/>
          <w:szCs w:val="28"/>
          <w:lang w:val="ru-RU"/>
        </w:rPr>
        <w:t>ПРОГРАММА</w:t>
      </w:r>
    </w:p>
    <w:p w:rsidR="00E845A1" w:rsidRPr="00271DF3" w:rsidRDefault="00E845A1" w:rsidP="00E845A1">
      <w:pPr>
        <w:shd w:val="clear" w:color="auto" w:fill="FFFFFF"/>
        <w:jc w:val="center"/>
        <w:rPr>
          <w:b/>
          <w:sz w:val="28"/>
          <w:szCs w:val="28"/>
          <w:lang w:val="ru-RU"/>
        </w:rPr>
      </w:pPr>
      <w:r w:rsidRPr="00271DF3">
        <w:rPr>
          <w:b/>
          <w:sz w:val="28"/>
          <w:szCs w:val="28"/>
          <w:lang w:val="ru-RU"/>
        </w:rPr>
        <w:t xml:space="preserve">комплексного развития социальной инфраструктуры </w:t>
      </w:r>
      <w:r w:rsidR="00710BA9" w:rsidRPr="00271DF3">
        <w:rPr>
          <w:b/>
          <w:sz w:val="28"/>
          <w:szCs w:val="28"/>
          <w:lang w:val="ru-RU"/>
        </w:rPr>
        <w:t xml:space="preserve">Борисоглебского </w:t>
      </w:r>
      <w:r w:rsidRPr="00271DF3">
        <w:rPr>
          <w:b/>
          <w:sz w:val="28"/>
          <w:szCs w:val="28"/>
          <w:lang w:val="ru-RU"/>
        </w:rPr>
        <w:t xml:space="preserve">городского округа </w:t>
      </w:r>
      <w:r w:rsidR="00710BA9" w:rsidRPr="00271DF3">
        <w:rPr>
          <w:b/>
          <w:sz w:val="28"/>
          <w:szCs w:val="28"/>
          <w:lang w:val="ru-RU"/>
        </w:rPr>
        <w:t>В</w:t>
      </w:r>
      <w:r w:rsidRPr="00271DF3">
        <w:rPr>
          <w:b/>
          <w:sz w:val="28"/>
          <w:szCs w:val="28"/>
          <w:lang w:val="ru-RU"/>
        </w:rPr>
        <w:t>оронеж</w:t>
      </w:r>
      <w:r w:rsidR="00710BA9" w:rsidRPr="00271DF3">
        <w:rPr>
          <w:b/>
          <w:sz w:val="28"/>
          <w:szCs w:val="28"/>
          <w:lang w:val="ru-RU"/>
        </w:rPr>
        <w:t>ской области</w:t>
      </w:r>
      <w:r w:rsidRPr="00271DF3">
        <w:rPr>
          <w:b/>
          <w:sz w:val="28"/>
          <w:szCs w:val="28"/>
          <w:lang w:val="ru-RU"/>
        </w:rPr>
        <w:t xml:space="preserve"> на 2017-2027гг.</w:t>
      </w:r>
    </w:p>
    <w:p w:rsidR="00E845A1" w:rsidRPr="00271DF3" w:rsidRDefault="00E845A1" w:rsidP="00E845A1">
      <w:pPr>
        <w:shd w:val="clear" w:color="auto" w:fill="FFFFFF"/>
        <w:jc w:val="center"/>
        <w:rPr>
          <w:sz w:val="28"/>
          <w:szCs w:val="28"/>
          <w:lang w:val="ru-RU"/>
        </w:rPr>
      </w:pPr>
    </w:p>
    <w:p w:rsidR="00E845A1" w:rsidRPr="00271DF3" w:rsidRDefault="00E845A1" w:rsidP="00FF230B">
      <w:pPr>
        <w:pStyle w:val="a9"/>
        <w:numPr>
          <w:ilvl w:val="0"/>
          <w:numId w:val="14"/>
        </w:numPr>
        <w:shd w:val="clear" w:color="auto" w:fill="FFFFFF"/>
        <w:jc w:val="center"/>
        <w:rPr>
          <w:b/>
          <w:sz w:val="28"/>
          <w:szCs w:val="28"/>
          <w:lang w:val="ru-RU"/>
        </w:rPr>
      </w:pPr>
      <w:r w:rsidRPr="00271DF3">
        <w:rPr>
          <w:b/>
          <w:sz w:val="28"/>
          <w:szCs w:val="28"/>
          <w:lang w:val="ru-RU"/>
        </w:rPr>
        <w:t>Паспорт программы</w:t>
      </w:r>
    </w:p>
    <w:p w:rsidR="00FF230B" w:rsidRPr="00FF230B" w:rsidRDefault="00FF230B" w:rsidP="00FF230B">
      <w:pPr>
        <w:pStyle w:val="a9"/>
        <w:shd w:val="clear" w:color="auto" w:fill="FFFFFF"/>
        <w:rPr>
          <w:b/>
          <w:sz w:val="26"/>
          <w:szCs w:val="26"/>
          <w:lang w:val="ru-RU"/>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3"/>
        <w:gridCol w:w="6804"/>
      </w:tblGrid>
      <w:tr w:rsidR="00E845A1" w:rsidRPr="00BF6A66" w:rsidTr="005E771C">
        <w:tc>
          <w:tcPr>
            <w:tcW w:w="3403" w:type="dxa"/>
          </w:tcPr>
          <w:p w:rsidR="00E845A1" w:rsidRPr="00271DF3" w:rsidRDefault="00E845A1" w:rsidP="005E771C">
            <w:pPr>
              <w:jc w:val="both"/>
              <w:rPr>
                <w:b/>
                <w:sz w:val="28"/>
                <w:szCs w:val="28"/>
                <w:lang w:val="ru-RU"/>
              </w:rPr>
            </w:pPr>
            <w:r w:rsidRPr="00271DF3">
              <w:rPr>
                <w:b/>
                <w:sz w:val="28"/>
                <w:szCs w:val="28"/>
                <w:lang w:val="ru-RU"/>
              </w:rPr>
              <w:t>Наименование программы</w:t>
            </w:r>
          </w:p>
        </w:tc>
        <w:tc>
          <w:tcPr>
            <w:tcW w:w="6804" w:type="dxa"/>
          </w:tcPr>
          <w:p w:rsidR="00E845A1" w:rsidRPr="00271DF3" w:rsidRDefault="00E845A1" w:rsidP="005E771C">
            <w:pPr>
              <w:shd w:val="clear" w:color="auto" w:fill="FFFFFF"/>
              <w:jc w:val="both"/>
              <w:rPr>
                <w:sz w:val="28"/>
                <w:szCs w:val="28"/>
                <w:lang w:val="ru-RU"/>
              </w:rPr>
            </w:pPr>
            <w:r w:rsidRPr="00271DF3">
              <w:rPr>
                <w:sz w:val="28"/>
                <w:szCs w:val="28"/>
                <w:lang w:val="ru-RU"/>
              </w:rPr>
              <w:t xml:space="preserve">Программа комплексного развития социальной инфраструктуры </w:t>
            </w:r>
            <w:r w:rsidR="00710BA9" w:rsidRPr="00271DF3">
              <w:rPr>
                <w:sz w:val="28"/>
                <w:szCs w:val="28"/>
                <w:lang w:val="ru-RU"/>
              </w:rPr>
              <w:t>Борисоглебского городского округа Воронежской области</w:t>
            </w:r>
            <w:r w:rsidR="00BF6A66" w:rsidRPr="00271DF3">
              <w:rPr>
                <w:sz w:val="28"/>
                <w:szCs w:val="28"/>
                <w:lang w:val="ru-RU"/>
              </w:rPr>
              <w:t xml:space="preserve"> </w:t>
            </w:r>
            <w:r w:rsidRPr="00271DF3">
              <w:rPr>
                <w:sz w:val="28"/>
                <w:szCs w:val="28"/>
                <w:lang w:val="ru-RU"/>
              </w:rPr>
              <w:t>на 2017-2027гг. (далее - Программа)</w:t>
            </w:r>
          </w:p>
        </w:tc>
      </w:tr>
      <w:tr w:rsidR="00E845A1" w:rsidRPr="00FE13B4" w:rsidTr="005E771C">
        <w:tc>
          <w:tcPr>
            <w:tcW w:w="3403" w:type="dxa"/>
          </w:tcPr>
          <w:p w:rsidR="00E845A1" w:rsidRPr="00271DF3" w:rsidRDefault="00E845A1" w:rsidP="005E771C">
            <w:pPr>
              <w:jc w:val="both"/>
              <w:rPr>
                <w:sz w:val="28"/>
                <w:szCs w:val="28"/>
                <w:lang w:val="ru-RU"/>
              </w:rPr>
            </w:pPr>
            <w:r w:rsidRPr="00271DF3">
              <w:rPr>
                <w:b/>
                <w:bCs/>
                <w:sz w:val="28"/>
                <w:szCs w:val="28"/>
                <w:lang w:val="ru-RU"/>
              </w:rPr>
              <w:t>Основание разработки программы</w:t>
            </w:r>
          </w:p>
        </w:tc>
        <w:tc>
          <w:tcPr>
            <w:tcW w:w="6804" w:type="dxa"/>
            <w:vAlign w:val="center"/>
          </w:tcPr>
          <w:p w:rsidR="002F1A83" w:rsidRPr="00271DF3" w:rsidRDefault="002F1A83" w:rsidP="002F1A83">
            <w:pPr>
              <w:shd w:val="clear" w:color="auto" w:fill="FFFFFF"/>
              <w:jc w:val="both"/>
              <w:rPr>
                <w:sz w:val="28"/>
                <w:szCs w:val="28"/>
                <w:lang w:val="ru-RU"/>
              </w:rPr>
            </w:pPr>
            <w:r w:rsidRPr="00271DF3">
              <w:rPr>
                <w:sz w:val="28"/>
                <w:szCs w:val="28"/>
                <w:lang w:val="ru-RU"/>
              </w:rPr>
              <w:t>- Постановление Правительства РФ от 01.10.2015г. №1050 «Об утверждении требований к программам комплексного развития социальной инфраструктуры поселений, городских округов»;</w:t>
            </w:r>
          </w:p>
          <w:p w:rsidR="002F1A83" w:rsidRPr="00271DF3" w:rsidRDefault="002F1A83" w:rsidP="002F1A83">
            <w:pPr>
              <w:shd w:val="clear" w:color="auto" w:fill="FFFFFF"/>
              <w:jc w:val="both"/>
              <w:rPr>
                <w:sz w:val="28"/>
                <w:szCs w:val="28"/>
                <w:lang w:val="ru-RU"/>
              </w:rPr>
            </w:pPr>
            <w:r w:rsidRPr="00271DF3">
              <w:rPr>
                <w:sz w:val="28"/>
                <w:szCs w:val="28"/>
                <w:lang w:val="ru-RU"/>
              </w:rPr>
              <w:t xml:space="preserve"> - Градостроительный кодекс Российской Федерации от 29.12.2004 №190-ФЗ;</w:t>
            </w:r>
          </w:p>
          <w:p w:rsidR="002F1A83" w:rsidRPr="00271DF3" w:rsidRDefault="002F1A83" w:rsidP="002F1A83">
            <w:pPr>
              <w:shd w:val="clear" w:color="auto" w:fill="FFFFFF"/>
              <w:jc w:val="both"/>
              <w:rPr>
                <w:sz w:val="28"/>
                <w:szCs w:val="28"/>
                <w:lang w:val="ru-RU"/>
              </w:rPr>
            </w:pPr>
            <w:r w:rsidRPr="00271DF3">
              <w:rPr>
                <w:sz w:val="28"/>
                <w:szCs w:val="28"/>
                <w:lang w:val="ru-RU"/>
              </w:rPr>
              <w:t>- Свод правил СП 42.13330.2011 "</w:t>
            </w:r>
            <w:proofErr w:type="spellStart"/>
            <w:r w:rsidRPr="00271DF3">
              <w:rPr>
                <w:sz w:val="28"/>
                <w:szCs w:val="28"/>
                <w:lang w:val="ru-RU"/>
              </w:rPr>
              <w:t>СНиП</w:t>
            </w:r>
            <w:proofErr w:type="spellEnd"/>
            <w:r w:rsidRPr="00271DF3">
              <w:rPr>
                <w:sz w:val="28"/>
                <w:szCs w:val="28"/>
                <w:lang w:val="ru-RU"/>
              </w:rPr>
              <w:t xml:space="preserve"> 2.07.01-89*. Градостроительство. Планировка и застройка городских и сельских поселений". Актуализированная редакция </w:t>
            </w:r>
            <w:proofErr w:type="spellStart"/>
            <w:r w:rsidRPr="00271DF3">
              <w:rPr>
                <w:sz w:val="28"/>
                <w:szCs w:val="28"/>
                <w:lang w:val="ru-RU"/>
              </w:rPr>
              <w:t>СНиП</w:t>
            </w:r>
            <w:proofErr w:type="spellEnd"/>
            <w:r w:rsidRPr="00271DF3">
              <w:rPr>
                <w:sz w:val="28"/>
                <w:szCs w:val="28"/>
                <w:lang w:val="ru-RU"/>
              </w:rPr>
              <w:t xml:space="preserve"> 2.07.01-89*;</w:t>
            </w:r>
          </w:p>
          <w:p w:rsidR="002F1A83" w:rsidRPr="00271DF3" w:rsidRDefault="002F1A83" w:rsidP="002F1A83">
            <w:pPr>
              <w:shd w:val="clear" w:color="auto" w:fill="FFFFFF"/>
              <w:jc w:val="both"/>
              <w:rPr>
                <w:sz w:val="28"/>
                <w:szCs w:val="28"/>
                <w:lang w:val="ru-RU"/>
              </w:rPr>
            </w:pPr>
            <w:r w:rsidRPr="00271DF3">
              <w:rPr>
                <w:sz w:val="28"/>
                <w:szCs w:val="28"/>
                <w:lang w:val="ru-RU"/>
              </w:rPr>
              <w:t>- Федеральный закон от 06.10.2003 № 131-ФЗ «Об общих принципах организации местного самоуправления в Российской Федерации»;</w:t>
            </w:r>
          </w:p>
          <w:p w:rsidR="002F1A83" w:rsidRPr="00271DF3" w:rsidRDefault="002F1A83" w:rsidP="002F1A83">
            <w:pPr>
              <w:shd w:val="clear" w:color="auto" w:fill="FFFFFF"/>
              <w:jc w:val="both"/>
              <w:rPr>
                <w:sz w:val="28"/>
                <w:szCs w:val="28"/>
                <w:lang w:val="ru-RU"/>
              </w:rPr>
            </w:pPr>
            <w:r w:rsidRPr="00271DF3">
              <w:rPr>
                <w:sz w:val="28"/>
                <w:szCs w:val="28"/>
                <w:lang w:val="ru-RU"/>
              </w:rPr>
              <w:t xml:space="preserve">- Генеральный план Борисоглебского городского округа Воронежской области, утвержденный </w:t>
            </w:r>
            <w:r w:rsidR="007B5D4D" w:rsidRPr="00271DF3">
              <w:rPr>
                <w:sz w:val="28"/>
                <w:szCs w:val="28"/>
                <w:lang w:val="ru-RU"/>
              </w:rPr>
              <w:t xml:space="preserve">решением </w:t>
            </w:r>
            <w:r w:rsidR="00DE4FB6" w:rsidRPr="00271DF3">
              <w:rPr>
                <w:sz w:val="28"/>
                <w:szCs w:val="28"/>
                <w:lang w:val="ru-RU"/>
              </w:rPr>
              <w:t xml:space="preserve">Борисоглебской </w:t>
            </w:r>
            <w:r w:rsidR="007B5D4D" w:rsidRPr="00271DF3">
              <w:rPr>
                <w:sz w:val="28"/>
                <w:szCs w:val="28"/>
                <w:lang w:val="ru-RU"/>
              </w:rPr>
              <w:t>городской Думы Борисоглебского городского округа Воронежской области</w:t>
            </w:r>
            <w:r w:rsidR="00BF6A66" w:rsidRPr="00271DF3">
              <w:rPr>
                <w:sz w:val="28"/>
                <w:szCs w:val="28"/>
                <w:lang w:val="ru-RU"/>
              </w:rPr>
              <w:t xml:space="preserve"> </w:t>
            </w:r>
            <w:r w:rsidRPr="00271DF3">
              <w:rPr>
                <w:sz w:val="28"/>
                <w:szCs w:val="28"/>
                <w:lang w:val="ru-RU"/>
              </w:rPr>
              <w:t xml:space="preserve">от </w:t>
            </w:r>
            <w:r w:rsidR="00DE4FB6" w:rsidRPr="00271DF3">
              <w:rPr>
                <w:sz w:val="28"/>
                <w:szCs w:val="28"/>
                <w:lang w:val="ru-RU"/>
              </w:rPr>
              <w:t>06</w:t>
            </w:r>
            <w:r w:rsidRPr="00271DF3">
              <w:rPr>
                <w:sz w:val="28"/>
                <w:szCs w:val="28"/>
                <w:lang w:val="ru-RU"/>
              </w:rPr>
              <w:t>.0</w:t>
            </w:r>
            <w:r w:rsidR="00DE4FB6" w:rsidRPr="00271DF3">
              <w:rPr>
                <w:sz w:val="28"/>
                <w:szCs w:val="28"/>
                <w:lang w:val="ru-RU"/>
              </w:rPr>
              <w:t>7</w:t>
            </w:r>
            <w:r w:rsidRPr="00271DF3">
              <w:rPr>
                <w:sz w:val="28"/>
                <w:szCs w:val="28"/>
                <w:lang w:val="ru-RU"/>
              </w:rPr>
              <w:t>.201</w:t>
            </w:r>
            <w:r w:rsidR="00DE4FB6" w:rsidRPr="00271DF3">
              <w:rPr>
                <w:sz w:val="28"/>
                <w:szCs w:val="28"/>
                <w:lang w:val="ru-RU"/>
              </w:rPr>
              <w:t xml:space="preserve">1 </w:t>
            </w:r>
            <w:r w:rsidRPr="00271DF3">
              <w:rPr>
                <w:sz w:val="28"/>
                <w:szCs w:val="28"/>
                <w:lang w:val="ru-RU"/>
              </w:rPr>
              <w:t>г.</w:t>
            </w:r>
            <w:r w:rsidR="007B5D4D" w:rsidRPr="00271DF3">
              <w:rPr>
                <w:sz w:val="28"/>
                <w:szCs w:val="28"/>
                <w:lang w:val="ru-RU"/>
              </w:rPr>
              <w:t>№</w:t>
            </w:r>
            <w:r w:rsidR="00DE4FB6" w:rsidRPr="00271DF3">
              <w:rPr>
                <w:sz w:val="28"/>
                <w:szCs w:val="28"/>
                <w:lang w:val="ru-RU"/>
              </w:rPr>
              <w:t xml:space="preserve">388 </w:t>
            </w:r>
            <w:r w:rsidRPr="00271DF3">
              <w:rPr>
                <w:sz w:val="28"/>
                <w:szCs w:val="28"/>
                <w:lang w:val="ru-RU"/>
              </w:rPr>
              <w:t xml:space="preserve">(далее </w:t>
            </w:r>
            <w:r w:rsidR="00C11F1B">
              <w:rPr>
                <w:sz w:val="28"/>
                <w:szCs w:val="28"/>
                <w:lang w:val="ru-RU"/>
              </w:rPr>
              <w:t xml:space="preserve">- </w:t>
            </w:r>
            <w:r w:rsidRPr="00271DF3">
              <w:rPr>
                <w:sz w:val="28"/>
                <w:szCs w:val="28"/>
                <w:lang w:val="ru-RU"/>
              </w:rPr>
              <w:t>Генеральный план);</w:t>
            </w:r>
          </w:p>
          <w:p w:rsidR="002F1A83" w:rsidRPr="00271DF3" w:rsidRDefault="002F1A83" w:rsidP="002F1A83">
            <w:pPr>
              <w:shd w:val="clear" w:color="auto" w:fill="FFFFFF"/>
              <w:jc w:val="both"/>
              <w:rPr>
                <w:sz w:val="28"/>
                <w:szCs w:val="28"/>
                <w:lang w:val="ru-RU"/>
              </w:rPr>
            </w:pPr>
            <w:r w:rsidRPr="00271DF3">
              <w:rPr>
                <w:sz w:val="28"/>
                <w:szCs w:val="28"/>
                <w:lang w:val="ru-RU"/>
              </w:rPr>
              <w:t>-Региональные нормативы градостроительного про</w:t>
            </w:r>
            <w:r w:rsidR="00BF05D4" w:rsidRPr="00271DF3">
              <w:rPr>
                <w:sz w:val="28"/>
                <w:szCs w:val="28"/>
                <w:lang w:val="ru-RU"/>
              </w:rPr>
              <w:t>ектирования Воронежской области,</w:t>
            </w:r>
            <w:r w:rsidR="00BF6A66" w:rsidRPr="00271DF3">
              <w:rPr>
                <w:sz w:val="28"/>
                <w:szCs w:val="28"/>
                <w:lang w:val="ru-RU"/>
              </w:rPr>
              <w:t xml:space="preserve"> </w:t>
            </w:r>
            <w:r w:rsidRPr="00271DF3">
              <w:rPr>
                <w:sz w:val="28"/>
                <w:szCs w:val="28"/>
                <w:lang w:val="ru-RU"/>
              </w:rPr>
              <w:t xml:space="preserve">утвержденные приказом управления архитектуры и градостроительства Воронежской области от 01.11.2016г. №45-01-04/433 (далее </w:t>
            </w:r>
            <w:r w:rsidR="00C11F1B">
              <w:rPr>
                <w:sz w:val="28"/>
                <w:szCs w:val="28"/>
                <w:lang w:val="ru-RU"/>
              </w:rPr>
              <w:t xml:space="preserve">- </w:t>
            </w:r>
            <w:r w:rsidRPr="00271DF3">
              <w:rPr>
                <w:sz w:val="28"/>
                <w:szCs w:val="28"/>
                <w:lang w:val="ru-RU"/>
              </w:rPr>
              <w:t>региональные нормативы);</w:t>
            </w:r>
          </w:p>
          <w:p w:rsidR="002F1A83" w:rsidRPr="00271DF3" w:rsidRDefault="00967783" w:rsidP="007B5D4D">
            <w:pPr>
              <w:shd w:val="clear" w:color="auto" w:fill="FFFFFF"/>
              <w:jc w:val="both"/>
              <w:rPr>
                <w:sz w:val="28"/>
                <w:szCs w:val="28"/>
                <w:lang w:val="ru-RU"/>
              </w:rPr>
            </w:pPr>
            <w:r w:rsidRPr="00271DF3">
              <w:rPr>
                <w:sz w:val="28"/>
                <w:szCs w:val="28"/>
                <w:lang w:val="ru-RU"/>
              </w:rPr>
              <w:t>-</w:t>
            </w:r>
            <w:r w:rsidR="002F1A83" w:rsidRPr="00271DF3">
              <w:rPr>
                <w:sz w:val="28"/>
                <w:szCs w:val="28"/>
                <w:lang w:val="ru-RU"/>
              </w:rPr>
              <w:t xml:space="preserve">Местные нормативы градостроительного проектирования </w:t>
            </w:r>
            <w:r w:rsidR="007B5D4D" w:rsidRPr="00271DF3">
              <w:rPr>
                <w:sz w:val="28"/>
                <w:szCs w:val="28"/>
                <w:lang w:val="ru-RU"/>
              </w:rPr>
              <w:t xml:space="preserve">«Жилые, общественно-деловые, рекреационные и исторические зоны Борисоглебского </w:t>
            </w:r>
            <w:r w:rsidR="007B5D4D" w:rsidRPr="00271DF3">
              <w:rPr>
                <w:sz w:val="28"/>
                <w:szCs w:val="28"/>
                <w:lang w:val="ru-RU"/>
              </w:rPr>
              <w:lastRenderedPageBreak/>
              <w:t>городского округа Воронежской области»</w:t>
            </w:r>
            <w:r w:rsidR="00BF05D4" w:rsidRPr="00271DF3">
              <w:rPr>
                <w:sz w:val="28"/>
                <w:szCs w:val="28"/>
                <w:lang w:val="ru-RU"/>
              </w:rPr>
              <w:t>,</w:t>
            </w:r>
            <w:r w:rsidR="00C11F1B">
              <w:rPr>
                <w:sz w:val="28"/>
                <w:szCs w:val="28"/>
                <w:lang w:val="ru-RU"/>
              </w:rPr>
              <w:t xml:space="preserve"> </w:t>
            </w:r>
            <w:r w:rsidR="002F1A83" w:rsidRPr="00271DF3">
              <w:rPr>
                <w:sz w:val="28"/>
                <w:szCs w:val="28"/>
                <w:lang w:val="ru-RU"/>
              </w:rPr>
              <w:t xml:space="preserve">утвержденные </w:t>
            </w:r>
            <w:r w:rsidR="007B5D4D" w:rsidRPr="00271DF3">
              <w:rPr>
                <w:sz w:val="28"/>
                <w:szCs w:val="28"/>
                <w:lang w:val="ru-RU"/>
              </w:rPr>
              <w:t>решением городской Думы Борисоглебского городского округа Воронежской области</w:t>
            </w:r>
            <w:r w:rsidR="00BF6A66" w:rsidRPr="00271DF3">
              <w:rPr>
                <w:sz w:val="28"/>
                <w:szCs w:val="28"/>
                <w:lang w:val="ru-RU"/>
              </w:rPr>
              <w:t xml:space="preserve"> </w:t>
            </w:r>
            <w:r w:rsidR="002F1A83" w:rsidRPr="00271DF3">
              <w:rPr>
                <w:sz w:val="28"/>
                <w:szCs w:val="28"/>
                <w:lang w:val="ru-RU"/>
              </w:rPr>
              <w:t xml:space="preserve">от </w:t>
            </w:r>
            <w:r w:rsidR="007B5D4D" w:rsidRPr="00271DF3">
              <w:rPr>
                <w:sz w:val="28"/>
                <w:szCs w:val="28"/>
                <w:lang w:val="ru-RU"/>
              </w:rPr>
              <w:t>25</w:t>
            </w:r>
            <w:r w:rsidR="002F1A83" w:rsidRPr="00271DF3">
              <w:rPr>
                <w:sz w:val="28"/>
                <w:szCs w:val="28"/>
                <w:lang w:val="ru-RU"/>
              </w:rPr>
              <w:t>.</w:t>
            </w:r>
            <w:r w:rsidR="00FC375C" w:rsidRPr="00271DF3">
              <w:rPr>
                <w:sz w:val="28"/>
                <w:szCs w:val="28"/>
                <w:lang w:val="ru-RU"/>
              </w:rPr>
              <w:t>02.2015</w:t>
            </w:r>
            <w:r w:rsidR="002F1A83" w:rsidRPr="00271DF3">
              <w:rPr>
                <w:sz w:val="28"/>
                <w:szCs w:val="28"/>
                <w:lang w:val="ru-RU"/>
              </w:rPr>
              <w:t>г. №</w:t>
            </w:r>
            <w:r w:rsidR="007B5D4D" w:rsidRPr="00271DF3">
              <w:rPr>
                <w:sz w:val="28"/>
                <w:szCs w:val="28"/>
                <w:lang w:val="ru-RU"/>
              </w:rPr>
              <w:t>305</w:t>
            </w:r>
            <w:r w:rsidR="002F1A83" w:rsidRPr="00271DF3">
              <w:rPr>
                <w:sz w:val="28"/>
                <w:szCs w:val="28"/>
                <w:lang w:val="ru-RU"/>
              </w:rPr>
              <w:t xml:space="preserve"> (далее</w:t>
            </w:r>
            <w:r w:rsidR="00C11F1B">
              <w:rPr>
                <w:sz w:val="28"/>
                <w:szCs w:val="28"/>
                <w:lang w:val="ru-RU"/>
              </w:rPr>
              <w:t xml:space="preserve"> - </w:t>
            </w:r>
            <w:r w:rsidR="002F1A83" w:rsidRPr="00271DF3">
              <w:rPr>
                <w:sz w:val="28"/>
                <w:szCs w:val="28"/>
                <w:lang w:val="ru-RU"/>
              </w:rPr>
              <w:t xml:space="preserve"> </w:t>
            </w:r>
            <w:r w:rsidR="002C1C8D" w:rsidRPr="00271DF3">
              <w:rPr>
                <w:sz w:val="28"/>
                <w:szCs w:val="28"/>
                <w:lang w:val="ru-RU"/>
              </w:rPr>
              <w:t>местные</w:t>
            </w:r>
            <w:r w:rsidR="002F1A83" w:rsidRPr="00271DF3">
              <w:rPr>
                <w:sz w:val="28"/>
                <w:szCs w:val="28"/>
                <w:lang w:val="ru-RU"/>
              </w:rPr>
              <w:t xml:space="preserve"> нормативы);</w:t>
            </w:r>
          </w:p>
          <w:p w:rsidR="00E845A1" w:rsidRPr="00271DF3" w:rsidRDefault="00967783" w:rsidP="007B5D4D">
            <w:pPr>
              <w:shd w:val="clear" w:color="auto" w:fill="FFFFFF"/>
              <w:jc w:val="both"/>
              <w:rPr>
                <w:sz w:val="28"/>
                <w:szCs w:val="28"/>
                <w:lang w:val="ru-RU"/>
              </w:rPr>
            </w:pPr>
            <w:r w:rsidRPr="00271DF3">
              <w:rPr>
                <w:sz w:val="28"/>
                <w:szCs w:val="28"/>
                <w:lang w:val="ru-RU"/>
              </w:rPr>
              <w:t>-</w:t>
            </w:r>
            <w:r w:rsidR="002F1A83" w:rsidRPr="00271DF3">
              <w:rPr>
                <w:sz w:val="28"/>
                <w:szCs w:val="28"/>
                <w:lang w:val="ru-RU"/>
              </w:rPr>
              <w:t xml:space="preserve">Стратегия социально-экономического развития </w:t>
            </w:r>
            <w:r w:rsidR="00310362" w:rsidRPr="00271DF3">
              <w:rPr>
                <w:sz w:val="28"/>
                <w:szCs w:val="28"/>
                <w:lang w:val="ru-RU"/>
              </w:rPr>
              <w:t>Борисоглебского городского округа Воронежской области</w:t>
            </w:r>
            <w:r w:rsidR="00BF6A66" w:rsidRPr="00271DF3">
              <w:rPr>
                <w:sz w:val="28"/>
                <w:szCs w:val="28"/>
                <w:lang w:val="ru-RU"/>
              </w:rPr>
              <w:t xml:space="preserve"> </w:t>
            </w:r>
            <w:r w:rsidR="002F1A83" w:rsidRPr="00271DF3">
              <w:rPr>
                <w:sz w:val="28"/>
                <w:szCs w:val="28"/>
                <w:lang w:val="ru-RU"/>
              </w:rPr>
              <w:t>до 2020 года</w:t>
            </w:r>
            <w:r w:rsidR="00BF05D4" w:rsidRPr="00271DF3">
              <w:rPr>
                <w:sz w:val="28"/>
                <w:szCs w:val="28"/>
                <w:lang w:val="ru-RU"/>
              </w:rPr>
              <w:t>,</w:t>
            </w:r>
            <w:r w:rsidR="002F1A83" w:rsidRPr="00271DF3">
              <w:rPr>
                <w:sz w:val="28"/>
                <w:szCs w:val="28"/>
                <w:lang w:val="ru-RU"/>
              </w:rPr>
              <w:t xml:space="preserve"> утвержденная </w:t>
            </w:r>
            <w:r w:rsidR="00FC375C" w:rsidRPr="00271DF3">
              <w:rPr>
                <w:sz w:val="28"/>
                <w:szCs w:val="28"/>
                <w:lang w:val="ru-RU"/>
              </w:rPr>
              <w:t>решением городской Думы Борисоглебского городского округа Воронежской области</w:t>
            </w:r>
            <w:r w:rsidR="00BF6A66" w:rsidRPr="00271DF3">
              <w:rPr>
                <w:sz w:val="28"/>
                <w:szCs w:val="28"/>
                <w:lang w:val="ru-RU"/>
              </w:rPr>
              <w:t xml:space="preserve"> </w:t>
            </w:r>
            <w:r w:rsidR="002F1A83" w:rsidRPr="00271DF3">
              <w:rPr>
                <w:sz w:val="28"/>
                <w:szCs w:val="28"/>
                <w:lang w:val="ru-RU"/>
              </w:rPr>
              <w:t>от 18.11.2015 г. № 12</w:t>
            </w:r>
            <w:r w:rsidR="00C11F1B">
              <w:rPr>
                <w:sz w:val="28"/>
                <w:szCs w:val="28"/>
                <w:lang w:val="ru-RU"/>
              </w:rPr>
              <w:t>;</w:t>
            </w:r>
          </w:p>
          <w:p w:rsidR="00BD51E5" w:rsidRPr="00271DF3" w:rsidRDefault="00BD51E5" w:rsidP="0059002A">
            <w:pPr>
              <w:widowControl w:val="0"/>
              <w:autoSpaceDE w:val="0"/>
              <w:autoSpaceDN w:val="0"/>
              <w:adjustRightInd w:val="0"/>
              <w:jc w:val="both"/>
              <w:outlineLvl w:val="0"/>
              <w:rPr>
                <w:sz w:val="28"/>
                <w:szCs w:val="28"/>
                <w:lang w:val="ru-RU"/>
              </w:rPr>
            </w:pPr>
            <w:r w:rsidRPr="00271DF3">
              <w:rPr>
                <w:sz w:val="28"/>
                <w:szCs w:val="28"/>
                <w:lang w:val="ru-RU"/>
              </w:rPr>
              <w:t>- Муниципальная программа Борисоглебского городского округа Воронежской области «Развитие образования»</w:t>
            </w:r>
            <w:r w:rsidR="00BF05D4" w:rsidRPr="00271DF3">
              <w:rPr>
                <w:sz w:val="28"/>
                <w:szCs w:val="28"/>
                <w:lang w:val="ru-RU"/>
              </w:rPr>
              <w:t>,</w:t>
            </w:r>
            <w:r w:rsidR="00C11F1B">
              <w:rPr>
                <w:sz w:val="28"/>
                <w:szCs w:val="28"/>
                <w:lang w:val="ru-RU"/>
              </w:rPr>
              <w:t xml:space="preserve"> </w:t>
            </w:r>
            <w:r w:rsidR="0059002A" w:rsidRPr="00271DF3">
              <w:rPr>
                <w:sz w:val="28"/>
                <w:szCs w:val="28"/>
                <w:lang w:val="ru-RU"/>
              </w:rPr>
              <w:t xml:space="preserve">утвержденная </w:t>
            </w:r>
            <w:r w:rsidRPr="00271DF3">
              <w:rPr>
                <w:sz w:val="28"/>
                <w:szCs w:val="28"/>
                <w:lang w:val="ru-RU"/>
              </w:rPr>
              <w:t>постановлением администрации Борисоглебского городского округа Воронежской области</w:t>
            </w:r>
            <w:r w:rsidR="00BF6A66" w:rsidRPr="00271DF3">
              <w:rPr>
                <w:sz w:val="28"/>
                <w:szCs w:val="28"/>
                <w:lang w:val="ru-RU"/>
              </w:rPr>
              <w:t xml:space="preserve"> </w:t>
            </w:r>
            <w:r w:rsidRPr="00271DF3">
              <w:rPr>
                <w:sz w:val="28"/>
                <w:szCs w:val="28"/>
                <w:lang w:val="ru-RU"/>
              </w:rPr>
              <w:t>от 07.11.2013 г.</w:t>
            </w:r>
            <w:r w:rsidR="00BF6A66" w:rsidRPr="00271DF3">
              <w:rPr>
                <w:sz w:val="28"/>
                <w:szCs w:val="28"/>
                <w:lang w:val="ru-RU"/>
              </w:rPr>
              <w:t xml:space="preserve"> </w:t>
            </w:r>
            <w:r w:rsidRPr="00271DF3">
              <w:rPr>
                <w:sz w:val="28"/>
                <w:szCs w:val="28"/>
                <w:lang w:val="ru-RU"/>
              </w:rPr>
              <w:t>№ 2969</w:t>
            </w:r>
            <w:proofErr w:type="gramStart"/>
            <w:r w:rsidRPr="00271DF3">
              <w:rPr>
                <w:sz w:val="28"/>
                <w:szCs w:val="28"/>
                <w:lang w:val="ru-RU"/>
              </w:rPr>
              <w:t xml:space="preserve"> </w:t>
            </w:r>
            <w:r w:rsidR="00C11F1B">
              <w:rPr>
                <w:sz w:val="28"/>
                <w:szCs w:val="28"/>
                <w:lang w:val="ru-RU"/>
              </w:rPr>
              <w:t>;</w:t>
            </w:r>
            <w:proofErr w:type="gramEnd"/>
          </w:p>
          <w:p w:rsidR="0059002A" w:rsidRPr="00271DF3" w:rsidRDefault="00BD51E5" w:rsidP="001336BC">
            <w:pPr>
              <w:ind w:left="-142"/>
              <w:jc w:val="both"/>
              <w:rPr>
                <w:sz w:val="28"/>
                <w:szCs w:val="28"/>
                <w:lang w:val="ru-RU"/>
              </w:rPr>
            </w:pPr>
            <w:r w:rsidRPr="00271DF3">
              <w:rPr>
                <w:sz w:val="28"/>
                <w:szCs w:val="28"/>
                <w:lang w:val="ru-RU"/>
              </w:rPr>
              <w:t>- Муниципальная программа Борисоглебского городского округа Воронежской области «Социальная поддержка отдельных категорий граждан» на 2014 – 2020 годы</w:t>
            </w:r>
            <w:r w:rsidR="00BF05D4" w:rsidRPr="00271DF3">
              <w:rPr>
                <w:sz w:val="28"/>
                <w:szCs w:val="28"/>
                <w:lang w:val="ru-RU"/>
              </w:rPr>
              <w:t xml:space="preserve">, </w:t>
            </w:r>
            <w:r w:rsidR="0059002A" w:rsidRPr="00271DF3">
              <w:rPr>
                <w:sz w:val="28"/>
                <w:szCs w:val="28"/>
                <w:lang w:val="ru-RU"/>
              </w:rPr>
              <w:t>утвержденная постановлением администрации Борисоглебского городского округа Воронежской области</w:t>
            </w:r>
            <w:r w:rsidR="00BF6A66" w:rsidRPr="00271DF3">
              <w:rPr>
                <w:sz w:val="28"/>
                <w:szCs w:val="28"/>
                <w:lang w:val="ru-RU"/>
              </w:rPr>
              <w:t xml:space="preserve"> </w:t>
            </w:r>
            <w:r w:rsidR="0059002A" w:rsidRPr="00271DF3">
              <w:rPr>
                <w:sz w:val="28"/>
                <w:szCs w:val="28"/>
                <w:lang w:val="ru-RU"/>
              </w:rPr>
              <w:t>от 30.12.2016 г. №3582</w:t>
            </w:r>
            <w:r w:rsidR="00C11F1B">
              <w:rPr>
                <w:sz w:val="28"/>
                <w:szCs w:val="28"/>
                <w:lang w:val="ru-RU"/>
              </w:rPr>
              <w:t>;</w:t>
            </w:r>
          </w:p>
          <w:p w:rsidR="0059002A" w:rsidRPr="00271DF3" w:rsidRDefault="0059002A" w:rsidP="00C86E76">
            <w:pPr>
              <w:pStyle w:val="ConsPlusNormal"/>
              <w:jc w:val="both"/>
              <w:rPr>
                <w:rFonts w:ascii="Times New Roman" w:eastAsia="Times New Roman" w:hAnsi="Times New Roman" w:cs="Times New Roman"/>
                <w:sz w:val="28"/>
                <w:szCs w:val="28"/>
                <w:lang w:eastAsia="ru-RU"/>
              </w:rPr>
            </w:pPr>
            <w:r w:rsidRPr="00271DF3">
              <w:rPr>
                <w:rFonts w:ascii="Times New Roman" w:eastAsia="Times New Roman" w:hAnsi="Times New Roman" w:cs="Times New Roman"/>
                <w:sz w:val="28"/>
                <w:szCs w:val="28"/>
                <w:lang w:eastAsia="ru-RU"/>
              </w:rPr>
              <w:t>- Муниципальная программа Борисоглебского городского округа Воронежской области</w:t>
            </w:r>
            <w:r w:rsidR="00C11F1B">
              <w:rPr>
                <w:rFonts w:ascii="Times New Roman" w:eastAsia="Times New Roman" w:hAnsi="Times New Roman" w:cs="Times New Roman"/>
                <w:sz w:val="28"/>
                <w:szCs w:val="28"/>
                <w:lang w:eastAsia="ru-RU"/>
              </w:rPr>
              <w:t xml:space="preserve"> </w:t>
            </w:r>
            <w:r w:rsidRPr="00271DF3">
              <w:rPr>
                <w:rFonts w:ascii="Times New Roman" w:eastAsia="Times New Roman" w:hAnsi="Times New Roman" w:cs="Times New Roman"/>
                <w:sz w:val="28"/>
                <w:szCs w:val="28"/>
                <w:lang w:eastAsia="ru-RU"/>
              </w:rPr>
              <w:t>"Развитие культуры и туризма"</w:t>
            </w:r>
            <w:r w:rsidR="00BF05D4" w:rsidRPr="00271DF3">
              <w:rPr>
                <w:rFonts w:ascii="Times New Roman" w:eastAsia="Times New Roman" w:hAnsi="Times New Roman" w:cs="Times New Roman"/>
                <w:sz w:val="28"/>
                <w:szCs w:val="28"/>
                <w:lang w:eastAsia="ru-RU"/>
              </w:rPr>
              <w:t>,</w:t>
            </w:r>
            <w:r w:rsidR="00FE13B4">
              <w:rPr>
                <w:rFonts w:ascii="Times New Roman" w:eastAsia="Times New Roman" w:hAnsi="Times New Roman" w:cs="Times New Roman"/>
                <w:sz w:val="28"/>
                <w:szCs w:val="28"/>
                <w:lang w:eastAsia="ru-RU"/>
              </w:rPr>
              <w:t xml:space="preserve"> </w:t>
            </w:r>
            <w:r w:rsidRPr="00271DF3">
              <w:rPr>
                <w:rFonts w:ascii="Times New Roman" w:eastAsia="Times New Roman" w:hAnsi="Times New Roman" w:cs="Times New Roman"/>
                <w:sz w:val="28"/>
                <w:szCs w:val="28"/>
                <w:lang w:eastAsia="ru-RU"/>
              </w:rPr>
              <w:t>утвержденная постановлением администрации Борисоглебского городского округа Воронежской области от 07.11.2013г. №2968</w:t>
            </w:r>
            <w:r w:rsidR="00C11F1B">
              <w:rPr>
                <w:rFonts w:ascii="Times New Roman" w:eastAsia="Times New Roman" w:hAnsi="Times New Roman" w:cs="Times New Roman"/>
                <w:sz w:val="28"/>
                <w:szCs w:val="28"/>
                <w:lang w:eastAsia="ru-RU"/>
              </w:rPr>
              <w:t>;</w:t>
            </w:r>
          </w:p>
          <w:p w:rsidR="00BD51E5" w:rsidRPr="00271DF3" w:rsidRDefault="00C86E76" w:rsidP="00C11F1B">
            <w:pPr>
              <w:jc w:val="both"/>
              <w:rPr>
                <w:sz w:val="28"/>
                <w:szCs w:val="28"/>
                <w:lang w:val="ru-RU"/>
              </w:rPr>
            </w:pPr>
            <w:r w:rsidRPr="00271DF3">
              <w:rPr>
                <w:sz w:val="28"/>
                <w:szCs w:val="28"/>
                <w:lang w:val="ru-RU"/>
              </w:rPr>
              <w:t>- Муниципальная  программа Борисоглебского  городского округа Воронежской области  «Развитие</w:t>
            </w:r>
            <w:r w:rsidR="00FE13B4">
              <w:rPr>
                <w:sz w:val="28"/>
                <w:szCs w:val="28"/>
                <w:lang w:val="ru-RU"/>
              </w:rPr>
              <w:t xml:space="preserve"> физической культуры и спорта»</w:t>
            </w:r>
            <w:proofErr w:type="gramStart"/>
            <w:r w:rsidR="00FE13B4">
              <w:rPr>
                <w:sz w:val="28"/>
                <w:szCs w:val="28"/>
                <w:lang w:val="ru-RU"/>
              </w:rPr>
              <w:t>,</w:t>
            </w:r>
            <w:r w:rsidRPr="00271DF3">
              <w:rPr>
                <w:sz w:val="28"/>
                <w:szCs w:val="28"/>
                <w:lang w:val="ru-RU"/>
              </w:rPr>
              <w:t>у</w:t>
            </w:r>
            <w:proofErr w:type="gramEnd"/>
            <w:r w:rsidRPr="00271DF3">
              <w:rPr>
                <w:sz w:val="28"/>
                <w:szCs w:val="28"/>
                <w:lang w:val="ru-RU"/>
              </w:rPr>
              <w:t>твержденная постановлением администрации Борисоглебского городского округа Воронежской области от 07.11.2013г. №296</w:t>
            </w:r>
            <w:r w:rsidR="00C11F1B">
              <w:rPr>
                <w:sz w:val="28"/>
                <w:szCs w:val="28"/>
                <w:lang w:val="ru-RU"/>
              </w:rPr>
              <w:t>7.</w:t>
            </w:r>
          </w:p>
        </w:tc>
      </w:tr>
      <w:tr w:rsidR="00E845A1" w:rsidRPr="00EA2340" w:rsidTr="005E771C">
        <w:tc>
          <w:tcPr>
            <w:tcW w:w="3403" w:type="dxa"/>
            <w:vAlign w:val="center"/>
          </w:tcPr>
          <w:p w:rsidR="00E845A1" w:rsidRPr="00271DF3" w:rsidRDefault="00E845A1" w:rsidP="005E771C">
            <w:pPr>
              <w:spacing w:before="100" w:beforeAutospacing="1" w:after="100" w:afterAutospacing="1"/>
              <w:jc w:val="both"/>
              <w:rPr>
                <w:sz w:val="28"/>
                <w:szCs w:val="28"/>
                <w:lang w:val="ru-RU"/>
              </w:rPr>
            </w:pPr>
            <w:r w:rsidRPr="00271DF3">
              <w:rPr>
                <w:b/>
                <w:bCs/>
                <w:sz w:val="28"/>
                <w:szCs w:val="28"/>
                <w:lang w:val="ru-RU"/>
              </w:rPr>
              <w:lastRenderedPageBreak/>
              <w:t xml:space="preserve">Заказчик программы </w:t>
            </w:r>
          </w:p>
        </w:tc>
        <w:tc>
          <w:tcPr>
            <w:tcW w:w="6804" w:type="dxa"/>
            <w:vAlign w:val="center"/>
          </w:tcPr>
          <w:p w:rsidR="00E845A1" w:rsidRPr="00271DF3" w:rsidRDefault="00E845A1" w:rsidP="00804383">
            <w:pPr>
              <w:spacing w:before="100" w:beforeAutospacing="1" w:after="100" w:afterAutospacing="1"/>
              <w:jc w:val="both"/>
              <w:rPr>
                <w:sz w:val="28"/>
                <w:szCs w:val="28"/>
                <w:lang w:val="ru-RU"/>
              </w:rPr>
            </w:pPr>
            <w:r w:rsidRPr="00271DF3">
              <w:rPr>
                <w:sz w:val="28"/>
                <w:szCs w:val="28"/>
                <w:lang w:val="ru-RU"/>
              </w:rPr>
              <w:t xml:space="preserve">Администрация </w:t>
            </w:r>
            <w:r w:rsidR="00804383" w:rsidRPr="00271DF3">
              <w:rPr>
                <w:sz w:val="28"/>
                <w:szCs w:val="28"/>
                <w:lang w:val="ru-RU"/>
              </w:rPr>
              <w:t>Борисоглебского городского округа Воронежской области</w:t>
            </w:r>
            <w:r w:rsidRPr="00271DF3">
              <w:rPr>
                <w:sz w:val="28"/>
                <w:szCs w:val="28"/>
                <w:lang w:val="ru-RU"/>
              </w:rPr>
              <w:t>, адрес: 39</w:t>
            </w:r>
            <w:r w:rsidR="00804383" w:rsidRPr="00271DF3">
              <w:rPr>
                <w:sz w:val="28"/>
                <w:szCs w:val="28"/>
                <w:lang w:val="ru-RU"/>
              </w:rPr>
              <w:t>716</w:t>
            </w:r>
            <w:r w:rsidRPr="00271DF3">
              <w:rPr>
                <w:sz w:val="28"/>
                <w:szCs w:val="28"/>
                <w:lang w:val="ru-RU"/>
              </w:rPr>
              <w:t xml:space="preserve">0, Воронежская область, </w:t>
            </w:r>
            <w:proofErr w:type="gramStart"/>
            <w:r w:rsidRPr="00271DF3">
              <w:rPr>
                <w:sz w:val="28"/>
                <w:szCs w:val="28"/>
                <w:lang w:val="ru-RU"/>
              </w:rPr>
              <w:t>г</w:t>
            </w:r>
            <w:proofErr w:type="gramEnd"/>
            <w:r w:rsidRPr="00271DF3">
              <w:rPr>
                <w:sz w:val="28"/>
                <w:szCs w:val="28"/>
                <w:lang w:val="ru-RU"/>
              </w:rPr>
              <w:t>.</w:t>
            </w:r>
            <w:r w:rsidR="00804383" w:rsidRPr="00271DF3">
              <w:rPr>
                <w:sz w:val="28"/>
                <w:szCs w:val="28"/>
                <w:lang w:val="ru-RU"/>
              </w:rPr>
              <w:t xml:space="preserve"> Борисоглебск</w:t>
            </w:r>
            <w:r w:rsidRPr="00271DF3">
              <w:rPr>
                <w:sz w:val="28"/>
                <w:szCs w:val="28"/>
                <w:lang w:val="ru-RU"/>
              </w:rPr>
              <w:t>, ул.</w:t>
            </w:r>
            <w:r w:rsidR="00804383" w:rsidRPr="00271DF3">
              <w:rPr>
                <w:sz w:val="28"/>
                <w:szCs w:val="28"/>
                <w:lang w:val="ru-RU"/>
              </w:rPr>
              <w:t xml:space="preserve"> Свободы</w:t>
            </w:r>
            <w:r w:rsidRPr="00271DF3">
              <w:rPr>
                <w:sz w:val="28"/>
                <w:szCs w:val="28"/>
                <w:lang w:val="ru-RU"/>
              </w:rPr>
              <w:t>, д.</w:t>
            </w:r>
            <w:r w:rsidR="00804383" w:rsidRPr="00271DF3">
              <w:rPr>
                <w:sz w:val="28"/>
                <w:szCs w:val="28"/>
                <w:lang w:val="ru-RU"/>
              </w:rPr>
              <w:t>207</w:t>
            </w:r>
          </w:p>
        </w:tc>
      </w:tr>
      <w:tr w:rsidR="00E845A1" w:rsidRPr="00EA2340" w:rsidTr="005E771C">
        <w:tc>
          <w:tcPr>
            <w:tcW w:w="3403" w:type="dxa"/>
          </w:tcPr>
          <w:p w:rsidR="00E845A1" w:rsidRPr="00271DF3" w:rsidRDefault="00E845A1" w:rsidP="005E771C">
            <w:pPr>
              <w:spacing w:before="100" w:beforeAutospacing="1" w:after="100" w:afterAutospacing="1"/>
              <w:jc w:val="both"/>
              <w:rPr>
                <w:sz w:val="28"/>
                <w:szCs w:val="28"/>
                <w:lang w:val="ru-RU"/>
              </w:rPr>
            </w:pPr>
            <w:r w:rsidRPr="00271DF3">
              <w:rPr>
                <w:b/>
                <w:bCs/>
                <w:sz w:val="28"/>
                <w:szCs w:val="28"/>
                <w:lang w:val="ru-RU"/>
              </w:rPr>
              <w:t>Исполнители программы</w:t>
            </w:r>
          </w:p>
        </w:tc>
        <w:tc>
          <w:tcPr>
            <w:tcW w:w="6804" w:type="dxa"/>
            <w:vAlign w:val="center"/>
          </w:tcPr>
          <w:p w:rsidR="00E845A1" w:rsidRPr="00271DF3" w:rsidRDefault="00E845A1" w:rsidP="005E771C">
            <w:pPr>
              <w:spacing w:before="100" w:beforeAutospacing="1" w:after="100" w:afterAutospacing="1"/>
              <w:jc w:val="both"/>
              <w:rPr>
                <w:sz w:val="28"/>
                <w:szCs w:val="28"/>
                <w:lang w:val="ru-RU"/>
              </w:rPr>
            </w:pPr>
            <w:r w:rsidRPr="00271DF3">
              <w:rPr>
                <w:sz w:val="28"/>
                <w:szCs w:val="28"/>
                <w:lang w:val="ru-RU"/>
              </w:rPr>
              <w:t xml:space="preserve">Администрация </w:t>
            </w:r>
            <w:r w:rsidR="00804383" w:rsidRPr="00271DF3">
              <w:rPr>
                <w:sz w:val="28"/>
                <w:szCs w:val="28"/>
                <w:lang w:val="ru-RU"/>
              </w:rPr>
              <w:t xml:space="preserve">Борисоглебского городского округа Воронежской области, адрес: 397160, Воронежская область, </w:t>
            </w:r>
            <w:proofErr w:type="gramStart"/>
            <w:r w:rsidR="00804383" w:rsidRPr="00271DF3">
              <w:rPr>
                <w:sz w:val="28"/>
                <w:szCs w:val="28"/>
                <w:lang w:val="ru-RU"/>
              </w:rPr>
              <w:t>г</w:t>
            </w:r>
            <w:proofErr w:type="gramEnd"/>
            <w:r w:rsidR="00804383" w:rsidRPr="00271DF3">
              <w:rPr>
                <w:sz w:val="28"/>
                <w:szCs w:val="28"/>
                <w:lang w:val="ru-RU"/>
              </w:rPr>
              <w:t>. Борисоглебск, ул. Свободы, д.207</w:t>
            </w:r>
          </w:p>
        </w:tc>
      </w:tr>
      <w:tr w:rsidR="00E845A1" w:rsidRPr="00FE13B4" w:rsidTr="005E771C">
        <w:tc>
          <w:tcPr>
            <w:tcW w:w="3403" w:type="dxa"/>
          </w:tcPr>
          <w:p w:rsidR="00E845A1" w:rsidRPr="00271DF3" w:rsidRDefault="00E845A1" w:rsidP="005E771C">
            <w:pPr>
              <w:spacing w:before="100" w:beforeAutospacing="1" w:after="100" w:afterAutospacing="1"/>
              <w:jc w:val="both"/>
              <w:rPr>
                <w:sz w:val="28"/>
                <w:szCs w:val="28"/>
                <w:lang w:val="ru-RU"/>
              </w:rPr>
            </w:pPr>
            <w:r w:rsidRPr="00271DF3">
              <w:rPr>
                <w:b/>
                <w:bCs/>
                <w:sz w:val="28"/>
                <w:szCs w:val="28"/>
                <w:lang w:val="ru-RU"/>
              </w:rPr>
              <w:t>Основная цель программы</w:t>
            </w:r>
          </w:p>
        </w:tc>
        <w:tc>
          <w:tcPr>
            <w:tcW w:w="6804" w:type="dxa"/>
            <w:vAlign w:val="center"/>
          </w:tcPr>
          <w:p w:rsidR="00E845A1" w:rsidRPr="00271DF3" w:rsidRDefault="00804383" w:rsidP="005E771C">
            <w:pPr>
              <w:spacing w:before="100" w:beforeAutospacing="1" w:after="100" w:afterAutospacing="1"/>
              <w:jc w:val="both"/>
              <w:rPr>
                <w:sz w:val="28"/>
                <w:szCs w:val="28"/>
                <w:lang w:val="ru-RU"/>
              </w:rPr>
            </w:pPr>
            <w:r w:rsidRPr="00271DF3">
              <w:rPr>
                <w:sz w:val="28"/>
                <w:szCs w:val="28"/>
                <w:lang w:val="ru-RU"/>
              </w:rPr>
              <w:t>Обеспечение сбалансированного, перспективного развития социальной инфраструктуры Борисоглебского  городского округа Воронежской области в соответствии с установленными потребностями в объектах социальной инфраструктуры городского округа</w:t>
            </w:r>
          </w:p>
        </w:tc>
      </w:tr>
      <w:tr w:rsidR="00E845A1" w:rsidRPr="00FE13B4" w:rsidTr="005E771C">
        <w:tc>
          <w:tcPr>
            <w:tcW w:w="3403" w:type="dxa"/>
            <w:vAlign w:val="center"/>
          </w:tcPr>
          <w:p w:rsidR="00E845A1" w:rsidRPr="00271DF3" w:rsidRDefault="00E845A1" w:rsidP="005E771C">
            <w:pPr>
              <w:spacing w:before="100" w:beforeAutospacing="1" w:after="100" w:afterAutospacing="1"/>
              <w:jc w:val="both"/>
              <w:rPr>
                <w:sz w:val="28"/>
                <w:szCs w:val="28"/>
                <w:lang w:val="ru-RU"/>
              </w:rPr>
            </w:pPr>
            <w:r w:rsidRPr="00271DF3">
              <w:rPr>
                <w:b/>
                <w:bCs/>
                <w:sz w:val="28"/>
                <w:szCs w:val="28"/>
                <w:lang w:val="ru-RU"/>
              </w:rPr>
              <w:t>Задачи программы</w:t>
            </w:r>
          </w:p>
        </w:tc>
        <w:tc>
          <w:tcPr>
            <w:tcW w:w="6804" w:type="dxa"/>
            <w:vAlign w:val="center"/>
          </w:tcPr>
          <w:p w:rsidR="004C6C2F" w:rsidRPr="00271DF3" w:rsidRDefault="004C6C2F" w:rsidP="000470F0">
            <w:pPr>
              <w:ind w:firstLine="34"/>
              <w:jc w:val="both"/>
              <w:rPr>
                <w:sz w:val="28"/>
                <w:szCs w:val="28"/>
                <w:lang w:val="ru-RU"/>
              </w:rPr>
            </w:pPr>
            <w:r w:rsidRPr="00271DF3">
              <w:rPr>
                <w:sz w:val="28"/>
                <w:szCs w:val="28"/>
                <w:lang w:val="ru-RU"/>
              </w:rPr>
              <w:t xml:space="preserve">Обеспечение сбалансированного, перспективного </w:t>
            </w:r>
            <w:r w:rsidRPr="00271DF3">
              <w:rPr>
                <w:sz w:val="28"/>
                <w:szCs w:val="28"/>
                <w:lang w:val="ru-RU"/>
              </w:rPr>
              <w:lastRenderedPageBreak/>
              <w:t>развития социальной инфраструктуры Борисоглебского  городского округа Воронежской области</w:t>
            </w:r>
            <w:r w:rsidR="00C11F1B">
              <w:rPr>
                <w:sz w:val="28"/>
                <w:szCs w:val="28"/>
                <w:lang w:val="ru-RU"/>
              </w:rPr>
              <w:t xml:space="preserve"> </w:t>
            </w:r>
            <w:r w:rsidRPr="00271DF3">
              <w:rPr>
                <w:sz w:val="28"/>
                <w:szCs w:val="28"/>
                <w:lang w:val="ru-RU"/>
              </w:rPr>
              <w:t xml:space="preserve">в соответствии с установленными потребностями в объектах социальной инфраструктуры Борисоглебского  городского округа Воронежской области. </w:t>
            </w:r>
          </w:p>
          <w:p w:rsidR="004C1A8A" w:rsidRPr="00271DF3" w:rsidRDefault="004C1A8A" w:rsidP="000470F0">
            <w:pPr>
              <w:ind w:firstLine="34"/>
              <w:jc w:val="both"/>
              <w:rPr>
                <w:sz w:val="28"/>
                <w:szCs w:val="28"/>
                <w:lang w:val="ru-RU"/>
              </w:rPr>
            </w:pPr>
            <w:r w:rsidRPr="00271DF3">
              <w:rPr>
                <w:sz w:val="28"/>
                <w:szCs w:val="28"/>
                <w:lang w:val="ru-RU"/>
              </w:rPr>
              <w:t xml:space="preserve">Обеспечение безопасности, качества и эффективности использования населением объектов социальной инфраструктуры Борисоглебского  городского округа Воронежской области. </w:t>
            </w:r>
          </w:p>
          <w:p w:rsidR="004C1A8A" w:rsidRPr="00271DF3" w:rsidRDefault="004C1A8A" w:rsidP="000470F0">
            <w:pPr>
              <w:jc w:val="both"/>
              <w:rPr>
                <w:sz w:val="28"/>
                <w:szCs w:val="28"/>
                <w:lang w:val="ru-RU"/>
              </w:rPr>
            </w:pPr>
            <w:r w:rsidRPr="00271DF3">
              <w:rPr>
                <w:sz w:val="28"/>
                <w:szCs w:val="28"/>
                <w:lang w:val="ru-RU"/>
              </w:rPr>
              <w:t>Обеспечение доступности объектов социальной инфраструктуры Борисоглебского  городского округа Воронежской области</w:t>
            </w:r>
            <w:r w:rsidR="00C11F1B">
              <w:rPr>
                <w:sz w:val="28"/>
                <w:szCs w:val="28"/>
                <w:lang w:val="ru-RU"/>
              </w:rPr>
              <w:t xml:space="preserve"> </w:t>
            </w:r>
            <w:r w:rsidRPr="00271DF3">
              <w:rPr>
                <w:sz w:val="28"/>
                <w:szCs w:val="28"/>
                <w:lang w:val="ru-RU"/>
              </w:rPr>
              <w:t xml:space="preserve">для населения в соответствии с нормативами градостроительного проектирования. </w:t>
            </w:r>
          </w:p>
          <w:p w:rsidR="004C1A8A" w:rsidRPr="00271DF3" w:rsidRDefault="004C1A8A" w:rsidP="000470F0">
            <w:pPr>
              <w:jc w:val="both"/>
              <w:rPr>
                <w:sz w:val="28"/>
                <w:szCs w:val="28"/>
                <w:lang w:val="ru-RU"/>
              </w:rPr>
            </w:pPr>
            <w:r w:rsidRPr="00271DF3">
              <w:rPr>
                <w:sz w:val="28"/>
                <w:szCs w:val="28"/>
                <w:lang w:val="ru-RU"/>
              </w:rPr>
              <w:t>Обеспечение достижения расчетного уровня обеспеченности населения Борисоглебского  городского округа Воронежской области</w:t>
            </w:r>
            <w:r w:rsidR="00C11F1B">
              <w:rPr>
                <w:sz w:val="28"/>
                <w:szCs w:val="28"/>
                <w:lang w:val="ru-RU"/>
              </w:rPr>
              <w:t xml:space="preserve"> </w:t>
            </w:r>
            <w:r w:rsidRPr="00271DF3">
              <w:rPr>
                <w:sz w:val="28"/>
                <w:szCs w:val="28"/>
                <w:lang w:val="ru-RU"/>
              </w:rPr>
              <w:t>услугами в областях образования, здравоохранения, физической</w:t>
            </w:r>
            <w:r w:rsidR="00A65387" w:rsidRPr="00271DF3">
              <w:rPr>
                <w:sz w:val="28"/>
                <w:szCs w:val="28"/>
                <w:lang w:val="ru-RU"/>
              </w:rPr>
              <w:t xml:space="preserve"> культуры и массового спорта, </w:t>
            </w:r>
            <w:r w:rsidRPr="00271DF3">
              <w:rPr>
                <w:sz w:val="28"/>
                <w:szCs w:val="28"/>
                <w:lang w:val="ru-RU"/>
              </w:rPr>
              <w:t>культуры</w:t>
            </w:r>
            <w:r w:rsidR="00A65387" w:rsidRPr="00271DF3">
              <w:rPr>
                <w:sz w:val="28"/>
                <w:szCs w:val="28"/>
                <w:lang w:val="ru-RU"/>
              </w:rPr>
              <w:t xml:space="preserve"> и туризма</w:t>
            </w:r>
            <w:r w:rsidRPr="00271DF3">
              <w:rPr>
                <w:sz w:val="28"/>
                <w:szCs w:val="28"/>
                <w:lang w:val="ru-RU"/>
              </w:rPr>
              <w:t xml:space="preserve"> в соответствии с нормативами градостроительного проектирования </w:t>
            </w:r>
            <w:r w:rsidR="00A65387" w:rsidRPr="00271DF3">
              <w:rPr>
                <w:sz w:val="28"/>
                <w:szCs w:val="28"/>
                <w:lang w:val="ru-RU"/>
              </w:rPr>
              <w:t>городского округа</w:t>
            </w:r>
            <w:r w:rsidRPr="00271DF3">
              <w:rPr>
                <w:sz w:val="28"/>
                <w:szCs w:val="28"/>
                <w:lang w:val="ru-RU"/>
              </w:rPr>
              <w:t xml:space="preserve">. </w:t>
            </w:r>
          </w:p>
          <w:p w:rsidR="00E845A1" w:rsidRPr="00271DF3" w:rsidRDefault="004C1A8A" w:rsidP="004C1A8A">
            <w:pPr>
              <w:ind w:left="34"/>
              <w:jc w:val="both"/>
              <w:rPr>
                <w:sz w:val="28"/>
                <w:szCs w:val="28"/>
                <w:lang w:val="ru-RU"/>
              </w:rPr>
            </w:pPr>
            <w:r w:rsidRPr="00271DF3">
              <w:rPr>
                <w:sz w:val="28"/>
                <w:szCs w:val="28"/>
                <w:lang w:val="ru-RU"/>
              </w:rPr>
              <w:t>Обеспечение эффективного функционирования действующей социальной инфраструктуры.</w:t>
            </w:r>
          </w:p>
        </w:tc>
      </w:tr>
      <w:tr w:rsidR="00E845A1" w:rsidRPr="00FE13B4" w:rsidTr="005E771C">
        <w:tc>
          <w:tcPr>
            <w:tcW w:w="3403" w:type="dxa"/>
            <w:vAlign w:val="center"/>
          </w:tcPr>
          <w:p w:rsidR="00E845A1" w:rsidRPr="00271DF3" w:rsidRDefault="00E845A1" w:rsidP="005E771C">
            <w:pPr>
              <w:spacing w:before="100" w:beforeAutospacing="1" w:after="100" w:afterAutospacing="1"/>
              <w:jc w:val="both"/>
              <w:rPr>
                <w:b/>
                <w:bCs/>
                <w:sz w:val="28"/>
                <w:szCs w:val="28"/>
                <w:lang w:val="ru-RU"/>
              </w:rPr>
            </w:pPr>
            <w:r w:rsidRPr="00271DF3">
              <w:rPr>
                <w:b/>
                <w:bCs/>
                <w:sz w:val="28"/>
                <w:szCs w:val="28"/>
                <w:lang w:val="ru-RU"/>
              </w:rPr>
              <w:lastRenderedPageBreak/>
              <w:t>Целевые показател</w:t>
            </w:r>
            <w:proofErr w:type="gramStart"/>
            <w:r w:rsidRPr="00271DF3">
              <w:rPr>
                <w:b/>
                <w:bCs/>
                <w:sz w:val="28"/>
                <w:szCs w:val="28"/>
                <w:lang w:val="ru-RU"/>
              </w:rPr>
              <w:t>и(</w:t>
            </w:r>
            <w:proofErr w:type="gramEnd"/>
            <w:r w:rsidRPr="00271DF3">
              <w:rPr>
                <w:b/>
                <w:bCs/>
                <w:sz w:val="28"/>
                <w:szCs w:val="28"/>
                <w:lang w:val="ru-RU"/>
              </w:rPr>
              <w:t>индикаторы) программы</w:t>
            </w:r>
          </w:p>
        </w:tc>
        <w:tc>
          <w:tcPr>
            <w:tcW w:w="6804" w:type="dxa"/>
            <w:vAlign w:val="center"/>
          </w:tcPr>
          <w:p w:rsidR="006330B8" w:rsidRPr="00271DF3" w:rsidRDefault="006330B8" w:rsidP="00C11F1B">
            <w:pPr>
              <w:autoSpaceDE w:val="0"/>
              <w:ind w:left="34" w:right="96"/>
              <w:jc w:val="both"/>
              <w:rPr>
                <w:sz w:val="28"/>
                <w:szCs w:val="28"/>
                <w:lang w:val="ru-RU"/>
              </w:rPr>
            </w:pPr>
            <w:r w:rsidRPr="00271DF3">
              <w:rPr>
                <w:sz w:val="28"/>
                <w:szCs w:val="28"/>
                <w:lang w:val="ru-RU"/>
              </w:rPr>
              <w:t>Достижение нормативного уровня обеспеченности   населения объектами образования, здравоохранения, культуры и спорта.</w:t>
            </w:r>
          </w:p>
          <w:p w:rsidR="006330B8" w:rsidRPr="00271DF3" w:rsidRDefault="006330B8" w:rsidP="00C11F1B">
            <w:pPr>
              <w:ind w:firstLine="34"/>
              <w:jc w:val="both"/>
              <w:rPr>
                <w:sz w:val="28"/>
                <w:szCs w:val="28"/>
                <w:lang w:val="ru-RU"/>
              </w:rPr>
            </w:pPr>
            <w:r w:rsidRPr="00271DF3">
              <w:rPr>
                <w:sz w:val="28"/>
                <w:szCs w:val="28"/>
                <w:lang w:val="ru-RU"/>
              </w:rPr>
              <w:t xml:space="preserve">Достижение нормативного уровня территориальной доступности </w:t>
            </w:r>
            <w:r w:rsidR="004C6C2F" w:rsidRPr="00271DF3">
              <w:rPr>
                <w:sz w:val="28"/>
                <w:szCs w:val="28"/>
                <w:lang w:val="ru-RU"/>
              </w:rPr>
              <w:t xml:space="preserve">объектов </w:t>
            </w:r>
            <w:r w:rsidRPr="00271DF3">
              <w:rPr>
                <w:sz w:val="28"/>
                <w:szCs w:val="28"/>
                <w:lang w:val="ru-RU"/>
              </w:rPr>
              <w:t>образования, здравоохранения, культуры и спорта.</w:t>
            </w:r>
          </w:p>
          <w:p w:rsidR="00E845A1" w:rsidRPr="00271DF3" w:rsidRDefault="006330B8" w:rsidP="006330B8">
            <w:pPr>
              <w:ind w:left="34"/>
              <w:jc w:val="both"/>
              <w:rPr>
                <w:color w:val="000000"/>
                <w:sz w:val="28"/>
                <w:szCs w:val="28"/>
                <w:lang w:val="ru-RU"/>
              </w:rPr>
            </w:pPr>
            <w:r w:rsidRPr="00271DF3">
              <w:rPr>
                <w:sz w:val="28"/>
                <w:szCs w:val="28"/>
                <w:lang w:val="ru-RU"/>
              </w:rPr>
              <w:t>Эффективность использования финансовых средств различных источников финансирования</w:t>
            </w:r>
            <w:r w:rsidR="004C6C2F" w:rsidRPr="00271DF3">
              <w:rPr>
                <w:sz w:val="28"/>
                <w:szCs w:val="28"/>
                <w:lang w:val="ru-RU"/>
              </w:rPr>
              <w:t xml:space="preserve"> по развитию социальной инфраструктуры</w:t>
            </w:r>
            <w:r w:rsidRPr="00271DF3">
              <w:rPr>
                <w:sz w:val="28"/>
                <w:szCs w:val="28"/>
                <w:lang w:val="ru-RU"/>
              </w:rPr>
              <w:t>.</w:t>
            </w:r>
          </w:p>
        </w:tc>
      </w:tr>
      <w:tr w:rsidR="00E845A1" w:rsidRPr="00EA2340" w:rsidTr="005E771C">
        <w:tc>
          <w:tcPr>
            <w:tcW w:w="3403" w:type="dxa"/>
            <w:vAlign w:val="center"/>
          </w:tcPr>
          <w:p w:rsidR="00E845A1" w:rsidRPr="00271DF3" w:rsidRDefault="00E845A1" w:rsidP="005E771C">
            <w:pPr>
              <w:spacing w:before="100" w:beforeAutospacing="1" w:after="100" w:afterAutospacing="1"/>
              <w:jc w:val="both"/>
              <w:rPr>
                <w:sz w:val="28"/>
                <w:szCs w:val="28"/>
                <w:lang w:val="ru-RU"/>
              </w:rPr>
            </w:pPr>
            <w:r w:rsidRPr="00271DF3">
              <w:rPr>
                <w:b/>
                <w:bCs/>
                <w:sz w:val="28"/>
                <w:szCs w:val="28"/>
                <w:lang w:val="ru-RU"/>
              </w:rPr>
              <w:t>Сроки реализации Программы</w:t>
            </w:r>
          </w:p>
        </w:tc>
        <w:tc>
          <w:tcPr>
            <w:tcW w:w="6804" w:type="dxa"/>
            <w:vAlign w:val="center"/>
          </w:tcPr>
          <w:p w:rsidR="00E845A1" w:rsidRPr="00271DF3" w:rsidRDefault="00E845A1" w:rsidP="005E771C">
            <w:pPr>
              <w:spacing w:before="100" w:beforeAutospacing="1" w:after="100" w:afterAutospacing="1"/>
              <w:jc w:val="both"/>
              <w:rPr>
                <w:sz w:val="28"/>
                <w:szCs w:val="28"/>
                <w:lang w:val="ru-RU"/>
              </w:rPr>
            </w:pPr>
            <w:r w:rsidRPr="00271DF3">
              <w:rPr>
                <w:sz w:val="28"/>
                <w:szCs w:val="28"/>
                <w:lang w:val="ru-RU"/>
              </w:rPr>
              <w:t>2017 - 2027 годы</w:t>
            </w:r>
          </w:p>
        </w:tc>
      </w:tr>
      <w:tr w:rsidR="00E845A1" w:rsidRPr="00FE13B4" w:rsidTr="005E771C">
        <w:tc>
          <w:tcPr>
            <w:tcW w:w="3403" w:type="dxa"/>
            <w:vAlign w:val="center"/>
          </w:tcPr>
          <w:p w:rsidR="00E845A1" w:rsidRPr="00271DF3" w:rsidRDefault="00E845A1" w:rsidP="005E771C">
            <w:pPr>
              <w:spacing w:before="100" w:beforeAutospacing="1" w:after="100" w:afterAutospacing="1"/>
              <w:jc w:val="both"/>
              <w:rPr>
                <w:b/>
                <w:sz w:val="28"/>
                <w:szCs w:val="28"/>
                <w:lang w:val="ru-RU"/>
              </w:rPr>
            </w:pPr>
            <w:r w:rsidRPr="00271DF3">
              <w:rPr>
                <w:b/>
                <w:sz w:val="28"/>
                <w:szCs w:val="28"/>
                <w:lang w:val="ru-RU"/>
              </w:rPr>
              <w:t>Укрупненное описание запланированных мероприятий программы</w:t>
            </w:r>
          </w:p>
        </w:tc>
        <w:tc>
          <w:tcPr>
            <w:tcW w:w="6804" w:type="dxa"/>
            <w:vAlign w:val="center"/>
          </w:tcPr>
          <w:p w:rsidR="006330B8" w:rsidRPr="00271DF3" w:rsidRDefault="006330B8" w:rsidP="00C11F1B">
            <w:pPr>
              <w:autoSpaceDE w:val="0"/>
              <w:ind w:left="34" w:right="96"/>
              <w:jc w:val="both"/>
              <w:rPr>
                <w:sz w:val="28"/>
                <w:szCs w:val="28"/>
                <w:lang w:val="ru-RU"/>
              </w:rPr>
            </w:pPr>
            <w:r w:rsidRPr="00271DF3">
              <w:rPr>
                <w:sz w:val="28"/>
                <w:szCs w:val="28"/>
                <w:lang w:val="ru-RU"/>
              </w:rPr>
              <w:t xml:space="preserve">Строительство новых и реконструкция существующих, ввод в эксплуатацию объектов образования, </w:t>
            </w:r>
            <w:r w:rsidR="004C6C2F" w:rsidRPr="00271DF3">
              <w:rPr>
                <w:sz w:val="28"/>
                <w:szCs w:val="28"/>
                <w:lang w:val="ru-RU"/>
              </w:rPr>
              <w:t xml:space="preserve">здравоохранения, </w:t>
            </w:r>
            <w:r w:rsidRPr="00271DF3">
              <w:rPr>
                <w:sz w:val="28"/>
                <w:szCs w:val="28"/>
                <w:lang w:val="ru-RU"/>
              </w:rPr>
              <w:t xml:space="preserve">физической культуры и спорта, культуры и других объектов областной и муниципальной собственности в соответствии с требованиями государственных стандартов, социальных норм и нормативов. </w:t>
            </w:r>
          </w:p>
          <w:p w:rsidR="00E845A1" w:rsidRPr="00271DF3" w:rsidRDefault="006330B8" w:rsidP="006330B8">
            <w:pPr>
              <w:spacing w:after="100" w:afterAutospacing="1"/>
              <w:jc w:val="both"/>
              <w:rPr>
                <w:sz w:val="28"/>
                <w:szCs w:val="28"/>
                <w:lang w:val="ru-RU"/>
              </w:rPr>
            </w:pPr>
            <w:r w:rsidRPr="00271DF3">
              <w:rPr>
                <w:sz w:val="28"/>
                <w:szCs w:val="28"/>
                <w:lang w:val="ru-RU"/>
              </w:rPr>
              <w:t>Разработка проектной документации для строительства и реконструкции объектов муниципальной собственности</w:t>
            </w:r>
            <w:r w:rsidR="004C6C2F" w:rsidRPr="00271DF3">
              <w:rPr>
                <w:sz w:val="28"/>
                <w:szCs w:val="28"/>
                <w:lang w:val="ru-RU"/>
              </w:rPr>
              <w:t>.</w:t>
            </w:r>
          </w:p>
        </w:tc>
      </w:tr>
      <w:tr w:rsidR="00E845A1" w:rsidRPr="00FE13B4" w:rsidTr="005E771C">
        <w:tc>
          <w:tcPr>
            <w:tcW w:w="3403" w:type="dxa"/>
            <w:vAlign w:val="center"/>
          </w:tcPr>
          <w:p w:rsidR="00E845A1" w:rsidRPr="00271DF3" w:rsidRDefault="00E845A1" w:rsidP="005E771C">
            <w:pPr>
              <w:spacing w:before="100" w:beforeAutospacing="1" w:after="100" w:afterAutospacing="1"/>
              <w:jc w:val="both"/>
              <w:rPr>
                <w:sz w:val="28"/>
                <w:szCs w:val="28"/>
                <w:lang w:val="ru-RU"/>
              </w:rPr>
            </w:pPr>
            <w:r w:rsidRPr="00271DF3">
              <w:rPr>
                <w:b/>
                <w:bCs/>
                <w:sz w:val="28"/>
                <w:szCs w:val="28"/>
                <w:lang w:val="ru-RU"/>
              </w:rPr>
              <w:t xml:space="preserve">Объемы и источники </w:t>
            </w:r>
            <w:r w:rsidRPr="00271DF3">
              <w:rPr>
                <w:b/>
                <w:bCs/>
                <w:sz w:val="28"/>
                <w:szCs w:val="28"/>
                <w:lang w:val="ru-RU"/>
              </w:rPr>
              <w:lastRenderedPageBreak/>
              <w:t>финансирования Программы (тыс. руб.)</w:t>
            </w:r>
          </w:p>
        </w:tc>
        <w:tc>
          <w:tcPr>
            <w:tcW w:w="6804" w:type="dxa"/>
            <w:vAlign w:val="center"/>
          </w:tcPr>
          <w:p w:rsidR="00E845A1" w:rsidRPr="00271DF3" w:rsidRDefault="00E845A1" w:rsidP="005E771C">
            <w:pPr>
              <w:jc w:val="both"/>
              <w:rPr>
                <w:sz w:val="28"/>
                <w:szCs w:val="28"/>
                <w:lang w:val="ru-RU"/>
              </w:rPr>
            </w:pPr>
            <w:r w:rsidRPr="00271DF3">
              <w:rPr>
                <w:sz w:val="28"/>
                <w:szCs w:val="28"/>
                <w:lang w:val="ru-RU"/>
              </w:rPr>
              <w:lastRenderedPageBreak/>
              <w:t xml:space="preserve">Программа финансируется из </w:t>
            </w:r>
            <w:r w:rsidR="00BF05D4" w:rsidRPr="00271DF3">
              <w:rPr>
                <w:sz w:val="28"/>
                <w:szCs w:val="28"/>
                <w:lang w:val="ru-RU"/>
              </w:rPr>
              <w:t xml:space="preserve">бюджета </w:t>
            </w:r>
            <w:r w:rsidR="00BF05D4" w:rsidRPr="00271DF3">
              <w:rPr>
                <w:sz w:val="28"/>
                <w:szCs w:val="28"/>
                <w:lang w:val="ru-RU"/>
              </w:rPr>
              <w:lastRenderedPageBreak/>
              <w:t>Борисоглебского городского округа Воронежской области</w:t>
            </w:r>
            <w:r w:rsidR="005A0A92">
              <w:rPr>
                <w:sz w:val="28"/>
                <w:szCs w:val="28"/>
                <w:lang w:val="ru-RU"/>
              </w:rPr>
              <w:t xml:space="preserve"> </w:t>
            </w:r>
            <w:r w:rsidR="00BF05D4" w:rsidRPr="00271DF3">
              <w:rPr>
                <w:sz w:val="28"/>
                <w:szCs w:val="28"/>
                <w:lang w:val="ru-RU"/>
              </w:rPr>
              <w:t>бюджета Воронежской области</w:t>
            </w:r>
            <w:r w:rsidRPr="00271DF3">
              <w:rPr>
                <w:sz w:val="28"/>
                <w:szCs w:val="28"/>
                <w:lang w:val="ru-RU"/>
              </w:rPr>
              <w:t>.</w:t>
            </w:r>
          </w:p>
          <w:p w:rsidR="00E845A1" w:rsidRPr="00271DF3" w:rsidRDefault="00E845A1" w:rsidP="00626E94">
            <w:pPr>
              <w:spacing w:after="100" w:afterAutospacing="1"/>
              <w:jc w:val="both"/>
              <w:rPr>
                <w:sz w:val="28"/>
                <w:szCs w:val="28"/>
                <w:lang w:val="ru-RU"/>
              </w:rPr>
            </w:pPr>
            <w:r w:rsidRPr="00271DF3">
              <w:rPr>
                <w:sz w:val="28"/>
                <w:szCs w:val="28"/>
                <w:lang w:val="ru-RU"/>
              </w:rPr>
              <w:t>Объем финансирования Программы на 2017-20</w:t>
            </w:r>
            <w:r w:rsidR="00C01604" w:rsidRPr="00271DF3">
              <w:rPr>
                <w:sz w:val="28"/>
                <w:szCs w:val="28"/>
                <w:lang w:val="ru-RU"/>
              </w:rPr>
              <w:t xml:space="preserve">27 </w:t>
            </w:r>
            <w:r w:rsidRPr="00271DF3">
              <w:rPr>
                <w:sz w:val="28"/>
                <w:szCs w:val="28"/>
                <w:lang w:val="ru-RU"/>
              </w:rPr>
              <w:t xml:space="preserve">г.г. составляет –  </w:t>
            </w:r>
            <w:r w:rsidR="00013D0E" w:rsidRPr="00271DF3">
              <w:rPr>
                <w:sz w:val="28"/>
                <w:szCs w:val="28"/>
                <w:lang w:val="ru-RU"/>
              </w:rPr>
              <w:t>3</w:t>
            </w:r>
            <w:r w:rsidR="005F1F0F" w:rsidRPr="00271DF3">
              <w:rPr>
                <w:sz w:val="28"/>
                <w:szCs w:val="28"/>
                <w:lang w:val="ru-RU"/>
              </w:rPr>
              <w:t> </w:t>
            </w:r>
            <w:r w:rsidR="00626E94" w:rsidRPr="00271DF3">
              <w:rPr>
                <w:sz w:val="28"/>
                <w:szCs w:val="28"/>
                <w:lang w:val="ru-RU"/>
              </w:rPr>
              <w:t>555303,89</w:t>
            </w:r>
            <w:r w:rsidRPr="00271DF3">
              <w:rPr>
                <w:sz w:val="28"/>
                <w:szCs w:val="28"/>
                <w:lang w:val="ru-RU"/>
              </w:rPr>
              <w:t xml:space="preserve"> тыс. рублей. </w:t>
            </w:r>
          </w:p>
        </w:tc>
      </w:tr>
      <w:tr w:rsidR="00E845A1" w:rsidRPr="00FE13B4" w:rsidTr="005E771C">
        <w:tc>
          <w:tcPr>
            <w:tcW w:w="3403" w:type="dxa"/>
            <w:vAlign w:val="center"/>
          </w:tcPr>
          <w:p w:rsidR="00E845A1" w:rsidRPr="00271DF3" w:rsidRDefault="00E845A1" w:rsidP="005E771C">
            <w:pPr>
              <w:spacing w:before="100" w:beforeAutospacing="1" w:after="100" w:afterAutospacing="1"/>
              <w:jc w:val="both"/>
              <w:rPr>
                <w:sz w:val="28"/>
                <w:szCs w:val="28"/>
                <w:lang w:val="ru-RU"/>
              </w:rPr>
            </w:pPr>
            <w:r w:rsidRPr="00271DF3">
              <w:rPr>
                <w:b/>
                <w:bCs/>
                <w:sz w:val="28"/>
                <w:szCs w:val="28"/>
                <w:lang w:val="ru-RU"/>
              </w:rPr>
              <w:lastRenderedPageBreak/>
              <w:t>Основные результаты реализации Программы</w:t>
            </w:r>
          </w:p>
        </w:tc>
        <w:tc>
          <w:tcPr>
            <w:tcW w:w="6804" w:type="dxa"/>
            <w:vAlign w:val="center"/>
          </w:tcPr>
          <w:p w:rsidR="00E845A1" w:rsidRPr="00271DF3" w:rsidRDefault="00E845A1" w:rsidP="00BF05D4">
            <w:pPr>
              <w:shd w:val="clear" w:color="auto" w:fill="FFFFFF"/>
              <w:spacing w:before="100" w:beforeAutospacing="1" w:after="100" w:afterAutospacing="1"/>
              <w:jc w:val="both"/>
              <w:rPr>
                <w:sz w:val="28"/>
                <w:szCs w:val="28"/>
                <w:lang w:val="ru-RU"/>
              </w:rPr>
            </w:pPr>
            <w:r w:rsidRPr="00271DF3">
              <w:rPr>
                <w:sz w:val="28"/>
                <w:szCs w:val="28"/>
                <w:lang w:val="ru-RU"/>
              </w:rPr>
              <w:t>За период осуществления Программы будет создана база для реализации стратегических направлений развития городского округа, что позволит е</w:t>
            </w:r>
            <w:r w:rsidR="006330B8" w:rsidRPr="00271DF3">
              <w:rPr>
                <w:sz w:val="28"/>
                <w:szCs w:val="28"/>
                <w:lang w:val="ru-RU"/>
              </w:rPr>
              <w:t>му</w:t>
            </w:r>
            <w:r w:rsidR="00C11F1B">
              <w:rPr>
                <w:sz w:val="28"/>
                <w:szCs w:val="28"/>
                <w:lang w:val="ru-RU"/>
              </w:rPr>
              <w:t xml:space="preserve"> </w:t>
            </w:r>
            <w:r w:rsidR="00BF05D4" w:rsidRPr="00271DF3">
              <w:rPr>
                <w:sz w:val="28"/>
                <w:szCs w:val="28"/>
                <w:lang w:val="ru-RU"/>
              </w:rPr>
              <w:t>повысить</w:t>
            </w:r>
            <w:r w:rsidRPr="00271DF3">
              <w:rPr>
                <w:sz w:val="28"/>
                <w:szCs w:val="28"/>
                <w:lang w:val="ru-RU"/>
              </w:rPr>
              <w:t xml:space="preserve"> уровня со</w:t>
            </w:r>
            <w:r w:rsidR="00BF05D4" w:rsidRPr="00271DF3">
              <w:rPr>
                <w:sz w:val="28"/>
                <w:szCs w:val="28"/>
                <w:lang w:val="ru-RU"/>
              </w:rPr>
              <w:t>циально-экономического развития в целом.</w:t>
            </w:r>
          </w:p>
        </w:tc>
      </w:tr>
    </w:tbl>
    <w:p w:rsidR="00C01604" w:rsidRDefault="00C01604" w:rsidP="00271DF3">
      <w:pPr>
        <w:shd w:val="clear" w:color="auto" w:fill="FFFFFF"/>
        <w:spacing w:before="240" w:after="240"/>
        <w:rPr>
          <w:b/>
          <w:sz w:val="26"/>
          <w:szCs w:val="26"/>
          <w:lang w:val="ru-RU"/>
        </w:rPr>
      </w:pPr>
    </w:p>
    <w:p w:rsidR="00E845A1" w:rsidRPr="00271DF3" w:rsidRDefault="00E845A1" w:rsidP="00E845A1">
      <w:pPr>
        <w:shd w:val="clear" w:color="auto" w:fill="FFFFFF"/>
        <w:spacing w:before="240" w:after="240"/>
        <w:jc w:val="center"/>
        <w:rPr>
          <w:b/>
          <w:sz w:val="28"/>
          <w:szCs w:val="28"/>
          <w:lang w:val="ru-RU"/>
        </w:rPr>
      </w:pPr>
      <w:r w:rsidRPr="00EA2340">
        <w:rPr>
          <w:b/>
          <w:sz w:val="26"/>
          <w:szCs w:val="26"/>
          <w:lang w:val="ru-RU"/>
        </w:rPr>
        <w:t>2</w:t>
      </w:r>
      <w:r w:rsidRPr="00271DF3">
        <w:rPr>
          <w:b/>
          <w:sz w:val="28"/>
          <w:szCs w:val="28"/>
          <w:lang w:val="ru-RU"/>
        </w:rPr>
        <w:t xml:space="preserve">.Характеристика существующего состояния социальной инфраструктуры </w:t>
      </w:r>
      <w:r w:rsidR="006330B8" w:rsidRPr="00271DF3">
        <w:rPr>
          <w:b/>
          <w:sz w:val="28"/>
          <w:szCs w:val="28"/>
          <w:lang w:val="ru-RU"/>
        </w:rPr>
        <w:t>Борисоглебского городского округа Воронежской области</w:t>
      </w:r>
    </w:p>
    <w:p w:rsidR="00E845A1" w:rsidRPr="00271DF3" w:rsidRDefault="00E845A1" w:rsidP="00E845A1">
      <w:pPr>
        <w:shd w:val="clear" w:color="auto" w:fill="FFFFFF"/>
        <w:spacing w:before="100" w:beforeAutospacing="1" w:after="100" w:afterAutospacing="1"/>
        <w:jc w:val="center"/>
        <w:rPr>
          <w:sz w:val="28"/>
          <w:szCs w:val="28"/>
          <w:lang w:val="ru-RU"/>
        </w:rPr>
      </w:pPr>
      <w:r w:rsidRPr="00271DF3">
        <w:rPr>
          <w:sz w:val="28"/>
          <w:szCs w:val="28"/>
          <w:lang w:val="ru-RU"/>
        </w:rPr>
        <w:t xml:space="preserve">2.1. Анализ социальной инфраструктуры </w:t>
      </w:r>
      <w:r w:rsidR="00D27776" w:rsidRPr="00271DF3">
        <w:rPr>
          <w:sz w:val="28"/>
          <w:szCs w:val="28"/>
          <w:lang w:val="ru-RU"/>
        </w:rPr>
        <w:t>Борисоглебского городского округа Воронежской области</w:t>
      </w:r>
    </w:p>
    <w:p w:rsidR="00D27776" w:rsidRPr="00271DF3" w:rsidRDefault="00D27776" w:rsidP="00D27776">
      <w:pPr>
        <w:tabs>
          <w:tab w:val="left" w:pos="900"/>
        </w:tabs>
        <w:ind w:firstLine="540"/>
        <w:jc w:val="both"/>
        <w:rPr>
          <w:sz w:val="28"/>
          <w:szCs w:val="28"/>
          <w:lang w:val="ru-RU" w:eastAsia="ar-SA"/>
        </w:rPr>
      </w:pPr>
      <w:r w:rsidRPr="00271DF3">
        <w:rPr>
          <w:sz w:val="28"/>
          <w:szCs w:val="28"/>
          <w:lang w:val="ru-RU" w:eastAsia="ar-SA"/>
        </w:rPr>
        <w:t>Муниципальное образование Борисоглебский городской округ расположено в северо-восточной части Воронежской области</w:t>
      </w:r>
      <w:r w:rsidR="00BF05D4" w:rsidRPr="00271DF3">
        <w:rPr>
          <w:sz w:val="28"/>
          <w:szCs w:val="28"/>
          <w:lang w:val="ru-RU" w:eastAsia="ar-SA"/>
        </w:rPr>
        <w:t>,</w:t>
      </w:r>
      <w:r w:rsidRPr="00271DF3">
        <w:rPr>
          <w:sz w:val="28"/>
          <w:szCs w:val="28"/>
          <w:lang w:val="ru-RU" w:eastAsia="ar-SA"/>
        </w:rPr>
        <w:t xml:space="preserve"> и граничит с двумя областями РФ (Тамбовской и Саратовской) и двумя муниципальными районами Воронежской области – Грибановским и </w:t>
      </w:r>
      <w:proofErr w:type="spellStart"/>
      <w:r w:rsidRPr="00271DF3">
        <w:rPr>
          <w:sz w:val="28"/>
          <w:szCs w:val="28"/>
          <w:lang w:val="ru-RU" w:eastAsia="ar-SA"/>
        </w:rPr>
        <w:t>Поворинским</w:t>
      </w:r>
      <w:proofErr w:type="spellEnd"/>
      <w:r w:rsidRPr="00271DF3">
        <w:rPr>
          <w:sz w:val="28"/>
          <w:szCs w:val="28"/>
          <w:lang w:val="ru-RU" w:eastAsia="ar-SA"/>
        </w:rPr>
        <w:t>.</w:t>
      </w:r>
    </w:p>
    <w:p w:rsidR="00D27776" w:rsidRPr="00271DF3" w:rsidRDefault="00D27776" w:rsidP="00D27776">
      <w:pPr>
        <w:pStyle w:val="a3"/>
        <w:ind w:firstLine="540"/>
        <w:rPr>
          <w:sz w:val="28"/>
          <w:szCs w:val="28"/>
        </w:rPr>
      </w:pPr>
      <w:r w:rsidRPr="00271DF3">
        <w:rPr>
          <w:sz w:val="28"/>
          <w:szCs w:val="28"/>
        </w:rPr>
        <w:t>Город Борисоглебск и 24 сельских населенных пункта составляют единое муниципальное образование – Борисоглебский  городской округ.</w:t>
      </w:r>
      <w:r w:rsidR="00C11F1B">
        <w:rPr>
          <w:sz w:val="28"/>
          <w:szCs w:val="28"/>
        </w:rPr>
        <w:t xml:space="preserve"> </w:t>
      </w:r>
      <w:r w:rsidRPr="00271DF3">
        <w:rPr>
          <w:sz w:val="28"/>
          <w:szCs w:val="28"/>
          <w:lang w:eastAsia="ar-SA"/>
        </w:rPr>
        <w:t xml:space="preserve">Административным центром округа является </w:t>
      </w:r>
      <w:proofErr w:type="gramStart"/>
      <w:r w:rsidRPr="00271DF3">
        <w:rPr>
          <w:sz w:val="28"/>
          <w:szCs w:val="28"/>
          <w:lang w:eastAsia="ar-SA"/>
        </w:rPr>
        <w:t>г</w:t>
      </w:r>
      <w:proofErr w:type="gramEnd"/>
      <w:r w:rsidRPr="00271DF3">
        <w:rPr>
          <w:sz w:val="28"/>
          <w:szCs w:val="28"/>
          <w:lang w:eastAsia="ar-SA"/>
        </w:rPr>
        <w:t>. Борисоглебск.</w:t>
      </w:r>
    </w:p>
    <w:p w:rsidR="00E845A1" w:rsidRDefault="007766BA" w:rsidP="007766BA">
      <w:pPr>
        <w:shd w:val="clear" w:color="auto" w:fill="FFFFFF"/>
        <w:ind w:firstLine="709"/>
        <w:jc w:val="both"/>
        <w:rPr>
          <w:sz w:val="28"/>
          <w:szCs w:val="28"/>
          <w:lang w:val="ru-RU" w:eastAsia="ar-SA"/>
        </w:rPr>
      </w:pPr>
      <w:r w:rsidRPr="00271DF3">
        <w:rPr>
          <w:sz w:val="28"/>
          <w:szCs w:val="28"/>
          <w:lang w:val="ru-RU" w:eastAsia="ar-SA"/>
        </w:rPr>
        <w:t>Площадь территории округа составляет 137,1тыс.га</w:t>
      </w:r>
      <w:r w:rsidR="00E845A1" w:rsidRPr="00271DF3">
        <w:rPr>
          <w:sz w:val="28"/>
          <w:szCs w:val="28"/>
          <w:lang w:val="ru-RU" w:eastAsia="ar-SA"/>
        </w:rPr>
        <w:t xml:space="preserve">. Численность населения по состоянию </w:t>
      </w:r>
      <w:r w:rsidR="0094512C" w:rsidRPr="00271DF3">
        <w:rPr>
          <w:sz w:val="28"/>
          <w:szCs w:val="28"/>
          <w:lang w:val="ru-RU" w:eastAsia="ar-SA"/>
        </w:rPr>
        <w:t>на 01.01.201</w:t>
      </w:r>
      <w:r w:rsidR="001A497B" w:rsidRPr="00271DF3">
        <w:rPr>
          <w:sz w:val="28"/>
          <w:szCs w:val="28"/>
          <w:lang w:val="ru-RU" w:eastAsia="ar-SA"/>
        </w:rPr>
        <w:t>7</w:t>
      </w:r>
      <w:r w:rsidR="00E845A1" w:rsidRPr="00271DF3">
        <w:rPr>
          <w:sz w:val="28"/>
          <w:szCs w:val="28"/>
          <w:lang w:val="ru-RU" w:eastAsia="ar-SA"/>
        </w:rPr>
        <w:t xml:space="preserve"> года составила </w:t>
      </w:r>
      <w:r w:rsidR="001A497B" w:rsidRPr="00271DF3">
        <w:rPr>
          <w:sz w:val="28"/>
          <w:szCs w:val="28"/>
          <w:lang w:val="ru-RU" w:eastAsia="ar-SA"/>
        </w:rPr>
        <w:t>74 154</w:t>
      </w:r>
      <w:r w:rsidR="00E845A1" w:rsidRPr="00271DF3">
        <w:rPr>
          <w:sz w:val="28"/>
          <w:szCs w:val="28"/>
          <w:lang w:val="ru-RU" w:eastAsia="ar-SA"/>
        </w:rPr>
        <w:t xml:space="preserve"> чел. Плотность населения на 1 кв</w:t>
      </w:r>
      <w:proofErr w:type="gramStart"/>
      <w:r w:rsidR="00E845A1" w:rsidRPr="00271DF3">
        <w:rPr>
          <w:sz w:val="28"/>
          <w:szCs w:val="28"/>
          <w:lang w:val="ru-RU" w:eastAsia="ar-SA"/>
        </w:rPr>
        <w:t>.к</w:t>
      </w:r>
      <w:proofErr w:type="gramEnd"/>
      <w:r w:rsidR="00E845A1" w:rsidRPr="00271DF3">
        <w:rPr>
          <w:sz w:val="28"/>
          <w:szCs w:val="28"/>
          <w:lang w:val="ru-RU" w:eastAsia="ar-SA"/>
        </w:rPr>
        <w:t xml:space="preserve">м - </w:t>
      </w:r>
      <w:r w:rsidR="0094512C" w:rsidRPr="00271DF3">
        <w:rPr>
          <w:sz w:val="28"/>
          <w:szCs w:val="28"/>
          <w:lang w:val="ru-RU" w:eastAsia="ar-SA"/>
        </w:rPr>
        <w:t>5</w:t>
      </w:r>
      <w:r w:rsidR="001A497B" w:rsidRPr="00271DF3">
        <w:rPr>
          <w:sz w:val="28"/>
          <w:szCs w:val="28"/>
          <w:lang w:val="ru-RU" w:eastAsia="ar-SA"/>
        </w:rPr>
        <w:t>2</w:t>
      </w:r>
      <w:r w:rsidR="00E845A1" w:rsidRPr="00271DF3">
        <w:rPr>
          <w:sz w:val="28"/>
          <w:szCs w:val="28"/>
          <w:lang w:val="ru-RU" w:eastAsia="ar-SA"/>
        </w:rPr>
        <w:t xml:space="preserve"> чел.</w:t>
      </w:r>
    </w:p>
    <w:p w:rsidR="000470F0" w:rsidRPr="00271DF3" w:rsidRDefault="000470F0" w:rsidP="007766BA">
      <w:pPr>
        <w:shd w:val="clear" w:color="auto" w:fill="FFFFFF"/>
        <w:ind w:firstLine="709"/>
        <w:jc w:val="both"/>
        <w:rPr>
          <w:sz w:val="28"/>
          <w:szCs w:val="28"/>
          <w:lang w:val="ru-RU" w:eastAsia="ar-SA"/>
        </w:rPr>
      </w:pPr>
    </w:p>
    <w:p w:rsidR="000470F0" w:rsidRDefault="00E845A1" w:rsidP="000470F0">
      <w:pPr>
        <w:shd w:val="clear" w:color="auto" w:fill="FFFFFF"/>
        <w:ind w:firstLine="709"/>
        <w:jc w:val="center"/>
        <w:rPr>
          <w:b/>
          <w:sz w:val="28"/>
          <w:szCs w:val="28"/>
          <w:lang w:val="ru-RU" w:eastAsia="ar-SA"/>
        </w:rPr>
      </w:pPr>
      <w:r w:rsidRPr="000470F0">
        <w:rPr>
          <w:b/>
          <w:sz w:val="28"/>
          <w:szCs w:val="28"/>
          <w:lang w:val="ru-RU" w:eastAsia="ar-SA"/>
        </w:rPr>
        <w:t xml:space="preserve">Наличие земельных ресурсов </w:t>
      </w:r>
      <w:r w:rsidR="007766BA" w:rsidRPr="000470F0">
        <w:rPr>
          <w:b/>
          <w:sz w:val="28"/>
          <w:szCs w:val="28"/>
          <w:lang w:val="ru-RU" w:eastAsia="ar-SA"/>
        </w:rPr>
        <w:t>Борисоглебского городского округа</w:t>
      </w:r>
      <w:r w:rsidR="00C11F1B" w:rsidRPr="000470F0">
        <w:rPr>
          <w:b/>
          <w:sz w:val="28"/>
          <w:szCs w:val="28"/>
          <w:lang w:val="ru-RU" w:eastAsia="ar-SA"/>
        </w:rPr>
        <w:t xml:space="preserve"> </w:t>
      </w:r>
    </w:p>
    <w:p w:rsidR="00E845A1" w:rsidRPr="000470F0" w:rsidRDefault="00E845A1" w:rsidP="000470F0">
      <w:pPr>
        <w:shd w:val="clear" w:color="auto" w:fill="FFFFFF"/>
        <w:ind w:firstLine="709"/>
        <w:jc w:val="center"/>
        <w:rPr>
          <w:b/>
          <w:sz w:val="28"/>
          <w:szCs w:val="28"/>
          <w:lang w:val="ru-RU" w:eastAsia="ar-SA"/>
        </w:rPr>
      </w:pPr>
      <w:r w:rsidRPr="000470F0">
        <w:rPr>
          <w:b/>
          <w:sz w:val="28"/>
          <w:szCs w:val="28"/>
          <w:lang w:val="ru-RU" w:eastAsia="ar-SA"/>
        </w:rPr>
        <w:t>на 01.01.201</w:t>
      </w:r>
      <w:r w:rsidR="00EA72CA" w:rsidRPr="000470F0">
        <w:rPr>
          <w:b/>
          <w:sz w:val="28"/>
          <w:szCs w:val="28"/>
          <w:lang w:val="ru-RU" w:eastAsia="ar-SA"/>
        </w:rPr>
        <w:t>7</w:t>
      </w:r>
      <w:r w:rsidRPr="000470F0">
        <w:rPr>
          <w:b/>
          <w:sz w:val="28"/>
          <w:szCs w:val="28"/>
          <w:lang w:val="ru-RU" w:eastAsia="ar-SA"/>
        </w:rPr>
        <w:t>г.</w:t>
      </w:r>
    </w:p>
    <w:tbl>
      <w:tblPr>
        <w:tblpPr w:leftFromText="180" w:rightFromText="180" w:vertAnchor="text" w:tblpY="1"/>
        <w:tblOverlap w:val="never"/>
        <w:tblW w:w="4946" w:type="pct"/>
        <w:tblLayout w:type="fixed"/>
        <w:tblLook w:val="0000"/>
      </w:tblPr>
      <w:tblGrid>
        <w:gridCol w:w="595"/>
        <w:gridCol w:w="5611"/>
        <w:gridCol w:w="1279"/>
        <w:gridCol w:w="2263"/>
      </w:tblGrid>
      <w:tr w:rsidR="00E845A1" w:rsidRPr="001A497B" w:rsidTr="005E771C">
        <w:tc>
          <w:tcPr>
            <w:tcW w:w="305" w:type="pct"/>
            <w:tcBorders>
              <w:top w:val="single" w:sz="4" w:space="0" w:color="000000"/>
              <w:left w:val="single" w:sz="4" w:space="0" w:color="000000"/>
              <w:bottom w:val="single" w:sz="4" w:space="0" w:color="000000"/>
            </w:tcBorders>
            <w:vAlign w:val="center"/>
          </w:tcPr>
          <w:p w:rsidR="00E845A1" w:rsidRPr="001F502F" w:rsidRDefault="00E845A1" w:rsidP="005E771C">
            <w:pPr>
              <w:snapToGrid w:val="0"/>
              <w:ind w:right="-100"/>
              <w:jc w:val="center"/>
              <w:rPr>
                <w:b/>
                <w:lang w:val="ru-RU"/>
              </w:rPr>
            </w:pPr>
            <w:r w:rsidRPr="001F502F">
              <w:rPr>
                <w:b/>
                <w:lang w:val="ru-RU"/>
              </w:rPr>
              <w:t xml:space="preserve">№ </w:t>
            </w:r>
            <w:proofErr w:type="spellStart"/>
            <w:proofErr w:type="gramStart"/>
            <w:r w:rsidRPr="001F502F">
              <w:rPr>
                <w:b/>
                <w:lang w:val="ru-RU"/>
              </w:rPr>
              <w:t>п</w:t>
            </w:r>
            <w:proofErr w:type="spellEnd"/>
            <w:proofErr w:type="gramEnd"/>
            <w:r w:rsidRPr="001F502F">
              <w:rPr>
                <w:b/>
                <w:lang w:val="ru-RU"/>
              </w:rPr>
              <w:t>/</w:t>
            </w:r>
            <w:proofErr w:type="spellStart"/>
            <w:r w:rsidRPr="001F502F">
              <w:rPr>
                <w:b/>
                <w:lang w:val="ru-RU"/>
              </w:rPr>
              <w:t>п</w:t>
            </w:r>
            <w:proofErr w:type="spellEnd"/>
          </w:p>
        </w:tc>
        <w:tc>
          <w:tcPr>
            <w:tcW w:w="2878" w:type="pct"/>
            <w:tcBorders>
              <w:top w:val="single" w:sz="4" w:space="0" w:color="000000"/>
              <w:left w:val="single" w:sz="4" w:space="0" w:color="000000"/>
              <w:bottom w:val="single" w:sz="4" w:space="0" w:color="000000"/>
            </w:tcBorders>
            <w:vAlign w:val="center"/>
          </w:tcPr>
          <w:p w:rsidR="00E845A1" w:rsidRPr="001F502F" w:rsidRDefault="00E845A1" w:rsidP="005E771C">
            <w:pPr>
              <w:snapToGrid w:val="0"/>
              <w:ind w:right="-100"/>
              <w:jc w:val="center"/>
              <w:rPr>
                <w:b/>
                <w:lang w:val="ru-RU"/>
              </w:rPr>
            </w:pPr>
            <w:r w:rsidRPr="001F502F">
              <w:rPr>
                <w:b/>
                <w:lang w:val="ru-RU"/>
              </w:rPr>
              <w:t>Наименование показателей</w:t>
            </w:r>
          </w:p>
        </w:tc>
        <w:tc>
          <w:tcPr>
            <w:tcW w:w="656" w:type="pct"/>
            <w:tcBorders>
              <w:top w:val="single" w:sz="4" w:space="0" w:color="000000"/>
              <w:left w:val="single" w:sz="4" w:space="0" w:color="000000"/>
              <w:bottom w:val="single" w:sz="4" w:space="0" w:color="000000"/>
              <w:right w:val="single" w:sz="4" w:space="0" w:color="auto"/>
            </w:tcBorders>
            <w:vAlign w:val="center"/>
          </w:tcPr>
          <w:p w:rsidR="00C11F1B" w:rsidRDefault="00E845A1" w:rsidP="005E771C">
            <w:pPr>
              <w:snapToGrid w:val="0"/>
              <w:ind w:right="-100"/>
              <w:jc w:val="center"/>
              <w:rPr>
                <w:b/>
                <w:lang w:val="ru-RU"/>
              </w:rPr>
            </w:pPr>
            <w:r w:rsidRPr="001F502F">
              <w:rPr>
                <w:b/>
                <w:lang w:val="ru-RU"/>
              </w:rPr>
              <w:t>Един.</w:t>
            </w:r>
          </w:p>
          <w:p w:rsidR="00E845A1" w:rsidRPr="001F502F" w:rsidRDefault="00E845A1" w:rsidP="005E771C">
            <w:pPr>
              <w:snapToGrid w:val="0"/>
              <w:ind w:right="-100"/>
              <w:jc w:val="center"/>
              <w:rPr>
                <w:b/>
                <w:lang w:val="ru-RU"/>
              </w:rPr>
            </w:pPr>
            <w:proofErr w:type="spellStart"/>
            <w:r w:rsidRPr="001F502F">
              <w:rPr>
                <w:b/>
                <w:lang w:val="ru-RU"/>
              </w:rPr>
              <w:t>измер</w:t>
            </w:r>
            <w:proofErr w:type="spellEnd"/>
            <w:r w:rsidRPr="001F502F">
              <w:rPr>
                <w:b/>
                <w:lang w:val="ru-RU"/>
              </w:rPr>
              <w:t>.</w:t>
            </w:r>
          </w:p>
        </w:tc>
        <w:tc>
          <w:tcPr>
            <w:tcW w:w="1161" w:type="pct"/>
            <w:tcBorders>
              <w:top w:val="single" w:sz="4" w:space="0" w:color="auto"/>
              <w:left w:val="single" w:sz="4" w:space="0" w:color="auto"/>
              <w:bottom w:val="single" w:sz="4" w:space="0" w:color="auto"/>
              <w:right w:val="single" w:sz="4" w:space="0" w:color="auto"/>
            </w:tcBorders>
            <w:vAlign w:val="center"/>
          </w:tcPr>
          <w:p w:rsidR="00E845A1" w:rsidRPr="00BE2CF6" w:rsidRDefault="00E845A1" w:rsidP="005E771C">
            <w:pPr>
              <w:snapToGrid w:val="0"/>
              <w:ind w:right="-100"/>
              <w:jc w:val="center"/>
              <w:rPr>
                <w:b/>
                <w:lang w:val="ru-RU"/>
              </w:rPr>
            </w:pPr>
            <w:r w:rsidRPr="00BE2CF6">
              <w:rPr>
                <w:b/>
                <w:lang w:val="ru-RU"/>
              </w:rPr>
              <w:t xml:space="preserve">Современное состояние </w:t>
            </w:r>
          </w:p>
          <w:p w:rsidR="00E845A1" w:rsidRPr="00BE2CF6" w:rsidRDefault="00E845A1" w:rsidP="00B85F01">
            <w:pPr>
              <w:snapToGrid w:val="0"/>
              <w:ind w:right="-100"/>
              <w:jc w:val="center"/>
              <w:rPr>
                <w:b/>
                <w:lang w:val="ru-RU"/>
              </w:rPr>
            </w:pPr>
            <w:r w:rsidRPr="00BE2CF6">
              <w:rPr>
                <w:b/>
                <w:lang w:val="ru-RU"/>
              </w:rPr>
              <w:t>(201</w:t>
            </w:r>
            <w:r w:rsidR="00B85F01">
              <w:rPr>
                <w:b/>
                <w:lang w:val="ru-RU"/>
              </w:rPr>
              <w:t xml:space="preserve">7 </w:t>
            </w:r>
            <w:r w:rsidRPr="00BE2CF6">
              <w:rPr>
                <w:b/>
                <w:lang w:val="ru-RU"/>
              </w:rPr>
              <w:t>год)</w:t>
            </w:r>
          </w:p>
        </w:tc>
      </w:tr>
      <w:tr w:rsidR="00E845A1" w:rsidRPr="001A497B" w:rsidTr="005E771C">
        <w:trPr>
          <w:trHeight w:val="186"/>
        </w:trPr>
        <w:tc>
          <w:tcPr>
            <w:tcW w:w="305" w:type="pct"/>
            <w:tcBorders>
              <w:top w:val="single" w:sz="4" w:space="0" w:color="000000"/>
              <w:left w:val="single" w:sz="4" w:space="0" w:color="000000"/>
              <w:bottom w:val="single" w:sz="4" w:space="0" w:color="000000"/>
              <w:right w:val="single" w:sz="4" w:space="0" w:color="auto"/>
            </w:tcBorders>
            <w:shd w:val="clear" w:color="auto" w:fill="C0C0C0"/>
            <w:vAlign w:val="center"/>
          </w:tcPr>
          <w:p w:rsidR="00E845A1" w:rsidRPr="001F502F" w:rsidRDefault="00E845A1" w:rsidP="005E771C">
            <w:pPr>
              <w:snapToGrid w:val="0"/>
              <w:ind w:right="-100"/>
              <w:jc w:val="center"/>
              <w:rPr>
                <w:b/>
                <w:lang w:val="ru-RU"/>
              </w:rPr>
            </w:pPr>
            <w:r w:rsidRPr="001F502F">
              <w:rPr>
                <w:b/>
                <w:lang w:val="ru-RU"/>
              </w:rPr>
              <w:t>1</w:t>
            </w:r>
          </w:p>
        </w:tc>
        <w:tc>
          <w:tcPr>
            <w:tcW w:w="2878" w:type="pct"/>
            <w:tcBorders>
              <w:top w:val="single" w:sz="4" w:space="0" w:color="000000"/>
              <w:left w:val="single" w:sz="4" w:space="0" w:color="auto"/>
              <w:bottom w:val="single" w:sz="4" w:space="0" w:color="000000"/>
            </w:tcBorders>
            <w:shd w:val="clear" w:color="auto" w:fill="C0C0C0"/>
            <w:vAlign w:val="center"/>
          </w:tcPr>
          <w:p w:rsidR="00E845A1" w:rsidRPr="001F502F" w:rsidRDefault="00E845A1" w:rsidP="005E771C">
            <w:pPr>
              <w:snapToGrid w:val="0"/>
              <w:ind w:right="-100"/>
              <w:jc w:val="center"/>
              <w:rPr>
                <w:b/>
                <w:lang w:val="ru-RU"/>
              </w:rPr>
            </w:pPr>
            <w:r w:rsidRPr="001F502F">
              <w:rPr>
                <w:b/>
                <w:lang w:val="ru-RU"/>
              </w:rPr>
              <w:t>2</w:t>
            </w:r>
          </w:p>
        </w:tc>
        <w:tc>
          <w:tcPr>
            <w:tcW w:w="656" w:type="pct"/>
            <w:tcBorders>
              <w:top w:val="single" w:sz="4" w:space="0" w:color="000000"/>
              <w:left w:val="single" w:sz="4" w:space="0" w:color="000000"/>
              <w:bottom w:val="single" w:sz="4" w:space="0" w:color="000000"/>
              <w:right w:val="single" w:sz="4" w:space="0" w:color="auto"/>
            </w:tcBorders>
            <w:shd w:val="clear" w:color="auto" w:fill="C0C0C0"/>
            <w:vAlign w:val="center"/>
          </w:tcPr>
          <w:p w:rsidR="00E845A1" w:rsidRPr="001F502F" w:rsidRDefault="00E845A1" w:rsidP="005E771C">
            <w:pPr>
              <w:snapToGrid w:val="0"/>
              <w:ind w:right="-100"/>
              <w:jc w:val="center"/>
              <w:rPr>
                <w:b/>
                <w:lang w:val="ru-RU"/>
              </w:rPr>
            </w:pPr>
            <w:r w:rsidRPr="001F502F">
              <w:rPr>
                <w:b/>
                <w:lang w:val="ru-RU"/>
              </w:rPr>
              <w:t>3</w:t>
            </w:r>
          </w:p>
        </w:tc>
        <w:tc>
          <w:tcPr>
            <w:tcW w:w="1161" w:type="pct"/>
            <w:tcBorders>
              <w:top w:val="single" w:sz="4" w:space="0" w:color="auto"/>
              <w:left w:val="single" w:sz="4" w:space="0" w:color="auto"/>
              <w:bottom w:val="single" w:sz="4" w:space="0" w:color="auto"/>
              <w:right w:val="single" w:sz="4" w:space="0" w:color="auto"/>
            </w:tcBorders>
            <w:shd w:val="clear" w:color="auto" w:fill="C0C0C0"/>
            <w:vAlign w:val="center"/>
          </w:tcPr>
          <w:p w:rsidR="00E845A1" w:rsidRPr="00BE2CF6" w:rsidRDefault="00E845A1" w:rsidP="005E771C">
            <w:pPr>
              <w:snapToGrid w:val="0"/>
              <w:ind w:right="-100"/>
              <w:jc w:val="center"/>
              <w:rPr>
                <w:b/>
                <w:lang w:val="ru-RU"/>
              </w:rPr>
            </w:pPr>
            <w:r w:rsidRPr="00BE2CF6">
              <w:rPr>
                <w:b/>
                <w:lang w:val="ru-RU"/>
              </w:rPr>
              <w:t>4</w:t>
            </w:r>
          </w:p>
        </w:tc>
      </w:tr>
      <w:tr w:rsidR="00E845A1" w:rsidRPr="00EA2340" w:rsidTr="005E771C">
        <w:trPr>
          <w:trHeight w:val="270"/>
        </w:trPr>
        <w:tc>
          <w:tcPr>
            <w:tcW w:w="305" w:type="pct"/>
            <w:tcBorders>
              <w:top w:val="single" w:sz="4" w:space="0" w:color="000000"/>
              <w:left w:val="single" w:sz="4" w:space="0" w:color="000000"/>
            </w:tcBorders>
            <w:vAlign w:val="center"/>
          </w:tcPr>
          <w:p w:rsidR="00E845A1" w:rsidRPr="001F502F" w:rsidRDefault="00E845A1" w:rsidP="005E771C">
            <w:pPr>
              <w:snapToGrid w:val="0"/>
              <w:ind w:right="-100"/>
              <w:jc w:val="center"/>
              <w:rPr>
                <w:lang w:val="ru-RU"/>
              </w:rPr>
            </w:pPr>
            <w:r w:rsidRPr="001F502F">
              <w:rPr>
                <w:lang w:val="ru-RU"/>
              </w:rPr>
              <w:t>1.</w:t>
            </w:r>
          </w:p>
        </w:tc>
        <w:tc>
          <w:tcPr>
            <w:tcW w:w="2878" w:type="pct"/>
            <w:tcBorders>
              <w:top w:val="single" w:sz="4" w:space="0" w:color="000000"/>
              <w:left w:val="single" w:sz="4" w:space="0" w:color="000000"/>
              <w:right w:val="single" w:sz="4" w:space="0" w:color="auto"/>
            </w:tcBorders>
            <w:vAlign w:val="center"/>
          </w:tcPr>
          <w:p w:rsidR="00E845A1" w:rsidRPr="001F502F" w:rsidRDefault="00E845A1" w:rsidP="00D523B8">
            <w:pPr>
              <w:snapToGrid w:val="0"/>
              <w:ind w:right="-100"/>
              <w:rPr>
                <w:lang w:val="ru-RU"/>
              </w:rPr>
            </w:pPr>
            <w:r w:rsidRPr="001F502F">
              <w:rPr>
                <w:lang w:val="ru-RU"/>
              </w:rPr>
              <w:t xml:space="preserve">Общая площадь земель </w:t>
            </w:r>
            <w:r w:rsidR="00D523B8" w:rsidRPr="00D523B8">
              <w:rPr>
                <w:lang w:val="ru-RU"/>
              </w:rPr>
              <w:t xml:space="preserve"> Борисоглебского городского округа  Воронежской области</w:t>
            </w:r>
          </w:p>
        </w:tc>
        <w:tc>
          <w:tcPr>
            <w:tcW w:w="656" w:type="pct"/>
            <w:tcBorders>
              <w:top w:val="single" w:sz="4" w:space="0" w:color="000000"/>
              <w:left w:val="single" w:sz="4" w:space="0" w:color="auto"/>
              <w:right w:val="single" w:sz="4" w:space="0" w:color="auto"/>
            </w:tcBorders>
            <w:vAlign w:val="center"/>
          </w:tcPr>
          <w:p w:rsidR="00E845A1" w:rsidRPr="001F502F" w:rsidRDefault="00E845A1" w:rsidP="005E771C">
            <w:pPr>
              <w:snapToGrid w:val="0"/>
              <w:ind w:right="-100"/>
              <w:jc w:val="center"/>
              <w:rPr>
                <w:lang w:val="ru-RU"/>
              </w:rPr>
            </w:pPr>
            <w:proofErr w:type="gramStart"/>
            <w:r w:rsidRPr="001F502F">
              <w:rPr>
                <w:lang w:val="ru-RU"/>
              </w:rPr>
              <w:t>га</w:t>
            </w:r>
            <w:proofErr w:type="gramEnd"/>
            <w:r w:rsidR="00C01604" w:rsidRPr="001F502F">
              <w:rPr>
                <w:lang w:val="ru-RU"/>
              </w:rPr>
              <w:t>/%</w:t>
            </w:r>
          </w:p>
        </w:tc>
        <w:tc>
          <w:tcPr>
            <w:tcW w:w="1161" w:type="pct"/>
            <w:tcBorders>
              <w:top w:val="single" w:sz="4" w:space="0" w:color="000000"/>
              <w:left w:val="single" w:sz="4" w:space="0" w:color="auto"/>
              <w:bottom w:val="single" w:sz="4" w:space="0" w:color="000000"/>
              <w:right w:val="single" w:sz="4" w:space="0" w:color="auto"/>
            </w:tcBorders>
            <w:vAlign w:val="center"/>
          </w:tcPr>
          <w:p w:rsidR="00E845A1" w:rsidRPr="00BE2CF6" w:rsidRDefault="00D523B8" w:rsidP="00C01604">
            <w:pPr>
              <w:snapToGrid w:val="0"/>
              <w:ind w:right="-100"/>
              <w:jc w:val="center"/>
              <w:rPr>
                <w:lang w:val="ru-RU"/>
              </w:rPr>
            </w:pPr>
            <w:r>
              <w:rPr>
                <w:lang w:val="ru-RU"/>
              </w:rPr>
              <w:t>137</w:t>
            </w:r>
            <w:r w:rsidR="00C01604">
              <w:rPr>
                <w:lang w:val="ru-RU"/>
              </w:rPr>
              <w:t> 091/100</w:t>
            </w:r>
          </w:p>
        </w:tc>
      </w:tr>
      <w:tr w:rsidR="00E845A1" w:rsidRPr="00EA2340" w:rsidTr="005E771C">
        <w:trPr>
          <w:trHeight w:val="270"/>
        </w:trPr>
        <w:tc>
          <w:tcPr>
            <w:tcW w:w="305" w:type="pct"/>
            <w:tcBorders>
              <w:top w:val="single" w:sz="4" w:space="0" w:color="000000"/>
              <w:left w:val="single" w:sz="4" w:space="0" w:color="000000"/>
            </w:tcBorders>
            <w:vAlign w:val="center"/>
          </w:tcPr>
          <w:p w:rsidR="00E845A1" w:rsidRPr="001F502F" w:rsidRDefault="00E845A1" w:rsidP="005E771C">
            <w:pPr>
              <w:snapToGrid w:val="0"/>
              <w:ind w:right="-100"/>
              <w:jc w:val="center"/>
              <w:rPr>
                <w:lang w:val="ru-RU"/>
              </w:rPr>
            </w:pPr>
          </w:p>
        </w:tc>
        <w:tc>
          <w:tcPr>
            <w:tcW w:w="2878" w:type="pct"/>
            <w:tcBorders>
              <w:top w:val="single" w:sz="4" w:space="0" w:color="000000"/>
              <w:left w:val="single" w:sz="4" w:space="0" w:color="000000"/>
              <w:right w:val="single" w:sz="4" w:space="0" w:color="auto"/>
            </w:tcBorders>
            <w:vAlign w:val="center"/>
          </w:tcPr>
          <w:p w:rsidR="00E845A1" w:rsidRPr="001F502F" w:rsidRDefault="00E845A1" w:rsidP="005E771C">
            <w:pPr>
              <w:snapToGrid w:val="0"/>
              <w:ind w:right="-100"/>
              <w:rPr>
                <w:lang w:val="ru-RU"/>
              </w:rPr>
            </w:pPr>
            <w:r w:rsidRPr="001F502F">
              <w:rPr>
                <w:lang w:val="ru-RU"/>
              </w:rPr>
              <w:t>в том числе:</w:t>
            </w:r>
          </w:p>
        </w:tc>
        <w:tc>
          <w:tcPr>
            <w:tcW w:w="656" w:type="pct"/>
            <w:tcBorders>
              <w:top w:val="single" w:sz="4" w:space="0" w:color="000000"/>
              <w:left w:val="single" w:sz="4" w:space="0" w:color="auto"/>
              <w:right w:val="single" w:sz="4" w:space="0" w:color="auto"/>
            </w:tcBorders>
            <w:vAlign w:val="center"/>
          </w:tcPr>
          <w:p w:rsidR="00E845A1" w:rsidRPr="001F502F" w:rsidRDefault="00E845A1" w:rsidP="005E771C">
            <w:pPr>
              <w:snapToGrid w:val="0"/>
              <w:ind w:right="-100"/>
              <w:jc w:val="center"/>
              <w:rPr>
                <w:lang w:val="ru-RU"/>
              </w:rPr>
            </w:pPr>
          </w:p>
        </w:tc>
        <w:tc>
          <w:tcPr>
            <w:tcW w:w="1161" w:type="pct"/>
            <w:tcBorders>
              <w:top w:val="single" w:sz="4" w:space="0" w:color="000000"/>
              <w:left w:val="single" w:sz="4" w:space="0" w:color="auto"/>
              <w:bottom w:val="single" w:sz="4" w:space="0" w:color="000000"/>
              <w:right w:val="single" w:sz="4" w:space="0" w:color="auto"/>
            </w:tcBorders>
            <w:vAlign w:val="center"/>
          </w:tcPr>
          <w:p w:rsidR="00E845A1" w:rsidRPr="00BE2CF6" w:rsidRDefault="00E845A1" w:rsidP="005E771C">
            <w:pPr>
              <w:snapToGrid w:val="0"/>
              <w:ind w:right="-100"/>
              <w:jc w:val="center"/>
              <w:rPr>
                <w:lang w:val="ru-RU"/>
              </w:rPr>
            </w:pPr>
          </w:p>
        </w:tc>
      </w:tr>
      <w:tr w:rsidR="00E845A1" w:rsidRPr="00EA2340" w:rsidTr="005E771C">
        <w:trPr>
          <w:trHeight w:val="270"/>
        </w:trPr>
        <w:tc>
          <w:tcPr>
            <w:tcW w:w="305" w:type="pct"/>
            <w:tcBorders>
              <w:top w:val="single" w:sz="4" w:space="0" w:color="000000"/>
              <w:left w:val="single" w:sz="4" w:space="0" w:color="000000"/>
            </w:tcBorders>
            <w:vAlign w:val="center"/>
          </w:tcPr>
          <w:p w:rsidR="00E845A1" w:rsidRPr="001F502F" w:rsidRDefault="00E845A1" w:rsidP="005E771C">
            <w:pPr>
              <w:snapToGrid w:val="0"/>
              <w:ind w:right="-100"/>
              <w:jc w:val="center"/>
              <w:rPr>
                <w:lang w:val="ru-RU"/>
              </w:rPr>
            </w:pPr>
            <w:r w:rsidRPr="001F502F">
              <w:rPr>
                <w:lang w:val="ru-RU"/>
              </w:rPr>
              <w:t>1.1</w:t>
            </w:r>
          </w:p>
        </w:tc>
        <w:tc>
          <w:tcPr>
            <w:tcW w:w="2878" w:type="pct"/>
            <w:tcBorders>
              <w:top w:val="single" w:sz="4" w:space="0" w:color="000000"/>
              <w:left w:val="single" w:sz="4" w:space="0" w:color="000000"/>
              <w:right w:val="single" w:sz="4" w:space="0" w:color="auto"/>
            </w:tcBorders>
            <w:vAlign w:val="center"/>
          </w:tcPr>
          <w:p w:rsidR="00E845A1" w:rsidRPr="001F502F" w:rsidRDefault="00E845A1" w:rsidP="005E771C">
            <w:pPr>
              <w:snapToGrid w:val="0"/>
              <w:ind w:right="-100"/>
              <w:rPr>
                <w:lang w:val="ru-RU"/>
              </w:rPr>
            </w:pPr>
            <w:r w:rsidRPr="001F502F">
              <w:rPr>
                <w:lang w:val="ru-RU"/>
              </w:rPr>
              <w:t>Земли лесного фонда</w:t>
            </w:r>
          </w:p>
        </w:tc>
        <w:tc>
          <w:tcPr>
            <w:tcW w:w="656" w:type="pct"/>
            <w:tcBorders>
              <w:top w:val="single" w:sz="4" w:space="0" w:color="000000"/>
              <w:left w:val="single" w:sz="4" w:space="0" w:color="auto"/>
              <w:right w:val="single" w:sz="4" w:space="0" w:color="auto"/>
            </w:tcBorders>
            <w:vAlign w:val="center"/>
          </w:tcPr>
          <w:p w:rsidR="00E845A1" w:rsidRPr="001F502F" w:rsidRDefault="00E845A1" w:rsidP="005E771C">
            <w:pPr>
              <w:snapToGrid w:val="0"/>
              <w:ind w:right="-100"/>
              <w:jc w:val="center"/>
              <w:rPr>
                <w:lang w:val="ru-RU"/>
              </w:rPr>
            </w:pPr>
            <w:proofErr w:type="gramStart"/>
            <w:r w:rsidRPr="001F502F">
              <w:rPr>
                <w:lang w:val="ru-RU"/>
              </w:rPr>
              <w:t>га</w:t>
            </w:r>
            <w:proofErr w:type="gramEnd"/>
            <w:r w:rsidR="00C01604" w:rsidRPr="001F502F">
              <w:rPr>
                <w:lang w:val="ru-RU"/>
              </w:rPr>
              <w:t>/%</w:t>
            </w:r>
          </w:p>
        </w:tc>
        <w:tc>
          <w:tcPr>
            <w:tcW w:w="1161" w:type="pct"/>
            <w:tcBorders>
              <w:top w:val="single" w:sz="4" w:space="0" w:color="000000"/>
              <w:left w:val="single" w:sz="4" w:space="0" w:color="auto"/>
              <w:bottom w:val="single" w:sz="4" w:space="0" w:color="000000"/>
              <w:right w:val="single" w:sz="4" w:space="0" w:color="auto"/>
            </w:tcBorders>
            <w:vAlign w:val="center"/>
          </w:tcPr>
          <w:p w:rsidR="00E845A1" w:rsidRPr="00BE2CF6" w:rsidRDefault="00FD483A" w:rsidP="007766BA">
            <w:pPr>
              <w:snapToGrid w:val="0"/>
              <w:ind w:right="-100"/>
              <w:jc w:val="center"/>
              <w:rPr>
                <w:lang w:val="ru-RU"/>
              </w:rPr>
            </w:pPr>
            <w:r>
              <w:rPr>
                <w:lang w:val="ru-RU" w:eastAsia="ar-SA"/>
              </w:rPr>
              <w:t>26 226/19,1</w:t>
            </w:r>
          </w:p>
        </w:tc>
      </w:tr>
      <w:tr w:rsidR="00E845A1" w:rsidRPr="00EA2340" w:rsidTr="005E771C">
        <w:trPr>
          <w:trHeight w:val="270"/>
        </w:trPr>
        <w:tc>
          <w:tcPr>
            <w:tcW w:w="305" w:type="pct"/>
            <w:tcBorders>
              <w:top w:val="single" w:sz="4" w:space="0" w:color="000000"/>
              <w:left w:val="single" w:sz="4" w:space="0" w:color="000000"/>
            </w:tcBorders>
            <w:vAlign w:val="center"/>
          </w:tcPr>
          <w:p w:rsidR="00E845A1" w:rsidRPr="001F502F" w:rsidRDefault="00E845A1" w:rsidP="005E771C">
            <w:pPr>
              <w:snapToGrid w:val="0"/>
              <w:ind w:right="-100"/>
              <w:jc w:val="center"/>
              <w:rPr>
                <w:lang w:val="ru-RU"/>
              </w:rPr>
            </w:pPr>
            <w:r w:rsidRPr="001F502F">
              <w:rPr>
                <w:lang w:val="ru-RU"/>
              </w:rPr>
              <w:t>1.2</w:t>
            </w:r>
          </w:p>
        </w:tc>
        <w:tc>
          <w:tcPr>
            <w:tcW w:w="2878" w:type="pct"/>
            <w:tcBorders>
              <w:top w:val="single" w:sz="4" w:space="0" w:color="000000"/>
              <w:left w:val="single" w:sz="4" w:space="0" w:color="000000"/>
              <w:right w:val="single" w:sz="4" w:space="0" w:color="auto"/>
            </w:tcBorders>
            <w:vAlign w:val="center"/>
          </w:tcPr>
          <w:p w:rsidR="00E845A1" w:rsidRPr="001F502F" w:rsidRDefault="00E845A1" w:rsidP="007766BA">
            <w:pPr>
              <w:snapToGrid w:val="0"/>
              <w:ind w:right="-100"/>
              <w:rPr>
                <w:lang w:val="ru-RU"/>
              </w:rPr>
            </w:pPr>
            <w:r w:rsidRPr="001F502F">
              <w:rPr>
                <w:lang w:val="ru-RU"/>
              </w:rPr>
              <w:t xml:space="preserve">Земли </w:t>
            </w:r>
            <w:r w:rsidR="007766BA">
              <w:rPr>
                <w:lang w:val="ru-RU"/>
              </w:rPr>
              <w:t>водного фонда</w:t>
            </w:r>
          </w:p>
        </w:tc>
        <w:tc>
          <w:tcPr>
            <w:tcW w:w="656" w:type="pct"/>
            <w:tcBorders>
              <w:top w:val="single" w:sz="4" w:space="0" w:color="000000"/>
              <w:left w:val="single" w:sz="4" w:space="0" w:color="auto"/>
              <w:right w:val="single" w:sz="4" w:space="0" w:color="auto"/>
            </w:tcBorders>
            <w:vAlign w:val="center"/>
          </w:tcPr>
          <w:p w:rsidR="00E845A1" w:rsidRPr="001F502F" w:rsidRDefault="00E845A1" w:rsidP="005E771C">
            <w:pPr>
              <w:snapToGrid w:val="0"/>
              <w:ind w:right="-100"/>
              <w:jc w:val="center"/>
              <w:rPr>
                <w:lang w:val="ru-RU"/>
              </w:rPr>
            </w:pPr>
            <w:proofErr w:type="gramStart"/>
            <w:r w:rsidRPr="001F502F">
              <w:rPr>
                <w:lang w:val="ru-RU"/>
              </w:rPr>
              <w:t>га</w:t>
            </w:r>
            <w:proofErr w:type="gramEnd"/>
            <w:r w:rsidR="00C01604" w:rsidRPr="001F502F">
              <w:rPr>
                <w:lang w:val="ru-RU"/>
              </w:rPr>
              <w:t>/%</w:t>
            </w:r>
          </w:p>
        </w:tc>
        <w:tc>
          <w:tcPr>
            <w:tcW w:w="1161" w:type="pct"/>
            <w:tcBorders>
              <w:top w:val="single" w:sz="4" w:space="0" w:color="000000"/>
              <w:left w:val="single" w:sz="4" w:space="0" w:color="auto"/>
              <w:bottom w:val="single" w:sz="4" w:space="0" w:color="000000"/>
              <w:right w:val="single" w:sz="4" w:space="0" w:color="auto"/>
            </w:tcBorders>
            <w:vAlign w:val="center"/>
          </w:tcPr>
          <w:p w:rsidR="00E845A1" w:rsidRPr="00BE2CF6" w:rsidRDefault="007766BA" w:rsidP="00FD483A">
            <w:pPr>
              <w:snapToGrid w:val="0"/>
              <w:ind w:right="-100"/>
              <w:jc w:val="center"/>
              <w:rPr>
                <w:lang w:val="ru-RU"/>
              </w:rPr>
            </w:pPr>
            <w:r>
              <w:rPr>
                <w:lang w:val="ru-RU"/>
              </w:rPr>
              <w:t>1</w:t>
            </w:r>
            <w:r w:rsidR="00FD483A">
              <w:rPr>
                <w:lang w:val="ru-RU"/>
              </w:rPr>
              <w:t>15/0,09</w:t>
            </w:r>
          </w:p>
        </w:tc>
      </w:tr>
      <w:tr w:rsidR="007766BA" w:rsidRPr="00EA2340" w:rsidTr="005E771C">
        <w:trPr>
          <w:trHeight w:val="270"/>
        </w:trPr>
        <w:tc>
          <w:tcPr>
            <w:tcW w:w="305" w:type="pct"/>
            <w:tcBorders>
              <w:top w:val="single" w:sz="4" w:space="0" w:color="000000"/>
              <w:left w:val="single" w:sz="4" w:space="0" w:color="000000"/>
            </w:tcBorders>
            <w:vAlign w:val="center"/>
          </w:tcPr>
          <w:p w:rsidR="007766BA" w:rsidRPr="001F502F" w:rsidRDefault="007766BA" w:rsidP="005E771C">
            <w:pPr>
              <w:snapToGrid w:val="0"/>
              <w:ind w:right="-100"/>
              <w:jc w:val="center"/>
              <w:rPr>
                <w:lang w:val="ru-RU"/>
              </w:rPr>
            </w:pPr>
            <w:r>
              <w:rPr>
                <w:lang w:val="ru-RU"/>
              </w:rPr>
              <w:t>1.3</w:t>
            </w:r>
          </w:p>
        </w:tc>
        <w:tc>
          <w:tcPr>
            <w:tcW w:w="2878" w:type="pct"/>
            <w:tcBorders>
              <w:top w:val="single" w:sz="4" w:space="0" w:color="000000"/>
              <w:left w:val="single" w:sz="4" w:space="0" w:color="000000"/>
              <w:right w:val="single" w:sz="4" w:space="0" w:color="auto"/>
            </w:tcBorders>
            <w:vAlign w:val="center"/>
          </w:tcPr>
          <w:p w:rsidR="00D523B8" w:rsidRPr="001F502F" w:rsidRDefault="007766BA" w:rsidP="005E771C">
            <w:pPr>
              <w:snapToGrid w:val="0"/>
              <w:ind w:right="-100"/>
              <w:rPr>
                <w:lang w:val="ru-RU"/>
              </w:rPr>
            </w:pPr>
            <w:r w:rsidRPr="001F502F">
              <w:rPr>
                <w:lang w:val="ru-RU"/>
              </w:rPr>
              <w:t>Земли населенных пунктов</w:t>
            </w:r>
          </w:p>
        </w:tc>
        <w:tc>
          <w:tcPr>
            <w:tcW w:w="656" w:type="pct"/>
            <w:tcBorders>
              <w:top w:val="single" w:sz="4" w:space="0" w:color="000000"/>
              <w:left w:val="single" w:sz="4" w:space="0" w:color="auto"/>
              <w:right w:val="single" w:sz="4" w:space="0" w:color="auto"/>
            </w:tcBorders>
            <w:vAlign w:val="center"/>
          </w:tcPr>
          <w:p w:rsidR="007766BA" w:rsidRPr="001F502F" w:rsidRDefault="007766BA" w:rsidP="005E771C">
            <w:pPr>
              <w:snapToGrid w:val="0"/>
              <w:ind w:right="-100"/>
              <w:jc w:val="center"/>
              <w:rPr>
                <w:lang w:val="ru-RU"/>
              </w:rPr>
            </w:pPr>
            <w:proofErr w:type="gramStart"/>
            <w:r>
              <w:rPr>
                <w:lang w:val="ru-RU"/>
              </w:rPr>
              <w:t>га</w:t>
            </w:r>
            <w:proofErr w:type="gramEnd"/>
            <w:r w:rsidR="00C01604" w:rsidRPr="001F502F">
              <w:rPr>
                <w:lang w:val="ru-RU"/>
              </w:rPr>
              <w:t>/%</w:t>
            </w:r>
          </w:p>
        </w:tc>
        <w:tc>
          <w:tcPr>
            <w:tcW w:w="1161" w:type="pct"/>
            <w:tcBorders>
              <w:top w:val="single" w:sz="4" w:space="0" w:color="000000"/>
              <w:left w:val="single" w:sz="4" w:space="0" w:color="auto"/>
              <w:bottom w:val="single" w:sz="4" w:space="0" w:color="000000"/>
              <w:right w:val="single" w:sz="4" w:space="0" w:color="auto"/>
            </w:tcBorders>
            <w:vAlign w:val="center"/>
          </w:tcPr>
          <w:p w:rsidR="007766BA" w:rsidRPr="007766BA" w:rsidRDefault="007766BA" w:rsidP="00DD17FC">
            <w:pPr>
              <w:snapToGrid w:val="0"/>
              <w:ind w:right="-100"/>
              <w:jc w:val="center"/>
              <w:rPr>
                <w:lang w:val="ru-RU"/>
              </w:rPr>
            </w:pPr>
            <w:r>
              <w:rPr>
                <w:lang w:val="ru-RU" w:eastAsia="ar-SA"/>
              </w:rPr>
              <w:t>12</w:t>
            </w:r>
            <w:r w:rsidR="00DD17FC">
              <w:rPr>
                <w:lang w:val="ru-RU" w:eastAsia="ar-SA"/>
              </w:rPr>
              <w:t> </w:t>
            </w:r>
            <w:r w:rsidR="004E5113">
              <w:rPr>
                <w:lang w:val="ru-RU" w:eastAsia="ar-SA"/>
              </w:rPr>
              <w:t>37</w:t>
            </w:r>
            <w:r w:rsidR="00DD17FC">
              <w:rPr>
                <w:lang w:val="ru-RU" w:eastAsia="ar-SA"/>
              </w:rPr>
              <w:t>3/9,0</w:t>
            </w:r>
          </w:p>
        </w:tc>
      </w:tr>
      <w:tr w:rsidR="00D523B8" w:rsidRPr="00EA2340" w:rsidTr="005E771C">
        <w:trPr>
          <w:trHeight w:val="270"/>
        </w:trPr>
        <w:tc>
          <w:tcPr>
            <w:tcW w:w="305" w:type="pct"/>
            <w:tcBorders>
              <w:top w:val="single" w:sz="4" w:space="0" w:color="000000"/>
              <w:left w:val="single" w:sz="4" w:space="0" w:color="000000"/>
            </w:tcBorders>
            <w:vAlign w:val="center"/>
          </w:tcPr>
          <w:p w:rsidR="00D523B8" w:rsidRDefault="00D523B8" w:rsidP="005E771C">
            <w:pPr>
              <w:snapToGrid w:val="0"/>
              <w:ind w:right="-100"/>
              <w:jc w:val="center"/>
              <w:rPr>
                <w:lang w:val="ru-RU"/>
              </w:rPr>
            </w:pPr>
            <w:r>
              <w:rPr>
                <w:lang w:val="ru-RU"/>
              </w:rPr>
              <w:t>1.4</w:t>
            </w:r>
          </w:p>
        </w:tc>
        <w:tc>
          <w:tcPr>
            <w:tcW w:w="2878" w:type="pct"/>
            <w:tcBorders>
              <w:top w:val="single" w:sz="4" w:space="0" w:color="000000"/>
              <w:left w:val="single" w:sz="4" w:space="0" w:color="000000"/>
              <w:right w:val="single" w:sz="4" w:space="0" w:color="auto"/>
            </w:tcBorders>
            <w:vAlign w:val="center"/>
          </w:tcPr>
          <w:p w:rsidR="00D523B8" w:rsidRPr="001F502F" w:rsidRDefault="00D523B8" w:rsidP="005E771C">
            <w:pPr>
              <w:snapToGrid w:val="0"/>
              <w:ind w:right="-100"/>
              <w:rPr>
                <w:lang w:val="ru-RU"/>
              </w:rPr>
            </w:pPr>
            <w:r>
              <w:rPr>
                <w:lang w:val="ru-RU"/>
              </w:rPr>
              <w:t>З</w:t>
            </w:r>
            <w:r w:rsidRPr="00D523B8">
              <w:rPr>
                <w:lang w:val="ru-RU"/>
              </w:rPr>
              <w:t>емли сельскохозяйственного назначения</w:t>
            </w:r>
          </w:p>
        </w:tc>
        <w:tc>
          <w:tcPr>
            <w:tcW w:w="656" w:type="pct"/>
            <w:tcBorders>
              <w:top w:val="single" w:sz="4" w:space="0" w:color="000000"/>
              <w:left w:val="single" w:sz="4" w:space="0" w:color="auto"/>
              <w:right w:val="single" w:sz="4" w:space="0" w:color="auto"/>
            </w:tcBorders>
            <w:vAlign w:val="center"/>
          </w:tcPr>
          <w:p w:rsidR="00D523B8" w:rsidRDefault="00D523B8" w:rsidP="005E771C">
            <w:pPr>
              <w:snapToGrid w:val="0"/>
              <w:ind w:right="-100"/>
              <w:jc w:val="center"/>
              <w:rPr>
                <w:lang w:val="ru-RU"/>
              </w:rPr>
            </w:pPr>
            <w:proofErr w:type="gramStart"/>
            <w:r>
              <w:rPr>
                <w:lang w:val="ru-RU"/>
              </w:rPr>
              <w:t>га</w:t>
            </w:r>
            <w:proofErr w:type="gramEnd"/>
            <w:r w:rsidR="00C01604" w:rsidRPr="001F502F">
              <w:rPr>
                <w:lang w:val="ru-RU"/>
              </w:rPr>
              <w:t>/%</w:t>
            </w:r>
          </w:p>
        </w:tc>
        <w:tc>
          <w:tcPr>
            <w:tcW w:w="1161" w:type="pct"/>
            <w:tcBorders>
              <w:top w:val="single" w:sz="4" w:space="0" w:color="000000"/>
              <w:left w:val="single" w:sz="4" w:space="0" w:color="auto"/>
              <w:bottom w:val="single" w:sz="4" w:space="0" w:color="000000"/>
              <w:right w:val="single" w:sz="4" w:space="0" w:color="auto"/>
            </w:tcBorders>
            <w:vAlign w:val="center"/>
          </w:tcPr>
          <w:p w:rsidR="00D523B8" w:rsidRPr="00C01604" w:rsidRDefault="00D523B8" w:rsidP="005E771C">
            <w:pPr>
              <w:snapToGrid w:val="0"/>
              <w:ind w:right="-100"/>
              <w:jc w:val="center"/>
              <w:rPr>
                <w:lang w:val="ru-RU" w:eastAsia="ar-SA"/>
              </w:rPr>
            </w:pPr>
            <w:r w:rsidRPr="00314620">
              <w:t>95</w:t>
            </w:r>
            <w:r w:rsidR="00C01604">
              <w:rPr>
                <w:lang w:val="ru-RU"/>
              </w:rPr>
              <w:t> </w:t>
            </w:r>
            <w:r>
              <w:t>865</w:t>
            </w:r>
            <w:r w:rsidR="00C01604">
              <w:rPr>
                <w:lang w:val="ru-RU"/>
              </w:rPr>
              <w:t>/70</w:t>
            </w:r>
          </w:p>
        </w:tc>
      </w:tr>
      <w:tr w:rsidR="00E845A1" w:rsidRPr="00EA2340" w:rsidTr="005E771C">
        <w:trPr>
          <w:trHeight w:val="270"/>
        </w:trPr>
        <w:tc>
          <w:tcPr>
            <w:tcW w:w="305" w:type="pct"/>
            <w:tcBorders>
              <w:top w:val="single" w:sz="4" w:space="0" w:color="000000"/>
              <w:left w:val="single" w:sz="4" w:space="0" w:color="000000"/>
            </w:tcBorders>
            <w:vAlign w:val="center"/>
          </w:tcPr>
          <w:p w:rsidR="00E845A1" w:rsidRPr="001F502F" w:rsidRDefault="004E5113" w:rsidP="005E771C">
            <w:pPr>
              <w:snapToGrid w:val="0"/>
              <w:ind w:right="-100"/>
              <w:jc w:val="center"/>
              <w:rPr>
                <w:lang w:val="ru-RU"/>
              </w:rPr>
            </w:pPr>
            <w:r>
              <w:rPr>
                <w:lang w:val="ru-RU"/>
              </w:rPr>
              <w:t>1.5</w:t>
            </w:r>
          </w:p>
        </w:tc>
        <w:tc>
          <w:tcPr>
            <w:tcW w:w="2878" w:type="pct"/>
            <w:tcBorders>
              <w:top w:val="single" w:sz="4" w:space="0" w:color="000000"/>
              <w:left w:val="single" w:sz="4" w:space="0" w:color="000000"/>
              <w:right w:val="single" w:sz="4" w:space="0" w:color="auto"/>
            </w:tcBorders>
            <w:vAlign w:val="center"/>
          </w:tcPr>
          <w:p w:rsidR="00E845A1" w:rsidRPr="00DD17FC" w:rsidRDefault="00DD17FC" w:rsidP="004E5113">
            <w:pPr>
              <w:snapToGrid w:val="0"/>
              <w:ind w:right="-100"/>
              <w:rPr>
                <w:lang w:val="ru-RU"/>
              </w:rPr>
            </w:pPr>
            <w:proofErr w:type="gramStart"/>
            <w:r>
              <w:rPr>
                <w:lang w:val="ru-RU"/>
              </w:rPr>
              <w:t>З</w:t>
            </w:r>
            <w:r w:rsidRPr="00DD17FC">
              <w:rPr>
                <w:lang w:val="ru-RU"/>
              </w:rPr>
              <w:t>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w:t>
            </w:r>
            <w:proofErr w:type="gramEnd"/>
          </w:p>
        </w:tc>
        <w:tc>
          <w:tcPr>
            <w:tcW w:w="656" w:type="pct"/>
            <w:tcBorders>
              <w:top w:val="single" w:sz="4" w:space="0" w:color="000000"/>
              <w:left w:val="single" w:sz="4" w:space="0" w:color="auto"/>
              <w:right w:val="single" w:sz="4" w:space="0" w:color="auto"/>
            </w:tcBorders>
            <w:vAlign w:val="center"/>
          </w:tcPr>
          <w:p w:rsidR="00E845A1" w:rsidRPr="001F502F" w:rsidRDefault="00E845A1" w:rsidP="005E771C">
            <w:pPr>
              <w:snapToGrid w:val="0"/>
              <w:ind w:right="-100"/>
              <w:jc w:val="center"/>
              <w:rPr>
                <w:lang w:val="ru-RU"/>
              </w:rPr>
            </w:pPr>
            <w:proofErr w:type="gramStart"/>
            <w:r w:rsidRPr="001F502F">
              <w:rPr>
                <w:lang w:val="ru-RU"/>
              </w:rPr>
              <w:t>га</w:t>
            </w:r>
            <w:proofErr w:type="gramEnd"/>
            <w:r w:rsidRPr="001F502F">
              <w:rPr>
                <w:lang w:val="ru-RU"/>
              </w:rPr>
              <w:t>/%</w:t>
            </w:r>
          </w:p>
        </w:tc>
        <w:tc>
          <w:tcPr>
            <w:tcW w:w="1161" w:type="pct"/>
            <w:tcBorders>
              <w:top w:val="single" w:sz="4" w:space="0" w:color="000000"/>
              <w:left w:val="single" w:sz="4" w:space="0" w:color="auto"/>
              <w:bottom w:val="single" w:sz="4" w:space="0" w:color="000000"/>
              <w:right w:val="single" w:sz="4" w:space="0" w:color="auto"/>
            </w:tcBorders>
            <w:vAlign w:val="center"/>
          </w:tcPr>
          <w:p w:rsidR="00E845A1" w:rsidRPr="00BE2CF6" w:rsidRDefault="004E5113" w:rsidP="00DD17FC">
            <w:pPr>
              <w:snapToGrid w:val="0"/>
              <w:ind w:right="-100"/>
              <w:jc w:val="center"/>
              <w:rPr>
                <w:lang w:val="ru-RU"/>
              </w:rPr>
            </w:pPr>
            <w:r>
              <w:rPr>
                <w:lang w:val="ru-RU"/>
              </w:rPr>
              <w:t>1</w:t>
            </w:r>
            <w:r w:rsidR="00DD17FC">
              <w:rPr>
                <w:lang w:val="ru-RU"/>
              </w:rPr>
              <w:t> </w:t>
            </w:r>
            <w:r>
              <w:rPr>
                <w:lang w:val="ru-RU"/>
              </w:rPr>
              <w:t>3</w:t>
            </w:r>
            <w:r w:rsidR="00DD17FC">
              <w:rPr>
                <w:lang w:val="ru-RU"/>
              </w:rPr>
              <w:t>19/1,0</w:t>
            </w:r>
          </w:p>
        </w:tc>
      </w:tr>
      <w:tr w:rsidR="00FD483A" w:rsidRPr="00EA2340" w:rsidTr="005E771C">
        <w:trPr>
          <w:trHeight w:val="270"/>
        </w:trPr>
        <w:tc>
          <w:tcPr>
            <w:tcW w:w="305" w:type="pct"/>
            <w:tcBorders>
              <w:top w:val="single" w:sz="4" w:space="0" w:color="000000"/>
              <w:left w:val="single" w:sz="4" w:space="0" w:color="000000"/>
            </w:tcBorders>
            <w:vAlign w:val="center"/>
          </w:tcPr>
          <w:p w:rsidR="00FD483A" w:rsidRDefault="00FD483A" w:rsidP="005E771C">
            <w:pPr>
              <w:snapToGrid w:val="0"/>
              <w:ind w:right="-100"/>
              <w:jc w:val="center"/>
              <w:rPr>
                <w:lang w:val="ru-RU"/>
              </w:rPr>
            </w:pPr>
            <w:r>
              <w:rPr>
                <w:lang w:val="ru-RU"/>
              </w:rPr>
              <w:t>1.6</w:t>
            </w:r>
          </w:p>
        </w:tc>
        <w:tc>
          <w:tcPr>
            <w:tcW w:w="2878" w:type="pct"/>
            <w:tcBorders>
              <w:top w:val="single" w:sz="4" w:space="0" w:color="000000"/>
              <w:left w:val="single" w:sz="4" w:space="0" w:color="000000"/>
              <w:right w:val="single" w:sz="4" w:space="0" w:color="auto"/>
            </w:tcBorders>
            <w:vAlign w:val="center"/>
          </w:tcPr>
          <w:p w:rsidR="00FD483A" w:rsidRDefault="00FD483A" w:rsidP="004E5113">
            <w:pPr>
              <w:snapToGrid w:val="0"/>
              <w:ind w:right="-100"/>
              <w:rPr>
                <w:lang w:val="ru-RU"/>
              </w:rPr>
            </w:pPr>
            <w:r>
              <w:rPr>
                <w:lang w:val="ru-RU"/>
              </w:rPr>
              <w:t>З</w:t>
            </w:r>
            <w:r w:rsidRPr="00FD483A">
              <w:rPr>
                <w:lang w:val="ru-RU"/>
              </w:rPr>
              <w:t>емли рекреации</w:t>
            </w:r>
          </w:p>
        </w:tc>
        <w:tc>
          <w:tcPr>
            <w:tcW w:w="656" w:type="pct"/>
            <w:tcBorders>
              <w:top w:val="single" w:sz="4" w:space="0" w:color="000000"/>
              <w:left w:val="single" w:sz="4" w:space="0" w:color="auto"/>
              <w:right w:val="single" w:sz="4" w:space="0" w:color="auto"/>
            </w:tcBorders>
            <w:vAlign w:val="center"/>
          </w:tcPr>
          <w:p w:rsidR="00FD483A" w:rsidRPr="001F502F" w:rsidRDefault="00FD483A" w:rsidP="005E771C">
            <w:pPr>
              <w:snapToGrid w:val="0"/>
              <w:ind w:right="-100"/>
              <w:jc w:val="center"/>
              <w:rPr>
                <w:lang w:val="ru-RU"/>
              </w:rPr>
            </w:pPr>
            <w:proofErr w:type="gramStart"/>
            <w:r w:rsidRPr="001F502F">
              <w:rPr>
                <w:lang w:val="ru-RU"/>
              </w:rPr>
              <w:t>га</w:t>
            </w:r>
            <w:proofErr w:type="gramEnd"/>
            <w:r w:rsidRPr="001F502F">
              <w:rPr>
                <w:lang w:val="ru-RU"/>
              </w:rPr>
              <w:t>/%</w:t>
            </w:r>
          </w:p>
        </w:tc>
        <w:tc>
          <w:tcPr>
            <w:tcW w:w="1161" w:type="pct"/>
            <w:tcBorders>
              <w:top w:val="single" w:sz="4" w:space="0" w:color="000000"/>
              <w:left w:val="single" w:sz="4" w:space="0" w:color="auto"/>
              <w:bottom w:val="single" w:sz="4" w:space="0" w:color="000000"/>
              <w:right w:val="single" w:sz="4" w:space="0" w:color="auto"/>
            </w:tcBorders>
            <w:vAlign w:val="center"/>
          </w:tcPr>
          <w:p w:rsidR="00FD483A" w:rsidRDefault="00FD483A" w:rsidP="00DD17FC">
            <w:pPr>
              <w:snapToGrid w:val="0"/>
              <w:ind w:right="-100"/>
              <w:jc w:val="center"/>
              <w:rPr>
                <w:lang w:val="ru-RU"/>
              </w:rPr>
            </w:pPr>
            <w:r>
              <w:rPr>
                <w:lang w:val="ru-RU"/>
              </w:rPr>
              <w:t>18/0,01</w:t>
            </w:r>
          </w:p>
        </w:tc>
      </w:tr>
      <w:tr w:rsidR="00E845A1" w:rsidRPr="00EA2340" w:rsidTr="005E771C">
        <w:trPr>
          <w:trHeight w:val="270"/>
        </w:trPr>
        <w:tc>
          <w:tcPr>
            <w:tcW w:w="305" w:type="pct"/>
            <w:tcBorders>
              <w:top w:val="single" w:sz="4" w:space="0" w:color="000000"/>
              <w:left w:val="single" w:sz="4" w:space="0" w:color="000000"/>
              <w:bottom w:val="single" w:sz="4" w:space="0" w:color="000000"/>
            </w:tcBorders>
            <w:vAlign w:val="center"/>
          </w:tcPr>
          <w:p w:rsidR="00E845A1" w:rsidRPr="001F502F" w:rsidRDefault="004E5113" w:rsidP="005E771C">
            <w:pPr>
              <w:snapToGrid w:val="0"/>
              <w:ind w:right="-100"/>
              <w:jc w:val="center"/>
              <w:rPr>
                <w:lang w:val="ru-RU"/>
              </w:rPr>
            </w:pPr>
            <w:r>
              <w:rPr>
                <w:lang w:val="ru-RU"/>
              </w:rPr>
              <w:t>1.6</w:t>
            </w:r>
          </w:p>
        </w:tc>
        <w:tc>
          <w:tcPr>
            <w:tcW w:w="2878" w:type="pct"/>
            <w:tcBorders>
              <w:top w:val="single" w:sz="4" w:space="0" w:color="000000"/>
              <w:left w:val="single" w:sz="4" w:space="0" w:color="000000"/>
              <w:bottom w:val="single" w:sz="4" w:space="0" w:color="000000"/>
              <w:right w:val="single" w:sz="4" w:space="0" w:color="auto"/>
            </w:tcBorders>
            <w:vAlign w:val="center"/>
          </w:tcPr>
          <w:p w:rsidR="00E845A1" w:rsidRPr="001F502F" w:rsidRDefault="004E5113" w:rsidP="005E771C">
            <w:pPr>
              <w:snapToGrid w:val="0"/>
              <w:ind w:right="-100"/>
              <w:rPr>
                <w:lang w:val="ru-RU"/>
              </w:rPr>
            </w:pPr>
            <w:r>
              <w:rPr>
                <w:lang w:val="ru-RU" w:eastAsia="ar-SA"/>
              </w:rPr>
              <w:t>З</w:t>
            </w:r>
            <w:proofErr w:type="spellStart"/>
            <w:r>
              <w:rPr>
                <w:lang w:eastAsia="ar-SA"/>
              </w:rPr>
              <w:t>емли</w:t>
            </w:r>
            <w:proofErr w:type="spellEnd"/>
            <w:r w:rsidR="00C11F1B">
              <w:rPr>
                <w:lang w:val="ru-RU" w:eastAsia="ar-SA"/>
              </w:rPr>
              <w:t xml:space="preserve"> </w:t>
            </w:r>
            <w:proofErr w:type="spellStart"/>
            <w:r>
              <w:rPr>
                <w:lang w:eastAsia="ar-SA"/>
              </w:rPr>
              <w:t>запаса</w:t>
            </w:r>
            <w:proofErr w:type="spellEnd"/>
          </w:p>
        </w:tc>
        <w:tc>
          <w:tcPr>
            <w:tcW w:w="656" w:type="pct"/>
            <w:tcBorders>
              <w:top w:val="single" w:sz="4" w:space="0" w:color="000000"/>
              <w:left w:val="single" w:sz="4" w:space="0" w:color="auto"/>
              <w:bottom w:val="single" w:sz="4" w:space="0" w:color="000000"/>
              <w:right w:val="single" w:sz="4" w:space="0" w:color="auto"/>
            </w:tcBorders>
            <w:vAlign w:val="center"/>
          </w:tcPr>
          <w:p w:rsidR="00E845A1" w:rsidRPr="001F502F" w:rsidRDefault="00E845A1" w:rsidP="005E771C">
            <w:pPr>
              <w:snapToGrid w:val="0"/>
              <w:ind w:right="-100"/>
              <w:jc w:val="center"/>
              <w:rPr>
                <w:lang w:val="ru-RU"/>
              </w:rPr>
            </w:pPr>
            <w:proofErr w:type="gramStart"/>
            <w:r w:rsidRPr="001F502F">
              <w:rPr>
                <w:lang w:val="ru-RU"/>
              </w:rPr>
              <w:t>га</w:t>
            </w:r>
            <w:proofErr w:type="gramEnd"/>
            <w:r w:rsidRPr="001F502F">
              <w:rPr>
                <w:lang w:val="ru-RU"/>
              </w:rPr>
              <w:t>/%</w:t>
            </w:r>
          </w:p>
        </w:tc>
        <w:tc>
          <w:tcPr>
            <w:tcW w:w="1161" w:type="pct"/>
            <w:tcBorders>
              <w:top w:val="single" w:sz="4" w:space="0" w:color="000000"/>
              <w:left w:val="single" w:sz="4" w:space="0" w:color="auto"/>
              <w:bottom w:val="single" w:sz="4" w:space="0" w:color="000000"/>
              <w:right w:val="single" w:sz="4" w:space="0" w:color="auto"/>
            </w:tcBorders>
            <w:vAlign w:val="center"/>
          </w:tcPr>
          <w:p w:rsidR="00E845A1" w:rsidRPr="00BE2CF6" w:rsidRDefault="004E5113" w:rsidP="00FD483A">
            <w:pPr>
              <w:jc w:val="center"/>
              <w:rPr>
                <w:color w:val="000000"/>
                <w:lang w:val="ru-RU"/>
              </w:rPr>
            </w:pPr>
            <w:r>
              <w:rPr>
                <w:color w:val="000000"/>
                <w:lang w:val="ru-RU"/>
              </w:rPr>
              <w:t>1</w:t>
            </w:r>
            <w:r w:rsidR="00FD483A">
              <w:rPr>
                <w:color w:val="000000"/>
                <w:lang w:val="ru-RU"/>
              </w:rPr>
              <w:t> </w:t>
            </w:r>
            <w:r>
              <w:rPr>
                <w:color w:val="000000"/>
                <w:lang w:val="ru-RU"/>
              </w:rPr>
              <w:t>1</w:t>
            </w:r>
            <w:r w:rsidR="00FD483A">
              <w:rPr>
                <w:color w:val="000000"/>
                <w:lang w:val="ru-RU"/>
              </w:rPr>
              <w:t>75/0,8</w:t>
            </w:r>
          </w:p>
        </w:tc>
      </w:tr>
    </w:tbl>
    <w:p w:rsidR="000470F0" w:rsidRDefault="000470F0" w:rsidP="00E845A1">
      <w:pPr>
        <w:shd w:val="clear" w:color="auto" w:fill="FFFFFF"/>
        <w:spacing w:before="120"/>
        <w:rPr>
          <w:sz w:val="26"/>
          <w:szCs w:val="26"/>
          <w:u w:val="single"/>
          <w:lang w:val="ru-RU"/>
        </w:rPr>
      </w:pPr>
    </w:p>
    <w:p w:rsidR="00E845A1" w:rsidRPr="000470F0" w:rsidRDefault="00E845A1" w:rsidP="000470F0">
      <w:pPr>
        <w:shd w:val="clear" w:color="auto" w:fill="FFFFFF"/>
        <w:spacing w:before="120"/>
        <w:jc w:val="center"/>
        <w:rPr>
          <w:sz w:val="28"/>
          <w:szCs w:val="28"/>
          <w:lang w:val="ru-RU"/>
        </w:rPr>
      </w:pPr>
      <w:r w:rsidRPr="000470F0">
        <w:rPr>
          <w:sz w:val="28"/>
          <w:szCs w:val="28"/>
          <w:lang w:val="ru-RU"/>
        </w:rPr>
        <w:t>2.1.</w:t>
      </w:r>
      <w:r w:rsidR="00270DCB" w:rsidRPr="000470F0">
        <w:rPr>
          <w:sz w:val="28"/>
          <w:szCs w:val="28"/>
          <w:lang w:val="ru-RU"/>
        </w:rPr>
        <w:t>1</w:t>
      </w:r>
      <w:r w:rsidRPr="000470F0">
        <w:rPr>
          <w:sz w:val="28"/>
          <w:szCs w:val="28"/>
          <w:lang w:val="ru-RU"/>
        </w:rPr>
        <w:t>. Демографическая ситуация</w:t>
      </w:r>
    </w:p>
    <w:p w:rsidR="000470F0" w:rsidRPr="000470F0" w:rsidRDefault="000470F0" w:rsidP="000470F0">
      <w:pPr>
        <w:shd w:val="clear" w:color="auto" w:fill="FFFFFF"/>
        <w:spacing w:before="120"/>
        <w:jc w:val="center"/>
        <w:rPr>
          <w:sz w:val="28"/>
          <w:szCs w:val="28"/>
          <w:lang w:val="ru-RU"/>
        </w:rPr>
      </w:pPr>
    </w:p>
    <w:p w:rsidR="00EA72CA" w:rsidRPr="000470F0" w:rsidRDefault="00EA72CA" w:rsidP="00EA72CA">
      <w:pPr>
        <w:ind w:firstLine="708"/>
        <w:jc w:val="both"/>
        <w:rPr>
          <w:sz w:val="28"/>
          <w:szCs w:val="28"/>
          <w:lang w:val="ru-RU" w:eastAsia="ar-SA"/>
        </w:rPr>
      </w:pPr>
      <w:r w:rsidRPr="000470F0">
        <w:rPr>
          <w:sz w:val="28"/>
          <w:szCs w:val="28"/>
          <w:lang w:val="ru-RU" w:eastAsia="ar-SA"/>
        </w:rPr>
        <w:t>Численность населения и демографическая структура – важнейшие социально-экономические показатели, характеризующие устойчивость развития городского округа.</w:t>
      </w:r>
    </w:p>
    <w:p w:rsidR="005E771C" w:rsidRPr="000470F0" w:rsidRDefault="005E771C" w:rsidP="005E771C">
      <w:pPr>
        <w:spacing w:before="100" w:beforeAutospacing="1" w:after="100" w:afterAutospacing="1"/>
        <w:ind w:firstLine="540"/>
        <w:jc w:val="center"/>
        <w:rPr>
          <w:b/>
          <w:sz w:val="28"/>
          <w:szCs w:val="28"/>
          <w:lang w:val="ru-RU"/>
        </w:rPr>
      </w:pPr>
      <w:r w:rsidRPr="000470F0">
        <w:rPr>
          <w:b/>
          <w:sz w:val="28"/>
          <w:szCs w:val="28"/>
          <w:lang w:val="ru-RU"/>
        </w:rPr>
        <w:t>Численность населения населенных</w:t>
      </w:r>
      <w:r w:rsidR="00271DF3" w:rsidRPr="000470F0">
        <w:rPr>
          <w:b/>
          <w:sz w:val="28"/>
          <w:szCs w:val="28"/>
          <w:lang w:val="ru-RU"/>
        </w:rPr>
        <w:t xml:space="preserve"> пунктов Борисоглебского округа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530"/>
        <w:gridCol w:w="2126"/>
        <w:gridCol w:w="2126"/>
      </w:tblGrid>
      <w:tr w:rsidR="005E771C" w:rsidRPr="005E771C" w:rsidTr="005E771C">
        <w:trPr>
          <w:trHeight w:val="330"/>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 xml:space="preserve">№ </w:t>
            </w:r>
            <w:proofErr w:type="spellStart"/>
            <w:proofErr w:type="gramStart"/>
            <w:r w:rsidRPr="005E771C">
              <w:rPr>
                <w:lang w:val="ru-RU"/>
              </w:rPr>
              <w:t>п</w:t>
            </w:r>
            <w:proofErr w:type="spellEnd"/>
            <w:proofErr w:type="gramEnd"/>
            <w:r w:rsidRPr="005E771C">
              <w:rPr>
                <w:lang w:val="ru-RU"/>
              </w:rPr>
              <w:t>/</w:t>
            </w:r>
            <w:proofErr w:type="spellStart"/>
            <w:r w:rsidRPr="005E771C">
              <w:rPr>
                <w:lang w:val="ru-RU"/>
              </w:rPr>
              <w:t>п</w:t>
            </w:r>
            <w:proofErr w:type="spellEnd"/>
          </w:p>
        </w:tc>
        <w:tc>
          <w:tcPr>
            <w:tcW w:w="4530" w:type="dxa"/>
            <w:vMerge w:val="restart"/>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Наименование населенного пункта</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Численность населения, тыс</w:t>
            </w:r>
            <w:proofErr w:type="gramStart"/>
            <w:r w:rsidRPr="005E771C">
              <w:rPr>
                <w:lang w:val="ru-RU"/>
              </w:rPr>
              <w:t>.ч</w:t>
            </w:r>
            <w:proofErr w:type="gramEnd"/>
            <w:r w:rsidRPr="005E771C">
              <w:rPr>
                <w:lang w:val="ru-RU"/>
              </w:rPr>
              <w:t>ел.</w:t>
            </w:r>
          </w:p>
        </w:tc>
      </w:tr>
      <w:tr w:rsidR="005E771C" w:rsidRPr="005E771C" w:rsidTr="005E771C">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rPr>
                <w:lang w:val="ru-RU"/>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1A497B">
            <w:pPr>
              <w:spacing w:before="100" w:beforeAutospacing="1" w:after="100" w:afterAutospacing="1"/>
              <w:jc w:val="center"/>
              <w:rPr>
                <w:lang w:val="ru-RU"/>
              </w:rPr>
            </w:pPr>
            <w:r w:rsidRPr="005E771C">
              <w:rPr>
                <w:lang w:val="ru-RU"/>
              </w:rPr>
              <w:t>20</w:t>
            </w:r>
            <w:r w:rsidR="001A497B">
              <w:rPr>
                <w:lang w:val="ru-RU"/>
              </w:rPr>
              <w:t>1</w:t>
            </w:r>
            <w:r w:rsidRPr="005E771C">
              <w:rPr>
                <w:lang w:val="ru-RU"/>
              </w:rPr>
              <w:t>7 год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2028 год</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1.</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гор. Борисоглебск</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981937" w:rsidP="005E771C">
            <w:pPr>
              <w:spacing w:before="100" w:beforeAutospacing="1" w:after="100" w:afterAutospacing="1"/>
              <w:jc w:val="center"/>
              <w:rPr>
                <w:lang w:val="ru-RU"/>
              </w:rPr>
            </w:pPr>
            <w:r>
              <w:rPr>
                <w:lang w:val="ru-RU"/>
              </w:rPr>
              <w:t>61,529</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73,0</w:t>
            </w:r>
          </w:p>
        </w:tc>
      </w:tr>
      <w:tr w:rsidR="005E771C" w:rsidRPr="005E771C" w:rsidTr="005E771C">
        <w:tc>
          <w:tcPr>
            <w:tcW w:w="5070" w:type="dxa"/>
            <w:gridSpan w:val="2"/>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Сельские населенные пункты – всего, тыс. чел.</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F36E09">
            <w:pPr>
              <w:spacing w:before="100" w:beforeAutospacing="1" w:after="100" w:afterAutospacing="1"/>
              <w:jc w:val="center"/>
              <w:rPr>
                <w:lang w:val="ru-RU"/>
              </w:rPr>
            </w:pPr>
            <w:r w:rsidRPr="005E771C">
              <w:rPr>
                <w:lang w:val="ru-RU"/>
              </w:rPr>
              <w:t>12,</w:t>
            </w:r>
            <w:r w:rsidR="00981937">
              <w:rPr>
                <w:lang w:val="ru-RU"/>
              </w:rPr>
              <w:t>62</w:t>
            </w:r>
            <w:r w:rsidR="00F36E09">
              <w:rPr>
                <w:lang w:val="ru-RU"/>
              </w:rPr>
              <w:t>8</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9,0</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2.</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proofErr w:type="gramStart"/>
            <w:r w:rsidRPr="005E771C">
              <w:rPr>
                <w:lang w:val="ru-RU"/>
              </w:rPr>
              <w:t>с</w:t>
            </w:r>
            <w:proofErr w:type="gramEnd"/>
            <w:r w:rsidRPr="005E771C">
              <w:rPr>
                <w:lang w:val="ru-RU"/>
              </w:rPr>
              <w:t>. Горелка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1A497B">
            <w:pPr>
              <w:spacing w:before="100" w:beforeAutospacing="1" w:after="100" w:afterAutospacing="1"/>
              <w:jc w:val="center"/>
              <w:rPr>
                <w:lang w:val="ru-RU"/>
              </w:rPr>
            </w:pPr>
            <w:r w:rsidRPr="005E771C">
              <w:rPr>
                <w:lang w:val="ru-RU"/>
              </w:rPr>
              <w:t>0,3</w:t>
            </w:r>
            <w:r w:rsidR="001A497B">
              <w:rPr>
                <w:lang w:val="ru-RU"/>
              </w:rPr>
              <w:t>61</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0,24</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3.</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 xml:space="preserve">с. </w:t>
            </w:r>
            <w:proofErr w:type="spellStart"/>
            <w:r w:rsidRPr="005E771C">
              <w:rPr>
                <w:lang w:val="ru-RU"/>
              </w:rPr>
              <w:t>Губари</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1A497B" w:rsidP="005E771C">
            <w:pPr>
              <w:spacing w:before="100" w:beforeAutospacing="1" w:after="100" w:afterAutospacing="1"/>
              <w:jc w:val="center"/>
              <w:rPr>
                <w:lang w:val="ru-RU"/>
              </w:rPr>
            </w:pPr>
            <w:r>
              <w:rPr>
                <w:lang w:val="ru-RU"/>
              </w:rPr>
              <w:t>1,008</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0,60</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4.</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 xml:space="preserve">с. </w:t>
            </w:r>
            <w:proofErr w:type="spellStart"/>
            <w:r w:rsidRPr="005E771C">
              <w:rPr>
                <w:lang w:val="ru-RU"/>
              </w:rPr>
              <w:t>Богана</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1A497B">
            <w:pPr>
              <w:spacing w:before="100" w:beforeAutospacing="1" w:after="100" w:afterAutospacing="1"/>
              <w:jc w:val="center"/>
              <w:rPr>
                <w:lang w:val="ru-RU"/>
              </w:rPr>
            </w:pPr>
            <w:r w:rsidRPr="005E771C">
              <w:rPr>
                <w:lang w:val="ru-RU"/>
              </w:rPr>
              <w:t>1,</w:t>
            </w:r>
            <w:r w:rsidR="001A497B">
              <w:rPr>
                <w:lang w:val="ru-RU"/>
              </w:rPr>
              <w:t>25</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0,87</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5.</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 xml:space="preserve">с. </w:t>
            </w:r>
            <w:proofErr w:type="spellStart"/>
            <w:r w:rsidRPr="005E771C">
              <w:rPr>
                <w:lang w:val="ru-RU"/>
              </w:rPr>
              <w:t>Макашевка</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1A497B">
            <w:pPr>
              <w:spacing w:before="100" w:beforeAutospacing="1" w:after="100" w:afterAutospacing="1"/>
              <w:jc w:val="center"/>
              <w:rPr>
                <w:lang w:val="ru-RU"/>
              </w:rPr>
            </w:pPr>
            <w:r w:rsidRPr="005E771C">
              <w:rPr>
                <w:lang w:val="ru-RU"/>
              </w:rPr>
              <w:t>1,</w:t>
            </w:r>
            <w:r w:rsidR="001A497B">
              <w:rPr>
                <w:lang w:val="ru-RU"/>
              </w:rPr>
              <w:t>0</w:t>
            </w:r>
            <w:r w:rsidRPr="005E771C">
              <w:rPr>
                <w:lang w:val="ru-RU"/>
              </w:rPr>
              <w:t>5</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0,85</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6.</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 xml:space="preserve">с. </w:t>
            </w:r>
            <w:proofErr w:type="spellStart"/>
            <w:r w:rsidRPr="005E771C">
              <w:rPr>
                <w:lang w:val="ru-RU"/>
              </w:rPr>
              <w:t>Махровка</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1A497B">
            <w:pPr>
              <w:spacing w:before="100" w:beforeAutospacing="1" w:after="100" w:afterAutospacing="1"/>
              <w:jc w:val="center"/>
              <w:rPr>
                <w:lang w:val="ru-RU"/>
              </w:rPr>
            </w:pPr>
            <w:r w:rsidRPr="005E771C">
              <w:rPr>
                <w:lang w:val="ru-RU"/>
              </w:rPr>
              <w:t>0,5</w:t>
            </w:r>
            <w:r w:rsidR="001A497B">
              <w:rPr>
                <w:lang w:val="ru-RU"/>
              </w:rPr>
              <w:t>18</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0,34</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7.</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п. Миролюбие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1A497B">
            <w:pPr>
              <w:spacing w:before="100" w:beforeAutospacing="1" w:after="100" w:afterAutospacing="1"/>
              <w:jc w:val="center"/>
              <w:rPr>
                <w:lang w:val="ru-RU"/>
              </w:rPr>
            </w:pPr>
            <w:r w:rsidRPr="005E771C">
              <w:rPr>
                <w:lang w:val="ru-RU"/>
              </w:rPr>
              <w:t>0,</w:t>
            </w:r>
            <w:r w:rsidR="001A497B">
              <w:rPr>
                <w:lang w:val="ru-RU"/>
              </w:rPr>
              <w:t>641</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0,35</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8.</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с. Петровское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1A497B">
            <w:pPr>
              <w:spacing w:before="100" w:beforeAutospacing="1" w:after="100" w:afterAutospacing="1"/>
              <w:jc w:val="center"/>
              <w:rPr>
                <w:lang w:val="ru-RU"/>
              </w:rPr>
            </w:pPr>
            <w:r w:rsidRPr="005E771C">
              <w:rPr>
                <w:lang w:val="ru-RU"/>
              </w:rPr>
              <w:t>0,8</w:t>
            </w:r>
            <w:r w:rsidR="001A497B">
              <w:rPr>
                <w:lang w:val="ru-RU"/>
              </w:rPr>
              <w:t>96</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0,55</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9.</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с. Калинино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1A497B">
            <w:pPr>
              <w:spacing w:before="100" w:beforeAutospacing="1" w:after="100" w:afterAutospacing="1"/>
              <w:jc w:val="center"/>
              <w:rPr>
                <w:lang w:val="ru-RU"/>
              </w:rPr>
            </w:pPr>
            <w:r w:rsidRPr="005E771C">
              <w:rPr>
                <w:lang w:val="ru-RU"/>
              </w:rPr>
              <w:t>0,5</w:t>
            </w:r>
            <w:r w:rsidR="001A497B">
              <w:rPr>
                <w:lang w:val="ru-RU"/>
              </w:rPr>
              <w:t>49</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0,30</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10.</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 xml:space="preserve">п. </w:t>
            </w:r>
            <w:proofErr w:type="spellStart"/>
            <w:r w:rsidRPr="005E771C">
              <w:rPr>
                <w:lang w:val="ru-RU"/>
              </w:rPr>
              <w:t>Звегинцево</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0,01</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11.</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 xml:space="preserve">с. </w:t>
            </w:r>
            <w:proofErr w:type="spellStart"/>
            <w:r w:rsidRPr="005E771C">
              <w:rPr>
                <w:lang w:val="ru-RU"/>
              </w:rPr>
              <w:t>Танцырей</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981937">
            <w:pPr>
              <w:spacing w:before="100" w:beforeAutospacing="1" w:after="100" w:afterAutospacing="1"/>
              <w:jc w:val="center"/>
              <w:rPr>
                <w:lang w:val="ru-RU"/>
              </w:rPr>
            </w:pPr>
            <w:r w:rsidRPr="005E771C">
              <w:rPr>
                <w:lang w:val="ru-RU"/>
              </w:rPr>
              <w:t>1,</w:t>
            </w:r>
            <w:r w:rsidR="00981937">
              <w:rPr>
                <w:lang w:val="ru-RU"/>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0,98</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12.</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proofErr w:type="gramStart"/>
            <w:r w:rsidRPr="005E771C">
              <w:rPr>
                <w:lang w:val="ru-RU"/>
              </w:rPr>
              <w:t>с</w:t>
            </w:r>
            <w:proofErr w:type="gramEnd"/>
            <w:r w:rsidRPr="005E771C">
              <w:rPr>
                <w:lang w:val="ru-RU"/>
              </w:rPr>
              <w:t>. Третьяки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1A497B">
            <w:pPr>
              <w:spacing w:before="100" w:beforeAutospacing="1" w:after="100" w:afterAutospacing="1"/>
              <w:jc w:val="center"/>
              <w:rPr>
                <w:lang w:val="ru-RU"/>
              </w:rPr>
            </w:pPr>
            <w:r w:rsidRPr="005E771C">
              <w:rPr>
                <w:lang w:val="ru-RU"/>
              </w:rPr>
              <w:t>1,1</w:t>
            </w:r>
            <w:r w:rsidR="001A497B">
              <w:rPr>
                <w:lang w:val="ru-RU"/>
              </w:rPr>
              <w:t>44</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0,85</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13.</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 xml:space="preserve">с. </w:t>
            </w:r>
            <w:proofErr w:type="spellStart"/>
            <w:r w:rsidRPr="005E771C">
              <w:rPr>
                <w:lang w:val="ru-RU"/>
              </w:rPr>
              <w:t>Нововоскресеновка</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0,04</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0,03</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14.</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 xml:space="preserve">с. </w:t>
            </w:r>
            <w:proofErr w:type="spellStart"/>
            <w:r w:rsidRPr="005E771C">
              <w:rPr>
                <w:lang w:val="ru-RU"/>
              </w:rPr>
              <w:t>Старовоскресеновка</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981937">
            <w:pPr>
              <w:spacing w:before="100" w:beforeAutospacing="1" w:after="100" w:afterAutospacing="1"/>
              <w:jc w:val="center"/>
              <w:rPr>
                <w:lang w:val="ru-RU"/>
              </w:rPr>
            </w:pPr>
            <w:r w:rsidRPr="005E771C">
              <w:rPr>
                <w:lang w:val="ru-RU"/>
              </w:rPr>
              <w:t>0,3</w:t>
            </w:r>
            <w:r w:rsidR="00981937">
              <w:rPr>
                <w:lang w:val="ru-RU"/>
              </w:rPr>
              <w:t>69</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0,24</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15.</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 xml:space="preserve">д. </w:t>
            </w:r>
            <w:proofErr w:type="spellStart"/>
            <w:r w:rsidRPr="005E771C">
              <w:rPr>
                <w:lang w:val="ru-RU"/>
              </w:rPr>
              <w:t>Селома</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0,01</w:t>
            </w:r>
            <w:r w:rsidR="00981937">
              <w:rPr>
                <w:lang w:val="ru-RU"/>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0,01</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16.</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proofErr w:type="gramStart"/>
            <w:r w:rsidRPr="005E771C">
              <w:rPr>
                <w:lang w:val="ru-RU"/>
              </w:rPr>
              <w:t>с</w:t>
            </w:r>
            <w:proofErr w:type="gramEnd"/>
            <w:r w:rsidRPr="005E771C">
              <w:rPr>
                <w:lang w:val="ru-RU"/>
              </w:rPr>
              <w:t>. Тюковка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981937">
            <w:pPr>
              <w:spacing w:before="100" w:beforeAutospacing="1" w:after="100" w:afterAutospacing="1"/>
              <w:jc w:val="center"/>
              <w:rPr>
                <w:lang w:val="ru-RU"/>
              </w:rPr>
            </w:pPr>
            <w:r w:rsidRPr="005E771C">
              <w:rPr>
                <w:lang w:val="ru-RU"/>
              </w:rPr>
              <w:t>0,</w:t>
            </w:r>
            <w:r w:rsidR="00981937">
              <w:rPr>
                <w:lang w:val="ru-RU"/>
              </w:rPr>
              <w:t>313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0,25</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17.</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 xml:space="preserve">с. </w:t>
            </w:r>
            <w:proofErr w:type="spellStart"/>
            <w:r w:rsidRPr="005E771C">
              <w:rPr>
                <w:lang w:val="ru-RU"/>
              </w:rPr>
              <w:t>Чибизовка</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981937">
            <w:pPr>
              <w:spacing w:before="100" w:beforeAutospacing="1" w:after="100" w:afterAutospacing="1"/>
              <w:jc w:val="center"/>
              <w:rPr>
                <w:lang w:val="ru-RU"/>
              </w:rPr>
            </w:pPr>
            <w:r w:rsidRPr="005E771C">
              <w:rPr>
                <w:lang w:val="ru-RU"/>
              </w:rPr>
              <w:t>0,</w:t>
            </w:r>
            <w:r w:rsidR="00981937">
              <w:rPr>
                <w:lang w:val="ru-RU"/>
              </w:rPr>
              <w:t>064</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0,03</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18.</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proofErr w:type="gramStart"/>
            <w:r w:rsidRPr="005E771C">
              <w:rPr>
                <w:lang w:val="ru-RU"/>
              </w:rPr>
              <w:t>с</w:t>
            </w:r>
            <w:proofErr w:type="gramEnd"/>
            <w:r w:rsidRPr="005E771C">
              <w:rPr>
                <w:lang w:val="ru-RU"/>
              </w:rPr>
              <w:t>. Ульяновка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981937">
            <w:pPr>
              <w:spacing w:before="100" w:beforeAutospacing="1" w:after="100" w:afterAutospacing="1"/>
              <w:jc w:val="center"/>
              <w:rPr>
                <w:lang w:val="ru-RU"/>
              </w:rPr>
            </w:pPr>
            <w:r w:rsidRPr="005E771C">
              <w:rPr>
                <w:lang w:val="ru-RU"/>
              </w:rPr>
              <w:t>0,</w:t>
            </w:r>
            <w:r w:rsidR="00981937">
              <w:rPr>
                <w:lang w:val="ru-RU"/>
              </w:rPr>
              <w:t>664</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0,36</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19</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 xml:space="preserve">п. </w:t>
            </w:r>
            <w:proofErr w:type="spellStart"/>
            <w:r w:rsidRPr="005E771C">
              <w:rPr>
                <w:lang w:val="ru-RU"/>
              </w:rPr>
              <w:t>Подстепки</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0,04</w:t>
            </w:r>
            <w:r w:rsidR="00981937">
              <w:rPr>
                <w:lang w:val="ru-RU"/>
              </w:rPr>
              <w:t>5</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0,01</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20.</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 xml:space="preserve">с. </w:t>
            </w:r>
            <w:proofErr w:type="spellStart"/>
            <w:r w:rsidRPr="005E771C">
              <w:rPr>
                <w:lang w:val="ru-RU"/>
              </w:rPr>
              <w:t>Чигорак</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981937" w:rsidP="005E771C">
            <w:pPr>
              <w:spacing w:before="100" w:beforeAutospacing="1" w:after="100" w:afterAutospacing="1"/>
              <w:jc w:val="center"/>
              <w:rPr>
                <w:lang w:val="ru-RU"/>
              </w:rPr>
            </w:pPr>
            <w:r>
              <w:rPr>
                <w:lang w:val="ru-RU"/>
              </w:rPr>
              <w:t>2,311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2,00</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21.</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с. Мировой Октябрь</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1A497B">
            <w:pPr>
              <w:spacing w:before="100" w:beforeAutospacing="1" w:after="100" w:afterAutospacing="1"/>
              <w:jc w:val="center"/>
              <w:rPr>
                <w:lang w:val="ru-RU"/>
              </w:rPr>
            </w:pPr>
            <w:r w:rsidRPr="005E771C">
              <w:rPr>
                <w:lang w:val="ru-RU"/>
              </w:rPr>
              <w:t>0,1</w:t>
            </w:r>
            <w:r w:rsidR="001A497B">
              <w:rPr>
                <w:lang w:val="ru-RU"/>
              </w:rPr>
              <w:t>54</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0,07</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22.</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п. Калинино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1A497B">
            <w:pPr>
              <w:spacing w:before="100" w:beforeAutospacing="1" w:after="100" w:afterAutospacing="1"/>
              <w:jc w:val="center"/>
              <w:rPr>
                <w:lang w:val="ru-RU"/>
              </w:rPr>
            </w:pPr>
            <w:r w:rsidRPr="005E771C">
              <w:rPr>
                <w:lang w:val="ru-RU"/>
              </w:rPr>
              <w:t>0,1</w:t>
            </w:r>
            <w:r w:rsidR="001A497B">
              <w:rPr>
                <w:lang w:val="ru-RU"/>
              </w:rPr>
              <w:t>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0,06</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23.</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п. Ивановка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0,0</w:t>
            </w:r>
            <w:r w:rsidR="00981937">
              <w:rPr>
                <w:lang w:val="ru-RU"/>
              </w:rPr>
              <w:t>0</w:t>
            </w:r>
            <w:r w:rsidRPr="005E771C">
              <w:rPr>
                <w:lang w:val="ru-RU"/>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24.</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 xml:space="preserve">ст. </w:t>
            </w:r>
            <w:proofErr w:type="spellStart"/>
            <w:r w:rsidRPr="005E771C">
              <w:rPr>
                <w:lang w:val="ru-RU"/>
              </w:rPr>
              <w:t>Звегинцево</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1A497B" w:rsidP="001A497B">
            <w:pPr>
              <w:spacing w:before="100" w:beforeAutospacing="1" w:after="100" w:afterAutospacing="1"/>
              <w:jc w:val="center"/>
              <w:rPr>
                <w:lang w:val="ru-RU"/>
              </w:rPr>
            </w:pPr>
            <w:r>
              <w:rPr>
                <w:lang w:val="ru-RU"/>
              </w:rPr>
              <w:t>0,004</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25.</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lang w:val="ru-RU"/>
              </w:rPr>
              <w:t>разъезд 701 кол.</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w:t>
            </w:r>
          </w:p>
        </w:tc>
      </w:tr>
      <w:tr w:rsidR="005E771C" w:rsidRPr="005E771C" w:rsidTr="005E771C">
        <w:tc>
          <w:tcPr>
            <w:tcW w:w="54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lang w:val="ru-RU"/>
              </w:rPr>
              <w:t> </w:t>
            </w:r>
          </w:p>
        </w:tc>
        <w:tc>
          <w:tcPr>
            <w:tcW w:w="4530"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rPr>
                <w:lang w:val="ru-RU"/>
              </w:rPr>
            </w:pPr>
            <w:r w:rsidRPr="005E771C">
              <w:rPr>
                <w:b/>
                <w:bCs/>
                <w:iCs/>
                <w:lang w:val="ru-RU"/>
              </w:rPr>
              <w:t>Городской округ - всего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981937" w:rsidP="005E771C">
            <w:pPr>
              <w:spacing w:before="100" w:beforeAutospacing="1" w:after="100" w:afterAutospacing="1"/>
              <w:jc w:val="center"/>
              <w:rPr>
                <w:lang w:val="ru-RU"/>
              </w:rPr>
            </w:pPr>
            <w:r>
              <w:rPr>
                <w:b/>
                <w:bCs/>
                <w:iCs/>
                <w:lang w:val="ru-RU"/>
              </w:rPr>
              <w:t>74,154</w:t>
            </w:r>
          </w:p>
        </w:tc>
        <w:tc>
          <w:tcPr>
            <w:tcW w:w="2126" w:type="dxa"/>
            <w:tcBorders>
              <w:top w:val="single" w:sz="4" w:space="0" w:color="auto"/>
              <w:left w:val="single" w:sz="4" w:space="0" w:color="auto"/>
              <w:bottom w:val="single" w:sz="4" w:space="0" w:color="auto"/>
              <w:right w:val="single" w:sz="4" w:space="0" w:color="auto"/>
            </w:tcBorders>
            <w:vAlign w:val="center"/>
            <w:hideMark/>
          </w:tcPr>
          <w:p w:rsidR="005E771C" w:rsidRPr="005E771C" w:rsidRDefault="005E771C" w:rsidP="005E771C">
            <w:pPr>
              <w:spacing w:before="100" w:beforeAutospacing="1" w:after="100" w:afterAutospacing="1"/>
              <w:jc w:val="center"/>
              <w:rPr>
                <w:lang w:val="ru-RU"/>
              </w:rPr>
            </w:pPr>
            <w:r w:rsidRPr="005E771C">
              <w:rPr>
                <w:b/>
                <w:bCs/>
                <w:iCs/>
                <w:lang w:val="ru-RU"/>
              </w:rPr>
              <w:t>82,0</w:t>
            </w:r>
          </w:p>
        </w:tc>
      </w:tr>
    </w:tbl>
    <w:p w:rsidR="005E771C" w:rsidRPr="00EA72CA" w:rsidRDefault="005E771C" w:rsidP="00EA72CA">
      <w:pPr>
        <w:ind w:firstLine="708"/>
        <w:jc w:val="both"/>
        <w:rPr>
          <w:sz w:val="26"/>
          <w:szCs w:val="26"/>
          <w:lang w:val="ru-RU" w:eastAsia="ar-SA"/>
        </w:rPr>
      </w:pPr>
    </w:p>
    <w:p w:rsidR="00EA72CA" w:rsidRPr="00271DF3" w:rsidRDefault="00EA72CA" w:rsidP="00EA72CA">
      <w:pPr>
        <w:ind w:firstLine="708"/>
        <w:jc w:val="both"/>
        <w:rPr>
          <w:sz w:val="28"/>
          <w:szCs w:val="28"/>
          <w:lang w:val="ru-RU" w:eastAsia="ar-SA"/>
        </w:rPr>
      </w:pPr>
      <w:r w:rsidRPr="00271DF3">
        <w:rPr>
          <w:sz w:val="28"/>
          <w:szCs w:val="28"/>
          <w:lang w:val="ru-RU" w:eastAsia="ar-SA"/>
        </w:rPr>
        <w:t xml:space="preserve">В течение последних </w:t>
      </w:r>
      <w:r w:rsidR="00F36E09" w:rsidRPr="00271DF3">
        <w:rPr>
          <w:sz w:val="28"/>
          <w:szCs w:val="28"/>
          <w:lang w:val="ru-RU" w:eastAsia="ar-SA"/>
        </w:rPr>
        <w:t xml:space="preserve">пяти </w:t>
      </w:r>
      <w:r w:rsidRPr="00271DF3">
        <w:rPr>
          <w:sz w:val="28"/>
          <w:szCs w:val="28"/>
          <w:lang w:val="ru-RU" w:eastAsia="ar-SA"/>
        </w:rPr>
        <w:t>лет в Борисоглебском городском  округе наблюдается сокращение численности населения, как за счет естественной, так и миграционной убыли. Максимальная потеря численности  отмечена в 20</w:t>
      </w:r>
      <w:r w:rsidR="00F36E09" w:rsidRPr="00271DF3">
        <w:rPr>
          <w:sz w:val="28"/>
          <w:szCs w:val="28"/>
          <w:lang w:val="ru-RU" w:eastAsia="ar-SA"/>
        </w:rPr>
        <w:t>13</w:t>
      </w:r>
      <w:r w:rsidRPr="00271DF3">
        <w:rPr>
          <w:sz w:val="28"/>
          <w:szCs w:val="28"/>
          <w:lang w:val="ru-RU" w:eastAsia="ar-SA"/>
        </w:rPr>
        <w:t xml:space="preserve"> году – </w:t>
      </w:r>
      <w:r w:rsidR="00BD3ED8" w:rsidRPr="00271DF3">
        <w:rPr>
          <w:sz w:val="28"/>
          <w:szCs w:val="28"/>
          <w:lang w:val="ru-RU" w:eastAsia="ar-SA"/>
        </w:rPr>
        <w:t>3,167</w:t>
      </w:r>
      <w:r w:rsidRPr="00271DF3">
        <w:rPr>
          <w:sz w:val="28"/>
          <w:szCs w:val="28"/>
          <w:lang w:val="ru-RU" w:eastAsia="ar-SA"/>
        </w:rPr>
        <w:t xml:space="preserve"> тыс. человек. </w:t>
      </w:r>
      <w:r w:rsidR="00F36E09" w:rsidRPr="00271DF3">
        <w:rPr>
          <w:sz w:val="28"/>
          <w:szCs w:val="28"/>
          <w:lang w:val="ru-RU" w:eastAsia="ar-SA"/>
        </w:rPr>
        <w:t>Ч</w:t>
      </w:r>
      <w:r w:rsidRPr="00271DF3">
        <w:rPr>
          <w:sz w:val="28"/>
          <w:szCs w:val="28"/>
          <w:lang w:val="ru-RU" w:eastAsia="ar-SA"/>
        </w:rPr>
        <w:t>исленность сельского населения</w:t>
      </w:r>
      <w:r w:rsidR="00F36E09" w:rsidRPr="00271DF3">
        <w:rPr>
          <w:sz w:val="28"/>
          <w:szCs w:val="28"/>
          <w:lang w:val="ru-RU" w:eastAsia="ar-SA"/>
        </w:rPr>
        <w:t xml:space="preserve"> характеризуется относительной стабильностью</w:t>
      </w:r>
      <w:r w:rsidRPr="00271DF3">
        <w:rPr>
          <w:sz w:val="28"/>
          <w:szCs w:val="28"/>
          <w:lang w:val="ru-RU" w:eastAsia="ar-SA"/>
        </w:rPr>
        <w:t xml:space="preserve">: </w:t>
      </w:r>
      <w:r w:rsidR="00F36E09" w:rsidRPr="00271DF3">
        <w:rPr>
          <w:sz w:val="28"/>
          <w:szCs w:val="28"/>
          <w:lang w:val="ru-RU" w:eastAsia="ar-SA"/>
        </w:rPr>
        <w:t>средняя численность</w:t>
      </w:r>
      <w:r w:rsidRPr="00271DF3">
        <w:rPr>
          <w:sz w:val="28"/>
          <w:szCs w:val="28"/>
          <w:lang w:val="ru-RU" w:eastAsia="ar-SA"/>
        </w:rPr>
        <w:t xml:space="preserve"> жителей сельских населенных пунктов </w:t>
      </w:r>
      <w:r w:rsidR="00F36E09" w:rsidRPr="00271DF3">
        <w:rPr>
          <w:sz w:val="28"/>
          <w:szCs w:val="28"/>
          <w:lang w:val="ru-RU" w:eastAsia="ar-SA"/>
        </w:rPr>
        <w:t xml:space="preserve">за 2012-2016гг. составляет </w:t>
      </w:r>
      <w:r w:rsidR="00BD3ED8" w:rsidRPr="00271DF3">
        <w:rPr>
          <w:sz w:val="28"/>
          <w:szCs w:val="28"/>
          <w:lang w:val="ru-RU" w:eastAsia="ar-SA"/>
        </w:rPr>
        <w:t>1</w:t>
      </w:r>
      <w:r w:rsidR="00F36E09" w:rsidRPr="00271DF3">
        <w:rPr>
          <w:sz w:val="28"/>
          <w:szCs w:val="28"/>
          <w:lang w:val="ru-RU" w:eastAsia="ar-SA"/>
        </w:rPr>
        <w:t>2,51 тыс.</w:t>
      </w:r>
      <w:r w:rsidR="00C11F1B">
        <w:rPr>
          <w:sz w:val="28"/>
          <w:szCs w:val="28"/>
          <w:lang w:val="ru-RU" w:eastAsia="ar-SA"/>
        </w:rPr>
        <w:t xml:space="preserve"> </w:t>
      </w:r>
      <w:r w:rsidR="00F36E09" w:rsidRPr="00271DF3">
        <w:rPr>
          <w:sz w:val="28"/>
          <w:szCs w:val="28"/>
          <w:lang w:val="ru-RU" w:eastAsia="ar-SA"/>
        </w:rPr>
        <w:t>человек.</w:t>
      </w:r>
      <w:r w:rsidRPr="00271DF3">
        <w:rPr>
          <w:sz w:val="28"/>
          <w:szCs w:val="28"/>
          <w:lang w:val="ru-RU" w:eastAsia="ar-SA"/>
        </w:rPr>
        <w:t xml:space="preserve"> На начало 201</w:t>
      </w:r>
      <w:r w:rsidR="00F36E09" w:rsidRPr="00271DF3">
        <w:rPr>
          <w:sz w:val="28"/>
          <w:szCs w:val="28"/>
          <w:lang w:val="ru-RU" w:eastAsia="ar-SA"/>
        </w:rPr>
        <w:t>7</w:t>
      </w:r>
      <w:r w:rsidRPr="00271DF3">
        <w:rPr>
          <w:sz w:val="28"/>
          <w:szCs w:val="28"/>
          <w:lang w:val="ru-RU" w:eastAsia="ar-SA"/>
        </w:rPr>
        <w:t xml:space="preserve"> года в округе проживало </w:t>
      </w:r>
      <w:r w:rsidR="00F36E09" w:rsidRPr="00271DF3">
        <w:rPr>
          <w:sz w:val="28"/>
          <w:szCs w:val="28"/>
          <w:lang w:val="ru-RU" w:eastAsia="ar-SA"/>
        </w:rPr>
        <w:t>74,154</w:t>
      </w:r>
      <w:r w:rsidRPr="00271DF3">
        <w:rPr>
          <w:sz w:val="28"/>
          <w:szCs w:val="28"/>
          <w:lang w:val="ru-RU" w:eastAsia="ar-SA"/>
        </w:rPr>
        <w:t xml:space="preserve"> тыс. человек (</w:t>
      </w:r>
      <w:r w:rsidR="00F36E09" w:rsidRPr="00271DF3">
        <w:rPr>
          <w:sz w:val="28"/>
          <w:szCs w:val="28"/>
          <w:lang w:val="ru-RU" w:eastAsia="ar-SA"/>
        </w:rPr>
        <w:t>99,96</w:t>
      </w:r>
      <w:r w:rsidRPr="00271DF3">
        <w:rPr>
          <w:sz w:val="28"/>
          <w:szCs w:val="28"/>
          <w:lang w:val="ru-RU" w:eastAsia="ar-SA"/>
        </w:rPr>
        <w:t xml:space="preserve"> % к уровню 20</w:t>
      </w:r>
      <w:r w:rsidR="00F36E09" w:rsidRPr="00271DF3">
        <w:rPr>
          <w:sz w:val="28"/>
          <w:szCs w:val="28"/>
          <w:lang w:val="ru-RU" w:eastAsia="ar-SA"/>
        </w:rPr>
        <w:t>12</w:t>
      </w:r>
      <w:r w:rsidRPr="00271DF3">
        <w:rPr>
          <w:sz w:val="28"/>
          <w:szCs w:val="28"/>
          <w:lang w:val="ru-RU" w:eastAsia="ar-SA"/>
        </w:rPr>
        <w:t xml:space="preserve"> </w:t>
      </w:r>
      <w:r w:rsidRPr="00271DF3">
        <w:rPr>
          <w:sz w:val="28"/>
          <w:szCs w:val="28"/>
          <w:lang w:val="ru-RU" w:eastAsia="ar-SA"/>
        </w:rPr>
        <w:lastRenderedPageBreak/>
        <w:t>года). Плотность населения на 1.01.201</w:t>
      </w:r>
      <w:r w:rsidR="00F36E09" w:rsidRPr="00271DF3">
        <w:rPr>
          <w:sz w:val="28"/>
          <w:szCs w:val="28"/>
          <w:lang w:val="ru-RU" w:eastAsia="ar-SA"/>
        </w:rPr>
        <w:t>7</w:t>
      </w:r>
      <w:r w:rsidRPr="00271DF3">
        <w:rPr>
          <w:sz w:val="28"/>
          <w:szCs w:val="28"/>
          <w:lang w:val="ru-RU" w:eastAsia="ar-SA"/>
        </w:rPr>
        <w:t>г. составляет 5</w:t>
      </w:r>
      <w:r w:rsidR="00F36E09" w:rsidRPr="00271DF3">
        <w:rPr>
          <w:sz w:val="28"/>
          <w:szCs w:val="28"/>
          <w:lang w:val="ru-RU" w:eastAsia="ar-SA"/>
        </w:rPr>
        <w:t>2</w:t>
      </w:r>
      <w:r w:rsidRPr="00271DF3">
        <w:rPr>
          <w:sz w:val="28"/>
          <w:szCs w:val="28"/>
          <w:lang w:val="ru-RU" w:eastAsia="ar-SA"/>
        </w:rPr>
        <w:t xml:space="preserve"> человек</w:t>
      </w:r>
      <w:r w:rsidR="00F36E09" w:rsidRPr="00271DF3">
        <w:rPr>
          <w:sz w:val="28"/>
          <w:szCs w:val="28"/>
          <w:lang w:val="ru-RU" w:eastAsia="ar-SA"/>
        </w:rPr>
        <w:t>а</w:t>
      </w:r>
      <w:r w:rsidRPr="00271DF3">
        <w:rPr>
          <w:sz w:val="28"/>
          <w:szCs w:val="28"/>
          <w:lang w:val="ru-RU" w:eastAsia="ar-SA"/>
        </w:rPr>
        <w:t xml:space="preserve"> на квадратный километр против 5</w:t>
      </w:r>
      <w:r w:rsidR="00F36E09" w:rsidRPr="00271DF3">
        <w:rPr>
          <w:sz w:val="28"/>
          <w:szCs w:val="28"/>
          <w:lang w:val="ru-RU" w:eastAsia="ar-SA"/>
        </w:rPr>
        <w:t>5</w:t>
      </w:r>
      <w:r w:rsidRPr="00271DF3">
        <w:rPr>
          <w:sz w:val="28"/>
          <w:szCs w:val="28"/>
          <w:lang w:val="ru-RU" w:eastAsia="ar-SA"/>
        </w:rPr>
        <w:t xml:space="preserve"> по состоянию на 1.01.20</w:t>
      </w:r>
      <w:r w:rsidR="00F36E09" w:rsidRPr="00271DF3">
        <w:rPr>
          <w:sz w:val="28"/>
          <w:szCs w:val="28"/>
          <w:lang w:val="ru-RU" w:eastAsia="ar-SA"/>
        </w:rPr>
        <w:t xml:space="preserve">12 </w:t>
      </w:r>
      <w:r w:rsidRPr="00271DF3">
        <w:rPr>
          <w:sz w:val="28"/>
          <w:szCs w:val="28"/>
          <w:lang w:val="ru-RU" w:eastAsia="ar-SA"/>
        </w:rPr>
        <w:t>года.</w:t>
      </w:r>
    </w:p>
    <w:p w:rsidR="00EA72CA" w:rsidRPr="00271DF3" w:rsidRDefault="00EA72CA" w:rsidP="00EA72CA">
      <w:pPr>
        <w:ind w:firstLine="708"/>
        <w:jc w:val="both"/>
        <w:rPr>
          <w:sz w:val="28"/>
          <w:szCs w:val="28"/>
          <w:lang w:val="ru-RU" w:eastAsia="ar-SA"/>
        </w:rPr>
      </w:pPr>
      <w:r w:rsidRPr="00271DF3">
        <w:rPr>
          <w:sz w:val="28"/>
          <w:szCs w:val="28"/>
          <w:lang w:val="ru-RU" w:eastAsia="ar-SA"/>
        </w:rPr>
        <w:t>Основным фактором снижения численности населения является естественная убыль, характеризующаяся  превышением смертности над рождаемостью в 1,</w:t>
      </w:r>
      <w:r w:rsidR="00F36E09" w:rsidRPr="00271DF3">
        <w:rPr>
          <w:sz w:val="28"/>
          <w:szCs w:val="28"/>
          <w:lang w:val="ru-RU" w:eastAsia="ar-SA"/>
        </w:rPr>
        <w:t>5</w:t>
      </w:r>
      <w:r w:rsidRPr="00271DF3">
        <w:rPr>
          <w:sz w:val="28"/>
          <w:szCs w:val="28"/>
          <w:lang w:val="ru-RU" w:eastAsia="ar-SA"/>
        </w:rPr>
        <w:t xml:space="preserve"> раза. </w:t>
      </w:r>
      <w:r w:rsidR="00BF05D4" w:rsidRPr="00271DF3">
        <w:rPr>
          <w:sz w:val="28"/>
          <w:szCs w:val="28"/>
          <w:lang w:val="ru-RU" w:eastAsia="ar-SA"/>
        </w:rPr>
        <w:t xml:space="preserve">За </w:t>
      </w:r>
      <w:r w:rsidRPr="00271DF3">
        <w:rPr>
          <w:sz w:val="28"/>
          <w:szCs w:val="28"/>
          <w:lang w:val="ru-RU" w:eastAsia="ar-SA"/>
        </w:rPr>
        <w:t>20</w:t>
      </w:r>
      <w:r w:rsidR="00F36E09" w:rsidRPr="00271DF3">
        <w:rPr>
          <w:sz w:val="28"/>
          <w:szCs w:val="28"/>
          <w:lang w:val="ru-RU" w:eastAsia="ar-SA"/>
        </w:rPr>
        <w:t>16</w:t>
      </w:r>
      <w:r w:rsidR="00981143" w:rsidRPr="00271DF3">
        <w:rPr>
          <w:sz w:val="28"/>
          <w:szCs w:val="28"/>
          <w:lang w:val="ru-RU" w:eastAsia="ar-SA"/>
        </w:rPr>
        <w:t>г.</w:t>
      </w:r>
      <w:r w:rsidRPr="00271DF3">
        <w:rPr>
          <w:sz w:val="28"/>
          <w:szCs w:val="28"/>
          <w:lang w:val="ru-RU" w:eastAsia="ar-SA"/>
        </w:rPr>
        <w:t xml:space="preserve">  уровень рождаемости составил </w:t>
      </w:r>
      <w:r w:rsidR="005356E3" w:rsidRPr="00271DF3">
        <w:rPr>
          <w:sz w:val="28"/>
          <w:szCs w:val="28"/>
          <w:lang w:val="ru-RU" w:eastAsia="ar-SA"/>
        </w:rPr>
        <w:t>0,09 человек</w:t>
      </w:r>
      <w:r w:rsidRPr="00271DF3">
        <w:rPr>
          <w:sz w:val="28"/>
          <w:szCs w:val="28"/>
          <w:lang w:val="ru-RU" w:eastAsia="ar-SA"/>
        </w:rPr>
        <w:t xml:space="preserve"> на 1000</w:t>
      </w:r>
      <w:r w:rsidR="00981143" w:rsidRPr="00271DF3">
        <w:rPr>
          <w:sz w:val="28"/>
          <w:szCs w:val="28"/>
          <w:lang w:val="ru-RU" w:eastAsia="ar-SA"/>
        </w:rPr>
        <w:t>человек населения.</w:t>
      </w:r>
      <w:r w:rsidRPr="00271DF3">
        <w:rPr>
          <w:sz w:val="28"/>
          <w:szCs w:val="28"/>
          <w:lang w:val="ru-RU" w:eastAsia="ar-SA"/>
        </w:rPr>
        <w:t xml:space="preserve"> Уровень смертности в  анализируемом  периоде  снизился  с </w:t>
      </w:r>
      <w:r w:rsidR="00981143" w:rsidRPr="00271DF3">
        <w:rPr>
          <w:sz w:val="28"/>
          <w:szCs w:val="28"/>
          <w:lang w:val="ru-RU" w:eastAsia="ar-SA"/>
        </w:rPr>
        <w:t>0,064</w:t>
      </w:r>
      <w:r w:rsidRPr="00271DF3">
        <w:rPr>
          <w:sz w:val="28"/>
          <w:szCs w:val="28"/>
          <w:lang w:val="ru-RU" w:eastAsia="ar-SA"/>
        </w:rPr>
        <w:t xml:space="preserve">  до  </w:t>
      </w:r>
      <w:r w:rsidR="00981143" w:rsidRPr="00271DF3">
        <w:rPr>
          <w:sz w:val="28"/>
          <w:szCs w:val="28"/>
          <w:lang w:val="ru-RU" w:eastAsia="ar-SA"/>
        </w:rPr>
        <w:t xml:space="preserve">0,062 </w:t>
      </w:r>
      <w:r w:rsidRPr="00271DF3">
        <w:rPr>
          <w:sz w:val="28"/>
          <w:szCs w:val="28"/>
          <w:lang w:val="ru-RU" w:eastAsia="ar-SA"/>
        </w:rPr>
        <w:t>человек</w:t>
      </w:r>
      <w:r w:rsidR="00981143" w:rsidRPr="00271DF3">
        <w:rPr>
          <w:sz w:val="28"/>
          <w:szCs w:val="28"/>
          <w:lang w:val="ru-RU" w:eastAsia="ar-SA"/>
        </w:rPr>
        <w:t>а</w:t>
      </w:r>
      <w:r w:rsidRPr="00271DF3">
        <w:rPr>
          <w:sz w:val="28"/>
          <w:szCs w:val="28"/>
          <w:lang w:val="ru-RU" w:eastAsia="ar-SA"/>
        </w:rPr>
        <w:t xml:space="preserve"> на 1000человек населения. В результате  наметившейся положительной тенденции (снижение численности умерших при </w:t>
      </w:r>
      <w:r w:rsidR="00981143" w:rsidRPr="00271DF3">
        <w:rPr>
          <w:sz w:val="28"/>
          <w:szCs w:val="28"/>
          <w:lang w:val="ru-RU" w:eastAsia="ar-SA"/>
        </w:rPr>
        <w:t>стабильном</w:t>
      </w:r>
      <w:r w:rsidRPr="00271DF3">
        <w:rPr>
          <w:sz w:val="28"/>
          <w:szCs w:val="28"/>
          <w:lang w:val="ru-RU" w:eastAsia="ar-SA"/>
        </w:rPr>
        <w:t xml:space="preserve"> числ</w:t>
      </w:r>
      <w:r w:rsidR="00981143" w:rsidRPr="00271DF3">
        <w:rPr>
          <w:sz w:val="28"/>
          <w:szCs w:val="28"/>
          <w:lang w:val="ru-RU" w:eastAsia="ar-SA"/>
        </w:rPr>
        <w:t>е</w:t>
      </w:r>
      <w:r w:rsidRPr="00271DF3">
        <w:rPr>
          <w:sz w:val="28"/>
          <w:szCs w:val="28"/>
          <w:lang w:val="ru-RU" w:eastAsia="ar-SA"/>
        </w:rPr>
        <w:t xml:space="preserve"> родившихся), в 20</w:t>
      </w:r>
      <w:r w:rsidR="00981143" w:rsidRPr="00271DF3">
        <w:rPr>
          <w:sz w:val="28"/>
          <w:szCs w:val="28"/>
          <w:lang w:val="ru-RU" w:eastAsia="ar-SA"/>
        </w:rPr>
        <w:t>16</w:t>
      </w:r>
      <w:r w:rsidRPr="00271DF3">
        <w:rPr>
          <w:sz w:val="28"/>
          <w:szCs w:val="28"/>
          <w:lang w:val="ru-RU" w:eastAsia="ar-SA"/>
        </w:rPr>
        <w:t xml:space="preserve"> году  коэффициент естественной убыли населения снизился</w:t>
      </w:r>
      <w:r w:rsidR="00C77A62" w:rsidRPr="00271DF3">
        <w:rPr>
          <w:sz w:val="28"/>
          <w:szCs w:val="28"/>
          <w:lang w:val="ru-RU" w:eastAsia="ar-SA"/>
        </w:rPr>
        <w:t xml:space="preserve"> с </w:t>
      </w:r>
      <w:r w:rsidR="003A24AE" w:rsidRPr="00271DF3">
        <w:rPr>
          <w:sz w:val="28"/>
          <w:szCs w:val="28"/>
          <w:lang w:val="ru-RU" w:eastAsia="ar-SA"/>
        </w:rPr>
        <w:t>6,5 (2009 г.)</w:t>
      </w:r>
      <w:r w:rsidR="00C11F1B">
        <w:rPr>
          <w:sz w:val="28"/>
          <w:szCs w:val="28"/>
          <w:lang w:val="ru-RU" w:eastAsia="ar-SA"/>
        </w:rPr>
        <w:t xml:space="preserve"> </w:t>
      </w:r>
      <w:r w:rsidR="00C77A62" w:rsidRPr="00271DF3">
        <w:rPr>
          <w:sz w:val="28"/>
          <w:szCs w:val="28"/>
          <w:lang w:val="ru-RU" w:eastAsia="ar-SA"/>
        </w:rPr>
        <w:t>до</w:t>
      </w:r>
      <w:r w:rsidR="003A24AE" w:rsidRPr="00271DF3">
        <w:rPr>
          <w:sz w:val="28"/>
          <w:szCs w:val="28"/>
          <w:lang w:val="ru-RU" w:eastAsia="ar-SA"/>
        </w:rPr>
        <w:t>3,</w:t>
      </w:r>
      <w:r w:rsidR="00981143" w:rsidRPr="00271DF3">
        <w:rPr>
          <w:sz w:val="28"/>
          <w:szCs w:val="28"/>
          <w:lang w:val="ru-RU" w:eastAsia="ar-SA"/>
        </w:rPr>
        <w:t>5</w:t>
      </w:r>
      <w:r w:rsidRPr="00271DF3">
        <w:rPr>
          <w:sz w:val="28"/>
          <w:szCs w:val="28"/>
          <w:lang w:val="ru-RU" w:eastAsia="ar-SA"/>
        </w:rPr>
        <w:t xml:space="preserve"> человек на 1000 человек населения. </w:t>
      </w:r>
    </w:p>
    <w:p w:rsidR="00EA72CA" w:rsidRPr="00271DF3" w:rsidRDefault="00EA72CA" w:rsidP="00EA72CA">
      <w:pPr>
        <w:ind w:firstLine="708"/>
        <w:jc w:val="both"/>
        <w:rPr>
          <w:sz w:val="28"/>
          <w:szCs w:val="28"/>
          <w:lang w:val="ru-RU" w:eastAsia="ar-SA"/>
        </w:rPr>
      </w:pPr>
      <w:r w:rsidRPr="00271DF3">
        <w:rPr>
          <w:sz w:val="28"/>
          <w:szCs w:val="28"/>
          <w:lang w:val="ru-RU" w:eastAsia="ar-SA"/>
        </w:rPr>
        <w:t>Одной из основных проблем в округе остается миграционный отток населения, в 20</w:t>
      </w:r>
      <w:r w:rsidR="00C77A62" w:rsidRPr="00271DF3">
        <w:rPr>
          <w:sz w:val="28"/>
          <w:szCs w:val="28"/>
          <w:lang w:val="ru-RU" w:eastAsia="ar-SA"/>
        </w:rPr>
        <w:t>16</w:t>
      </w:r>
      <w:r w:rsidRPr="00271DF3">
        <w:rPr>
          <w:sz w:val="28"/>
          <w:szCs w:val="28"/>
          <w:lang w:val="ru-RU" w:eastAsia="ar-SA"/>
        </w:rPr>
        <w:t xml:space="preserve"> году миграционная убыль населения составила </w:t>
      </w:r>
      <w:r w:rsidR="00C77A62" w:rsidRPr="00271DF3">
        <w:rPr>
          <w:sz w:val="28"/>
          <w:szCs w:val="28"/>
          <w:lang w:val="ru-RU" w:eastAsia="ar-SA"/>
        </w:rPr>
        <w:t>2,85</w:t>
      </w:r>
      <w:r w:rsidRPr="00271DF3">
        <w:rPr>
          <w:sz w:val="28"/>
          <w:szCs w:val="28"/>
          <w:lang w:val="ru-RU" w:eastAsia="ar-SA"/>
        </w:rPr>
        <w:t xml:space="preserve"> человек</w:t>
      </w:r>
      <w:r w:rsidR="00C77A62" w:rsidRPr="00271DF3">
        <w:rPr>
          <w:sz w:val="28"/>
          <w:szCs w:val="28"/>
          <w:lang w:val="ru-RU" w:eastAsia="ar-SA"/>
        </w:rPr>
        <w:t>а</w:t>
      </w:r>
      <w:r w:rsidRPr="00271DF3">
        <w:rPr>
          <w:sz w:val="28"/>
          <w:szCs w:val="28"/>
          <w:lang w:val="ru-RU" w:eastAsia="ar-SA"/>
        </w:rPr>
        <w:t xml:space="preserve"> на 1000 человек населения.</w:t>
      </w:r>
    </w:p>
    <w:p w:rsidR="00BD3ED8" w:rsidRPr="00EA72CA" w:rsidRDefault="00BD3ED8" w:rsidP="00271DF3">
      <w:pPr>
        <w:jc w:val="both"/>
        <w:rPr>
          <w:lang w:val="ru-RU"/>
        </w:rPr>
      </w:pPr>
    </w:p>
    <w:p w:rsidR="00EA72CA" w:rsidRPr="00271DF3" w:rsidRDefault="00EA72CA" w:rsidP="00EA72CA">
      <w:pPr>
        <w:ind w:right="-1"/>
        <w:jc w:val="center"/>
        <w:rPr>
          <w:b/>
          <w:sz w:val="28"/>
          <w:szCs w:val="28"/>
        </w:rPr>
      </w:pPr>
      <w:proofErr w:type="spellStart"/>
      <w:r w:rsidRPr="00271DF3">
        <w:rPr>
          <w:b/>
          <w:sz w:val="28"/>
          <w:szCs w:val="28"/>
        </w:rPr>
        <w:t>Основные</w:t>
      </w:r>
      <w:proofErr w:type="spellEnd"/>
      <w:r w:rsidR="00271DF3" w:rsidRPr="00271DF3">
        <w:rPr>
          <w:b/>
          <w:sz w:val="28"/>
          <w:szCs w:val="28"/>
          <w:lang w:val="ru-RU"/>
        </w:rPr>
        <w:t xml:space="preserve"> </w:t>
      </w:r>
      <w:proofErr w:type="spellStart"/>
      <w:r w:rsidRPr="00271DF3">
        <w:rPr>
          <w:b/>
          <w:sz w:val="28"/>
          <w:szCs w:val="28"/>
        </w:rPr>
        <w:t>демографические</w:t>
      </w:r>
      <w:proofErr w:type="spellEnd"/>
      <w:r w:rsidR="00271DF3" w:rsidRPr="00271DF3">
        <w:rPr>
          <w:b/>
          <w:sz w:val="28"/>
          <w:szCs w:val="28"/>
          <w:lang w:val="ru-RU"/>
        </w:rPr>
        <w:t xml:space="preserve"> </w:t>
      </w:r>
      <w:proofErr w:type="spellStart"/>
      <w:r w:rsidRPr="00271DF3">
        <w:rPr>
          <w:b/>
          <w:sz w:val="28"/>
          <w:szCs w:val="28"/>
        </w:rPr>
        <w:t>показатели</w:t>
      </w:r>
      <w:proofErr w:type="spellEnd"/>
    </w:p>
    <w:p w:rsidR="00EA72CA" w:rsidRDefault="00EA72CA" w:rsidP="00EA72CA">
      <w:pPr>
        <w:ind w:right="-1"/>
        <w:jc w:val="center"/>
      </w:pPr>
    </w:p>
    <w:tbl>
      <w:tblPr>
        <w:tblW w:w="94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tblPr>
      <w:tblGrid>
        <w:gridCol w:w="4140"/>
        <w:gridCol w:w="900"/>
        <w:gridCol w:w="1080"/>
        <w:gridCol w:w="1260"/>
        <w:gridCol w:w="1060"/>
        <w:gridCol w:w="1000"/>
      </w:tblGrid>
      <w:tr w:rsidR="00EA72CA" w:rsidTr="005E771C">
        <w:trPr>
          <w:trHeight w:val="454"/>
          <w:jc w:val="center"/>
        </w:trPr>
        <w:tc>
          <w:tcPr>
            <w:tcW w:w="4140" w:type="dxa"/>
            <w:tcBorders>
              <w:top w:val="single" w:sz="6" w:space="0" w:color="auto"/>
              <w:left w:val="single" w:sz="6" w:space="0" w:color="auto"/>
              <w:bottom w:val="single" w:sz="6" w:space="0" w:color="auto"/>
              <w:right w:val="single" w:sz="6" w:space="0" w:color="auto"/>
            </w:tcBorders>
          </w:tcPr>
          <w:p w:rsidR="00EA72CA" w:rsidRDefault="00EA72CA" w:rsidP="005E771C">
            <w:pPr>
              <w:ind w:right="-1"/>
              <w:jc w:val="both"/>
            </w:pPr>
          </w:p>
        </w:tc>
        <w:tc>
          <w:tcPr>
            <w:tcW w:w="900" w:type="dxa"/>
            <w:tcBorders>
              <w:top w:val="single" w:sz="6" w:space="0" w:color="auto"/>
              <w:left w:val="single" w:sz="6" w:space="0" w:color="auto"/>
              <w:bottom w:val="single" w:sz="6" w:space="0" w:color="auto"/>
              <w:right w:val="single" w:sz="6" w:space="0" w:color="auto"/>
            </w:tcBorders>
            <w:vAlign w:val="center"/>
          </w:tcPr>
          <w:p w:rsidR="00EA72CA" w:rsidRPr="00D55B48" w:rsidRDefault="00EA72CA" w:rsidP="005E771C">
            <w:pPr>
              <w:ind w:right="-1"/>
              <w:jc w:val="both"/>
            </w:pPr>
          </w:p>
          <w:p w:rsidR="00EA72CA" w:rsidRPr="00D55B48" w:rsidRDefault="00EA72CA" w:rsidP="005E771C">
            <w:pPr>
              <w:ind w:right="-1"/>
              <w:jc w:val="center"/>
            </w:pPr>
            <w:r w:rsidRPr="00D55B48">
              <w:t>20</w:t>
            </w:r>
            <w:r w:rsidR="00F2302D">
              <w:rPr>
                <w:lang w:val="ru-RU"/>
              </w:rPr>
              <w:t>12</w:t>
            </w:r>
            <w:r>
              <w:t>г.</w:t>
            </w:r>
          </w:p>
          <w:p w:rsidR="00EA72CA" w:rsidRPr="00D55B48" w:rsidRDefault="00EA72CA" w:rsidP="005E771C">
            <w:pPr>
              <w:ind w:right="-1"/>
              <w:jc w:val="both"/>
            </w:pPr>
          </w:p>
        </w:tc>
        <w:tc>
          <w:tcPr>
            <w:tcW w:w="1080" w:type="dxa"/>
            <w:tcBorders>
              <w:top w:val="single" w:sz="6" w:space="0" w:color="auto"/>
              <w:left w:val="single" w:sz="6" w:space="0" w:color="auto"/>
              <w:bottom w:val="single" w:sz="6" w:space="0" w:color="auto"/>
              <w:right w:val="single" w:sz="6" w:space="0" w:color="auto"/>
            </w:tcBorders>
            <w:vAlign w:val="center"/>
          </w:tcPr>
          <w:p w:rsidR="00EA72CA" w:rsidRPr="00D55B48" w:rsidRDefault="00EA72CA" w:rsidP="00F2302D">
            <w:pPr>
              <w:ind w:right="-1"/>
              <w:jc w:val="center"/>
            </w:pPr>
            <w:r w:rsidRPr="00D55B48">
              <w:t>20</w:t>
            </w:r>
            <w:r w:rsidR="00F2302D">
              <w:rPr>
                <w:lang w:val="ru-RU"/>
              </w:rPr>
              <w:t>13</w:t>
            </w:r>
            <w:r>
              <w:t>г.</w:t>
            </w:r>
          </w:p>
        </w:tc>
        <w:tc>
          <w:tcPr>
            <w:tcW w:w="1260" w:type="dxa"/>
            <w:tcBorders>
              <w:top w:val="single" w:sz="6" w:space="0" w:color="auto"/>
              <w:left w:val="single" w:sz="6" w:space="0" w:color="auto"/>
              <w:bottom w:val="single" w:sz="6" w:space="0" w:color="auto"/>
              <w:right w:val="single" w:sz="6" w:space="0" w:color="auto"/>
            </w:tcBorders>
            <w:vAlign w:val="center"/>
          </w:tcPr>
          <w:p w:rsidR="00EA72CA" w:rsidRPr="00D55B48" w:rsidRDefault="00EA72CA" w:rsidP="00F2302D">
            <w:pPr>
              <w:ind w:right="-1"/>
              <w:jc w:val="center"/>
            </w:pPr>
            <w:r w:rsidRPr="00D55B48">
              <w:t>20</w:t>
            </w:r>
            <w:r w:rsidR="00F2302D">
              <w:rPr>
                <w:lang w:val="ru-RU"/>
              </w:rPr>
              <w:t>14</w:t>
            </w:r>
            <w:r>
              <w:t>г.</w:t>
            </w:r>
          </w:p>
        </w:tc>
        <w:tc>
          <w:tcPr>
            <w:tcW w:w="1060" w:type="dxa"/>
            <w:tcBorders>
              <w:top w:val="single" w:sz="6" w:space="0" w:color="auto"/>
              <w:left w:val="single" w:sz="6" w:space="0" w:color="auto"/>
              <w:bottom w:val="single" w:sz="6" w:space="0" w:color="auto"/>
              <w:right w:val="single" w:sz="4" w:space="0" w:color="auto"/>
            </w:tcBorders>
            <w:vAlign w:val="center"/>
          </w:tcPr>
          <w:p w:rsidR="00EA72CA" w:rsidRPr="00D55B48" w:rsidRDefault="00EA72CA" w:rsidP="00F2302D">
            <w:pPr>
              <w:ind w:right="-1"/>
              <w:jc w:val="center"/>
            </w:pPr>
            <w:r w:rsidRPr="00D55B48">
              <w:t>20</w:t>
            </w:r>
            <w:r w:rsidR="00F2302D">
              <w:rPr>
                <w:lang w:val="ru-RU"/>
              </w:rPr>
              <w:t>15</w:t>
            </w:r>
            <w:r>
              <w:t>г.</w:t>
            </w:r>
          </w:p>
        </w:tc>
        <w:tc>
          <w:tcPr>
            <w:tcW w:w="1000" w:type="dxa"/>
            <w:tcBorders>
              <w:top w:val="single" w:sz="6" w:space="0" w:color="auto"/>
              <w:left w:val="single" w:sz="4" w:space="0" w:color="auto"/>
              <w:bottom w:val="single" w:sz="6" w:space="0" w:color="auto"/>
              <w:right w:val="single" w:sz="6" w:space="0" w:color="auto"/>
            </w:tcBorders>
            <w:vAlign w:val="center"/>
          </w:tcPr>
          <w:p w:rsidR="00EA72CA" w:rsidRPr="00D55B48" w:rsidRDefault="00EA72CA" w:rsidP="00F2302D">
            <w:pPr>
              <w:ind w:right="-1"/>
              <w:jc w:val="center"/>
            </w:pPr>
            <w:r w:rsidRPr="00D55B48">
              <w:t>20</w:t>
            </w:r>
            <w:r w:rsidR="00F2302D">
              <w:rPr>
                <w:lang w:val="ru-RU"/>
              </w:rPr>
              <w:t>16</w:t>
            </w:r>
            <w:r>
              <w:t>г.</w:t>
            </w:r>
          </w:p>
        </w:tc>
      </w:tr>
      <w:tr w:rsidR="00EA72CA" w:rsidTr="005E771C">
        <w:trPr>
          <w:trHeight w:val="532"/>
          <w:jc w:val="center"/>
        </w:trPr>
        <w:tc>
          <w:tcPr>
            <w:tcW w:w="4140" w:type="dxa"/>
            <w:tcBorders>
              <w:top w:val="single" w:sz="6" w:space="0" w:color="auto"/>
              <w:left w:val="single" w:sz="6" w:space="0" w:color="auto"/>
              <w:bottom w:val="single" w:sz="6" w:space="0" w:color="auto"/>
              <w:right w:val="single" w:sz="6" w:space="0" w:color="auto"/>
            </w:tcBorders>
          </w:tcPr>
          <w:p w:rsidR="00EA72CA" w:rsidRPr="00EA72CA" w:rsidRDefault="00EA72CA" w:rsidP="005E771C">
            <w:pPr>
              <w:ind w:right="-1"/>
              <w:jc w:val="both"/>
              <w:rPr>
                <w:lang w:val="ru-RU"/>
              </w:rPr>
            </w:pPr>
            <w:r w:rsidRPr="00EA72CA">
              <w:rPr>
                <w:lang w:val="ru-RU"/>
              </w:rPr>
              <w:t xml:space="preserve">Среднегодовая численность </w:t>
            </w:r>
          </w:p>
          <w:p w:rsidR="00EA72CA" w:rsidRPr="00EA72CA" w:rsidRDefault="00EA72CA" w:rsidP="005E771C">
            <w:pPr>
              <w:ind w:right="-1"/>
              <w:jc w:val="both"/>
              <w:rPr>
                <w:lang w:val="ru-RU"/>
              </w:rPr>
            </w:pPr>
            <w:r w:rsidRPr="00EA72CA">
              <w:rPr>
                <w:lang w:val="ru-RU"/>
              </w:rPr>
              <w:t>постоянного населения, тыс</w:t>
            </w:r>
            <w:proofErr w:type="gramStart"/>
            <w:r w:rsidRPr="00EA72CA">
              <w:rPr>
                <w:lang w:val="ru-RU"/>
              </w:rPr>
              <w:t>.ч</w:t>
            </w:r>
            <w:proofErr w:type="gramEnd"/>
            <w:r w:rsidRPr="00EA72CA">
              <w:rPr>
                <w:lang w:val="ru-RU"/>
              </w:rPr>
              <w:t>еловек</w:t>
            </w:r>
          </w:p>
        </w:tc>
        <w:tc>
          <w:tcPr>
            <w:tcW w:w="900" w:type="dxa"/>
            <w:tcBorders>
              <w:top w:val="single" w:sz="6" w:space="0" w:color="auto"/>
              <w:left w:val="single" w:sz="6" w:space="0" w:color="auto"/>
              <w:bottom w:val="single" w:sz="6" w:space="0" w:color="auto"/>
              <w:right w:val="single" w:sz="6" w:space="0" w:color="auto"/>
            </w:tcBorders>
            <w:vAlign w:val="center"/>
          </w:tcPr>
          <w:p w:rsidR="00EA72CA" w:rsidRPr="00F2302D" w:rsidRDefault="00F2302D" w:rsidP="005E771C">
            <w:pPr>
              <w:ind w:right="-1"/>
              <w:jc w:val="center"/>
              <w:rPr>
                <w:lang w:val="ru-RU"/>
              </w:rPr>
            </w:pPr>
            <w:r>
              <w:rPr>
                <w:lang w:val="ru-RU"/>
              </w:rPr>
              <w:t>77,881</w:t>
            </w:r>
          </w:p>
        </w:tc>
        <w:tc>
          <w:tcPr>
            <w:tcW w:w="1080" w:type="dxa"/>
            <w:tcBorders>
              <w:top w:val="single" w:sz="6" w:space="0" w:color="auto"/>
              <w:left w:val="single" w:sz="6" w:space="0" w:color="auto"/>
              <w:bottom w:val="single" w:sz="6" w:space="0" w:color="auto"/>
              <w:right w:val="single" w:sz="6" w:space="0" w:color="auto"/>
            </w:tcBorders>
            <w:vAlign w:val="center"/>
          </w:tcPr>
          <w:p w:rsidR="00EA72CA" w:rsidRPr="00F2302D" w:rsidRDefault="00F2302D" w:rsidP="005E771C">
            <w:pPr>
              <w:ind w:right="-1"/>
              <w:jc w:val="center"/>
              <w:rPr>
                <w:lang w:val="ru-RU"/>
              </w:rPr>
            </w:pPr>
            <w:r>
              <w:rPr>
                <w:lang w:val="ru-RU"/>
              </w:rPr>
              <w:t>77,12</w:t>
            </w:r>
          </w:p>
        </w:tc>
        <w:tc>
          <w:tcPr>
            <w:tcW w:w="1260" w:type="dxa"/>
            <w:tcBorders>
              <w:top w:val="single" w:sz="6" w:space="0" w:color="auto"/>
              <w:left w:val="single" w:sz="6" w:space="0" w:color="auto"/>
              <w:bottom w:val="single" w:sz="6" w:space="0" w:color="auto"/>
              <w:right w:val="single" w:sz="6" w:space="0" w:color="auto"/>
            </w:tcBorders>
            <w:vAlign w:val="center"/>
          </w:tcPr>
          <w:p w:rsidR="00EA72CA" w:rsidRPr="00F2302D" w:rsidRDefault="00F2302D" w:rsidP="005E771C">
            <w:pPr>
              <w:ind w:right="-1"/>
              <w:jc w:val="center"/>
              <w:rPr>
                <w:lang w:val="ru-RU"/>
              </w:rPr>
            </w:pPr>
            <w:r>
              <w:rPr>
                <w:lang w:val="ru-RU"/>
              </w:rPr>
              <w:t>76,112</w:t>
            </w:r>
          </w:p>
        </w:tc>
        <w:tc>
          <w:tcPr>
            <w:tcW w:w="1060" w:type="dxa"/>
            <w:tcBorders>
              <w:top w:val="single" w:sz="6" w:space="0" w:color="auto"/>
              <w:left w:val="single" w:sz="6" w:space="0" w:color="auto"/>
              <w:bottom w:val="single" w:sz="6" w:space="0" w:color="auto"/>
              <w:right w:val="single" w:sz="4" w:space="0" w:color="auto"/>
            </w:tcBorders>
            <w:vAlign w:val="center"/>
          </w:tcPr>
          <w:p w:rsidR="00EA72CA" w:rsidRPr="00F2302D" w:rsidRDefault="00F2302D" w:rsidP="005E771C">
            <w:pPr>
              <w:ind w:right="-1"/>
              <w:jc w:val="center"/>
              <w:rPr>
                <w:lang w:val="ru-RU"/>
              </w:rPr>
            </w:pPr>
            <w:r>
              <w:rPr>
                <w:lang w:val="ru-RU"/>
              </w:rPr>
              <w:t>75,437</w:t>
            </w:r>
          </w:p>
        </w:tc>
        <w:tc>
          <w:tcPr>
            <w:tcW w:w="1000" w:type="dxa"/>
            <w:tcBorders>
              <w:top w:val="single" w:sz="6" w:space="0" w:color="auto"/>
              <w:left w:val="single" w:sz="4" w:space="0" w:color="auto"/>
              <w:bottom w:val="single" w:sz="6" w:space="0" w:color="auto"/>
              <w:right w:val="single" w:sz="6" w:space="0" w:color="auto"/>
            </w:tcBorders>
            <w:vAlign w:val="center"/>
          </w:tcPr>
          <w:p w:rsidR="00EA72CA" w:rsidRPr="00F2302D" w:rsidRDefault="00F2302D" w:rsidP="005E771C">
            <w:pPr>
              <w:ind w:right="-1"/>
              <w:jc w:val="center"/>
              <w:rPr>
                <w:lang w:val="ru-RU"/>
              </w:rPr>
            </w:pPr>
            <w:r>
              <w:rPr>
                <w:lang w:val="ru-RU"/>
              </w:rPr>
              <w:t>74,768</w:t>
            </w:r>
          </w:p>
        </w:tc>
      </w:tr>
      <w:tr w:rsidR="00EA72CA" w:rsidTr="005E771C">
        <w:trPr>
          <w:trHeight w:val="524"/>
          <w:jc w:val="center"/>
        </w:trPr>
        <w:tc>
          <w:tcPr>
            <w:tcW w:w="4140" w:type="dxa"/>
            <w:tcBorders>
              <w:top w:val="single" w:sz="6" w:space="0" w:color="auto"/>
              <w:left w:val="single" w:sz="6" w:space="0" w:color="auto"/>
              <w:bottom w:val="single" w:sz="6" w:space="0" w:color="auto"/>
              <w:right w:val="single" w:sz="6" w:space="0" w:color="auto"/>
            </w:tcBorders>
          </w:tcPr>
          <w:p w:rsidR="00EA72CA" w:rsidRDefault="00EA72CA" w:rsidP="005E771C">
            <w:pPr>
              <w:ind w:right="-1"/>
              <w:jc w:val="both"/>
            </w:pPr>
            <w:proofErr w:type="spellStart"/>
            <w:r>
              <w:t>Число</w:t>
            </w:r>
            <w:proofErr w:type="spellEnd"/>
            <w:r w:rsidR="00C11F1B">
              <w:rPr>
                <w:lang w:val="ru-RU"/>
              </w:rPr>
              <w:t xml:space="preserve"> </w:t>
            </w:r>
            <w:proofErr w:type="spellStart"/>
            <w:r>
              <w:t>родившихся</w:t>
            </w:r>
            <w:proofErr w:type="spellEnd"/>
            <w:r>
              <w:t xml:space="preserve">, </w:t>
            </w:r>
            <w:proofErr w:type="spellStart"/>
            <w:r>
              <w:t>человек</w:t>
            </w:r>
            <w:proofErr w:type="spellEnd"/>
          </w:p>
        </w:tc>
        <w:tc>
          <w:tcPr>
            <w:tcW w:w="900" w:type="dxa"/>
            <w:tcBorders>
              <w:top w:val="single" w:sz="6" w:space="0" w:color="auto"/>
              <w:left w:val="single" w:sz="6" w:space="0" w:color="auto"/>
              <w:bottom w:val="single" w:sz="6" w:space="0" w:color="auto"/>
              <w:right w:val="single" w:sz="6" w:space="0" w:color="auto"/>
            </w:tcBorders>
            <w:vAlign w:val="center"/>
          </w:tcPr>
          <w:p w:rsidR="00EA72CA" w:rsidRPr="00C149ED" w:rsidRDefault="00C149ED" w:rsidP="005E771C">
            <w:pPr>
              <w:ind w:right="-1"/>
              <w:jc w:val="center"/>
              <w:rPr>
                <w:lang w:val="ru-RU"/>
              </w:rPr>
            </w:pPr>
            <w:r>
              <w:rPr>
                <w:lang w:val="ru-RU"/>
              </w:rPr>
              <w:t>865</w:t>
            </w:r>
          </w:p>
        </w:tc>
        <w:tc>
          <w:tcPr>
            <w:tcW w:w="1080" w:type="dxa"/>
            <w:tcBorders>
              <w:top w:val="single" w:sz="6" w:space="0" w:color="auto"/>
              <w:left w:val="single" w:sz="6" w:space="0" w:color="auto"/>
              <w:bottom w:val="single" w:sz="6" w:space="0" w:color="auto"/>
              <w:right w:val="single" w:sz="6" w:space="0" w:color="auto"/>
            </w:tcBorders>
            <w:vAlign w:val="center"/>
          </w:tcPr>
          <w:p w:rsidR="00EA72CA" w:rsidRPr="00C149ED" w:rsidRDefault="00C149ED" w:rsidP="005E771C">
            <w:pPr>
              <w:ind w:right="-1"/>
              <w:jc w:val="center"/>
              <w:rPr>
                <w:lang w:val="ru-RU"/>
              </w:rPr>
            </w:pPr>
            <w:r>
              <w:rPr>
                <w:lang w:val="ru-RU"/>
              </w:rPr>
              <w:t>829</w:t>
            </w:r>
          </w:p>
        </w:tc>
        <w:tc>
          <w:tcPr>
            <w:tcW w:w="1260" w:type="dxa"/>
            <w:tcBorders>
              <w:top w:val="single" w:sz="6" w:space="0" w:color="auto"/>
              <w:left w:val="single" w:sz="6" w:space="0" w:color="auto"/>
              <w:bottom w:val="single" w:sz="6" w:space="0" w:color="auto"/>
              <w:right w:val="single" w:sz="6" w:space="0" w:color="auto"/>
            </w:tcBorders>
            <w:vAlign w:val="center"/>
          </w:tcPr>
          <w:p w:rsidR="00EA72CA" w:rsidRPr="00C149ED" w:rsidRDefault="00C149ED" w:rsidP="005E771C">
            <w:pPr>
              <w:ind w:right="-1"/>
              <w:jc w:val="center"/>
              <w:rPr>
                <w:lang w:val="ru-RU"/>
              </w:rPr>
            </w:pPr>
            <w:r>
              <w:rPr>
                <w:lang w:val="ru-RU"/>
              </w:rPr>
              <w:t>812</w:t>
            </w:r>
          </w:p>
        </w:tc>
        <w:tc>
          <w:tcPr>
            <w:tcW w:w="1060" w:type="dxa"/>
            <w:tcBorders>
              <w:top w:val="single" w:sz="6" w:space="0" w:color="auto"/>
              <w:left w:val="single" w:sz="6" w:space="0" w:color="auto"/>
              <w:bottom w:val="single" w:sz="6" w:space="0" w:color="auto"/>
              <w:right w:val="single" w:sz="4" w:space="0" w:color="auto"/>
            </w:tcBorders>
            <w:vAlign w:val="center"/>
          </w:tcPr>
          <w:p w:rsidR="00EA72CA" w:rsidRPr="00C149ED" w:rsidRDefault="00EA72CA" w:rsidP="00C149ED">
            <w:pPr>
              <w:ind w:right="-1"/>
              <w:jc w:val="center"/>
              <w:rPr>
                <w:lang w:val="ru-RU"/>
              </w:rPr>
            </w:pPr>
            <w:r w:rsidRPr="002809FD">
              <w:t>84</w:t>
            </w:r>
            <w:r w:rsidR="00C149ED">
              <w:rPr>
                <w:lang w:val="ru-RU"/>
              </w:rPr>
              <w:t>1</w:t>
            </w:r>
          </w:p>
        </w:tc>
        <w:tc>
          <w:tcPr>
            <w:tcW w:w="1000" w:type="dxa"/>
            <w:tcBorders>
              <w:top w:val="single" w:sz="6" w:space="0" w:color="auto"/>
              <w:left w:val="single" w:sz="4" w:space="0" w:color="auto"/>
              <w:bottom w:val="single" w:sz="6" w:space="0" w:color="auto"/>
              <w:right w:val="single" w:sz="6" w:space="0" w:color="auto"/>
            </w:tcBorders>
            <w:vAlign w:val="center"/>
          </w:tcPr>
          <w:p w:rsidR="00EA72CA" w:rsidRPr="00C149ED" w:rsidRDefault="00EA72CA" w:rsidP="00C149ED">
            <w:pPr>
              <w:ind w:right="-1"/>
              <w:jc w:val="center"/>
              <w:rPr>
                <w:lang w:val="ru-RU"/>
              </w:rPr>
            </w:pPr>
            <w:r w:rsidRPr="002809FD">
              <w:t>8</w:t>
            </w:r>
            <w:r w:rsidR="00C149ED">
              <w:rPr>
                <w:lang w:val="ru-RU"/>
              </w:rPr>
              <w:t>60</w:t>
            </w:r>
          </w:p>
        </w:tc>
      </w:tr>
      <w:tr w:rsidR="00EA72CA" w:rsidTr="005E771C">
        <w:trPr>
          <w:trHeight w:val="577"/>
          <w:jc w:val="center"/>
        </w:trPr>
        <w:tc>
          <w:tcPr>
            <w:tcW w:w="4140" w:type="dxa"/>
            <w:tcBorders>
              <w:top w:val="single" w:sz="6" w:space="0" w:color="auto"/>
              <w:left w:val="single" w:sz="6" w:space="0" w:color="auto"/>
              <w:bottom w:val="single" w:sz="6" w:space="0" w:color="auto"/>
              <w:right w:val="single" w:sz="6" w:space="0" w:color="auto"/>
            </w:tcBorders>
          </w:tcPr>
          <w:p w:rsidR="00EA72CA" w:rsidRDefault="00EA72CA" w:rsidP="005E771C">
            <w:pPr>
              <w:ind w:right="-1"/>
              <w:jc w:val="both"/>
            </w:pPr>
            <w:proofErr w:type="spellStart"/>
            <w:r>
              <w:t>Число</w:t>
            </w:r>
            <w:proofErr w:type="spellEnd"/>
            <w:r w:rsidR="00C11F1B">
              <w:rPr>
                <w:lang w:val="ru-RU"/>
              </w:rPr>
              <w:t xml:space="preserve"> </w:t>
            </w:r>
            <w:proofErr w:type="spellStart"/>
            <w:r>
              <w:t>умерших</w:t>
            </w:r>
            <w:proofErr w:type="spellEnd"/>
            <w:r>
              <w:t xml:space="preserve">, </w:t>
            </w:r>
            <w:proofErr w:type="spellStart"/>
            <w:r>
              <w:t>человек</w:t>
            </w:r>
            <w:proofErr w:type="spellEnd"/>
          </w:p>
        </w:tc>
        <w:tc>
          <w:tcPr>
            <w:tcW w:w="900" w:type="dxa"/>
            <w:tcBorders>
              <w:top w:val="single" w:sz="6" w:space="0" w:color="auto"/>
              <w:left w:val="single" w:sz="6" w:space="0" w:color="auto"/>
              <w:bottom w:val="single" w:sz="6" w:space="0" w:color="auto"/>
              <w:right w:val="single" w:sz="6" w:space="0" w:color="auto"/>
            </w:tcBorders>
            <w:vAlign w:val="center"/>
          </w:tcPr>
          <w:p w:rsidR="00EA72CA" w:rsidRPr="00C149ED" w:rsidRDefault="00C149ED" w:rsidP="005E771C">
            <w:pPr>
              <w:ind w:right="-1"/>
              <w:jc w:val="center"/>
              <w:rPr>
                <w:lang w:val="ru-RU"/>
              </w:rPr>
            </w:pPr>
            <w:r>
              <w:rPr>
                <w:lang w:val="ru-RU"/>
              </w:rPr>
              <w:t>1212</w:t>
            </w:r>
          </w:p>
        </w:tc>
        <w:tc>
          <w:tcPr>
            <w:tcW w:w="1080" w:type="dxa"/>
            <w:tcBorders>
              <w:top w:val="single" w:sz="6" w:space="0" w:color="auto"/>
              <w:left w:val="single" w:sz="6" w:space="0" w:color="auto"/>
              <w:bottom w:val="single" w:sz="6" w:space="0" w:color="auto"/>
              <w:right w:val="single" w:sz="6" w:space="0" w:color="auto"/>
            </w:tcBorders>
            <w:vAlign w:val="center"/>
          </w:tcPr>
          <w:p w:rsidR="00EA72CA" w:rsidRPr="00C149ED" w:rsidRDefault="00C149ED" w:rsidP="005E771C">
            <w:pPr>
              <w:ind w:right="-1"/>
              <w:jc w:val="center"/>
              <w:rPr>
                <w:lang w:val="ru-RU"/>
              </w:rPr>
            </w:pPr>
            <w:r>
              <w:rPr>
                <w:lang w:val="ru-RU"/>
              </w:rPr>
              <w:t>1275</w:t>
            </w:r>
          </w:p>
        </w:tc>
        <w:tc>
          <w:tcPr>
            <w:tcW w:w="1260" w:type="dxa"/>
            <w:tcBorders>
              <w:top w:val="single" w:sz="6" w:space="0" w:color="auto"/>
              <w:left w:val="single" w:sz="6" w:space="0" w:color="auto"/>
              <w:bottom w:val="single" w:sz="6" w:space="0" w:color="auto"/>
              <w:right w:val="single" w:sz="6" w:space="0" w:color="auto"/>
            </w:tcBorders>
            <w:vAlign w:val="center"/>
          </w:tcPr>
          <w:p w:rsidR="00EA72CA" w:rsidRPr="00C149ED" w:rsidRDefault="00C149ED" w:rsidP="005E771C">
            <w:pPr>
              <w:ind w:right="-1"/>
              <w:jc w:val="center"/>
              <w:rPr>
                <w:lang w:val="ru-RU"/>
              </w:rPr>
            </w:pPr>
            <w:r>
              <w:rPr>
                <w:lang w:val="ru-RU"/>
              </w:rPr>
              <w:t>1226</w:t>
            </w:r>
          </w:p>
        </w:tc>
        <w:tc>
          <w:tcPr>
            <w:tcW w:w="1060" w:type="dxa"/>
            <w:tcBorders>
              <w:top w:val="single" w:sz="6" w:space="0" w:color="auto"/>
              <w:left w:val="single" w:sz="6" w:space="0" w:color="auto"/>
              <w:bottom w:val="single" w:sz="6" w:space="0" w:color="auto"/>
              <w:right w:val="single" w:sz="4" w:space="0" w:color="auto"/>
            </w:tcBorders>
            <w:vAlign w:val="center"/>
          </w:tcPr>
          <w:p w:rsidR="00EA72CA" w:rsidRPr="00C149ED" w:rsidRDefault="00C149ED" w:rsidP="005E771C">
            <w:pPr>
              <w:ind w:right="-1"/>
              <w:jc w:val="center"/>
              <w:rPr>
                <w:lang w:val="ru-RU"/>
              </w:rPr>
            </w:pPr>
            <w:r>
              <w:rPr>
                <w:lang w:val="ru-RU"/>
              </w:rPr>
              <w:t>1213</w:t>
            </w:r>
          </w:p>
        </w:tc>
        <w:tc>
          <w:tcPr>
            <w:tcW w:w="1000" w:type="dxa"/>
            <w:tcBorders>
              <w:top w:val="single" w:sz="6" w:space="0" w:color="auto"/>
              <w:left w:val="single" w:sz="4" w:space="0" w:color="auto"/>
              <w:bottom w:val="single" w:sz="6" w:space="0" w:color="auto"/>
              <w:right w:val="single" w:sz="6" w:space="0" w:color="auto"/>
            </w:tcBorders>
            <w:vAlign w:val="center"/>
          </w:tcPr>
          <w:p w:rsidR="00EA72CA" w:rsidRPr="00C149ED" w:rsidRDefault="00C149ED" w:rsidP="005E771C">
            <w:pPr>
              <w:ind w:right="-1"/>
              <w:jc w:val="center"/>
              <w:rPr>
                <w:lang w:val="ru-RU"/>
              </w:rPr>
            </w:pPr>
            <w:r>
              <w:rPr>
                <w:lang w:val="ru-RU"/>
              </w:rPr>
              <w:t>1210</w:t>
            </w:r>
          </w:p>
        </w:tc>
      </w:tr>
      <w:tr w:rsidR="00EA72CA" w:rsidTr="005E771C">
        <w:trPr>
          <w:trHeight w:val="567"/>
          <w:jc w:val="center"/>
        </w:trPr>
        <w:tc>
          <w:tcPr>
            <w:tcW w:w="4140" w:type="dxa"/>
            <w:tcBorders>
              <w:top w:val="single" w:sz="6" w:space="0" w:color="auto"/>
              <w:left w:val="single" w:sz="6" w:space="0" w:color="auto"/>
              <w:bottom w:val="single" w:sz="6" w:space="0" w:color="auto"/>
              <w:right w:val="single" w:sz="6" w:space="0" w:color="auto"/>
            </w:tcBorders>
          </w:tcPr>
          <w:p w:rsidR="00EA72CA" w:rsidRDefault="00EA72CA" w:rsidP="005E771C">
            <w:pPr>
              <w:ind w:right="-1"/>
              <w:jc w:val="both"/>
            </w:pPr>
            <w:proofErr w:type="spellStart"/>
            <w:r>
              <w:t>Естественный</w:t>
            </w:r>
            <w:proofErr w:type="spellEnd"/>
            <w:r w:rsidR="00C11F1B">
              <w:rPr>
                <w:lang w:val="ru-RU"/>
              </w:rPr>
              <w:t xml:space="preserve"> </w:t>
            </w:r>
            <w:proofErr w:type="spellStart"/>
            <w:r>
              <w:t>прирост</w:t>
            </w:r>
            <w:proofErr w:type="spellEnd"/>
            <w:r>
              <w:t xml:space="preserve">(+), </w:t>
            </w:r>
            <w:proofErr w:type="spellStart"/>
            <w:r>
              <w:t>убыль</w:t>
            </w:r>
            <w:proofErr w:type="spellEnd"/>
            <w:r>
              <w:t xml:space="preserve">(-), </w:t>
            </w:r>
          </w:p>
          <w:p w:rsidR="00EA72CA" w:rsidRDefault="00EA72CA" w:rsidP="005E771C">
            <w:pPr>
              <w:ind w:right="-1"/>
              <w:jc w:val="both"/>
            </w:pPr>
            <w:proofErr w:type="spellStart"/>
            <w:r>
              <w:t>человек</w:t>
            </w:r>
            <w:proofErr w:type="spellEnd"/>
          </w:p>
        </w:tc>
        <w:tc>
          <w:tcPr>
            <w:tcW w:w="900" w:type="dxa"/>
            <w:tcBorders>
              <w:top w:val="single" w:sz="6" w:space="0" w:color="auto"/>
              <w:left w:val="single" w:sz="6" w:space="0" w:color="auto"/>
              <w:bottom w:val="single" w:sz="6" w:space="0" w:color="auto"/>
              <w:right w:val="single" w:sz="6" w:space="0" w:color="auto"/>
            </w:tcBorders>
            <w:vAlign w:val="center"/>
          </w:tcPr>
          <w:p w:rsidR="00EA72CA" w:rsidRPr="00C149ED" w:rsidRDefault="00EA72CA" w:rsidP="00C149ED">
            <w:pPr>
              <w:ind w:right="-1"/>
              <w:jc w:val="center"/>
              <w:rPr>
                <w:lang w:val="ru-RU"/>
              </w:rPr>
            </w:pPr>
            <w:r>
              <w:t>-</w:t>
            </w:r>
            <w:r w:rsidR="00C149ED">
              <w:rPr>
                <w:lang w:val="ru-RU"/>
              </w:rPr>
              <w:t>347</w:t>
            </w:r>
          </w:p>
        </w:tc>
        <w:tc>
          <w:tcPr>
            <w:tcW w:w="1080" w:type="dxa"/>
            <w:tcBorders>
              <w:top w:val="single" w:sz="6" w:space="0" w:color="auto"/>
              <w:left w:val="single" w:sz="6" w:space="0" w:color="auto"/>
              <w:bottom w:val="single" w:sz="6" w:space="0" w:color="auto"/>
              <w:right w:val="single" w:sz="6" w:space="0" w:color="auto"/>
            </w:tcBorders>
            <w:vAlign w:val="center"/>
          </w:tcPr>
          <w:p w:rsidR="00EA72CA" w:rsidRPr="00C149ED" w:rsidRDefault="00EA72CA" w:rsidP="00C149ED">
            <w:pPr>
              <w:ind w:right="-1"/>
              <w:jc w:val="center"/>
              <w:rPr>
                <w:lang w:val="ru-RU"/>
              </w:rPr>
            </w:pPr>
            <w:r>
              <w:t>-</w:t>
            </w:r>
            <w:r w:rsidR="00C149ED">
              <w:rPr>
                <w:lang w:val="ru-RU"/>
              </w:rPr>
              <w:t>446</w:t>
            </w:r>
          </w:p>
        </w:tc>
        <w:tc>
          <w:tcPr>
            <w:tcW w:w="1260" w:type="dxa"/>
            <w:tcBorders>
              <w:top w:val="single" w:sz="6" w:space="0" w:color="auto"/>
              <w:left w:val="single" w:sz="6" w:space="0" w:color="auto"/>
              <w:bottom w:val="single" w:sz="6" w:space="0" w:color="auto"/>
              <w:right w:val="single" w:sz="6" w:space="0" w:color="auto"/>
            </w:tcBorders>
            <w:vAlign w:val="center"/>
          </w:tcPr>
          <w:p w:rsidR="00EA72CA" w:rsidRPr="00C149ED" w:rsidRDefault="00EA72CA" w:rsidP="00C149ED">
            <w:pPr>
              <w:ind w:right="-1"/>
              <w:jc w:val="center"/>
              <w:rPr>
                <w:lang w:val="ru-RU"/>
              </w:rPr>
            </w:pPr>
            <w:r>
              <w:t>-</w:t>
            </w:r>
            <w:r w:rsidR="00C149ED">
              <w:rPr>
                <w:lang w:val="ru-RU"/>
              </w:rPr>
              <w:t>414</w:t>
            </w:r>
          </w:p>
        </w:tc>
        <w:tc>
          <w:tcPr>
            <w:tcW w:w="1060" w:type="dxa"/>
            <w:tcBorders>
              <w:top w:val="single" w:sz="6" w:space="0" w:color="auto"/>
              <w:left w:val="single" w:sz="6" w:space="0" w:color="auto"/>
              <w:bottom w:val="single" w:sz="6" w:space="0" w:color="auto"/>
              <w:right w:val="single" w:sz="4" w:space="0" w:color="auto"/>
            </w:tcBorders>
            <w:vAlign w:val="center"/>
          </w:tcPr>
          <w:p w:rsidR="00EA72CA" w:rsidRPr="00C149ED" w:rsidRDefault="00EA72CA" w:rsidP="00C149ED">
            <w:pPr>
              <w:ind w:right="-1"/>
              <w:jc w:val="center"/>
              <w:rPr>
                <w:lang w:val="ru-RU"/>
              </w:rPr>
            </w:pPr>
            <w:r>
              <w:t>-</w:t>
            </w:r>
            <w:r w:rsidR="00C149ED">
              <w:rPr>
                <w:lang w:val="ru-RU"/>
              </w:rPr>
              <w:t>372</w:t>
            </w:r>
          </w:p>
        </w:tc>
        <w:tc>
          <w:tcPr>
            <w:tcW w:w="1000" w:type="dxa"/>
            <w:tcBorders>
              <w:top w:val="single" w:sz="6" w:space="0" w:color="auto"/>
              <w:left w:val="single" w:sz="4" w:space="0" w:color="auto"/>
              <w:bottom w:val="single" w:sz="6" w:space="0" w:color="auto"/>
              <w:right w:val="single" w:sz="6" w:space="0" w:color="auto"/>
            </w:tcBorders>
            <w:vAlign w:val="center"/>
          </w:tcPr>
          <w:p w:rsidR="00EA72CA" w:rsidRPr="00C149ED" w:rsidRDefault="00EA72CA" w:rsidP="00C149ED">
            <w:pPr>
              <w:ind w:right="-1"/>
              <w:jc w:val="center"/>
              <w:rPr>
                <w:lang w:val="ru-RU"/>
              </w:rPr>
            </w:pPr>
            <w:r>
              <w:t>-</w:t>
            </w:r>
            <w:r w:rsidR="00C149ED">
              <w:rPr>
                <w:lang w:val="ru-RU"/>
              </w:rPr>
              <w:t>350</w:t>
            </w:r>
          </w:p>
        </w:tc>
      </w:tr>
      <w:tr w:rsidR="00C149ED" w:rsidTr="005E771C">
        <w:trPr>
          <w:trHeight w:val="567"/>
          <w:jc w:val="center"/>
        </w:trPr>
        <w:tc>
          <w:tcPr>
            <w:tcW w:w="4140" w:type="dxa"/>
            <w:tcBorders>
              <w:top w:val="single" w:sz="6" w:space="0" w:color="auto"/>
              <w:left w:val="single" w:sz="6" w:space="0" w:color="auto"/>
              <w:bottom w:val="single" w:sz="6" w:space="0" w:color="auto"/>
              <w:right w:val="single" w:sz="6" w:space="0" w:color="auto"/>
            </w:tcBorders>
          </w:tcPr>
          <w:p w:rsidR="00C149ED" w:rsidRDefault="00C149ED" w:rsidP="00C149ED">
            <w:pPr>
              <w:ind w:right="-1"/>
              <w:jc w:val="both"/>
            </w:pPr>
            <w:r>
              <w:rPr>
                <w:lang w:val="ru-RU"/>
              </w:rPr>
              <w:t>М</w:t>
            </w:r>
            <w:r w:rsidRPr="00EA72CA">
              <w:rPr>
                <w:lang w:val="ru-RU"/>
              </w:rPr>
              <w:t>играционн</w:t>
            </w:r>
            <w:r>
              <w:rPr>
                <w:lang w:val="ru-RU"/>
              </w:rPr>
              <w:t>ы</w:t>
            </w:r>
            <w:r w:rsidRPr="00EA72CA">
              <w:rPr>
                <w:lang w:val="ru-RU"/>
              </w:rPr>
              <w:t>й</w:t>
            </w:r>
            <w:r w:rsidR="00C11F1B">
              <w:rPr>
                <w:lang w:val="ru-RU"/>
              </w:rPr>
              <w:t xml:space="preserve"> </w:t>
            </w:r>
            <w:proofErr w:type="spellStart"/>
            <w:r>
              <w:t>прирос</w:t>
            </w:r>
            <w:proofErr w:type="gramStart"/>
            <w:r>
              <w:t>т</w:t>
            </w:r>
            <w:proofErr w:type="spellEnd"/>
            <w:r>
              <w:t>(</w:t>
            </w:r>
            <w:proofErr w:type="gramEnd"/>
            <w:r>
              <w:t>+)</w:t>
            </w:r>
            <w:r>
              <w:rPr>
                <w:lang w:val="ru-RU"/>
              </w:rPr>
              <w:t>/</w:t>
            </w:r>
            <w:proofErr w:type="spellStart"/>
            <w:r>
              <w:t>убыль</w:t>
            </w:r>
            <w:proofErr w:type="spellEnd"/>
            <w:r>
              <w:t xml:space="preserve">(-), </w:t>
            </w:r>
          </w:p>
          <w:p w:rsidR="00C149ED" w:rsidRDefault="00C149ED" w:rsidP="00C149ED">
            <w:pPr>
              <w:ind w:right="-1"/>
              <w:jc w:val="both"/>
            </w:pPr>
            <w:proofErr w:type="spellStart"/>
            <w:r>
              <w:t>человек</w:t>
            </w:r>
            <w:proofErr w:type="spellEnd"/>
          </w:p>
        </w:tc>
        <w:tc>
          <w:tcPr>
            <w:tcW w:w="900" w:type="dxa"/>
            <w:tcBorders>
              <w:top w:val="single" w:sz="6" w:space="0" w:color="auto"/>
              <w:left w:val="single" w:sz="6" w:space="0" w:color="auto"/>
              <w:bottom w:val="single" w:sz="6" w:space="0" w:color="auto"/>
              <w:right w:val="single" w:sz="6" w:space="0" w:color="auto"/>
            </w:tcBorders>
            <w:vAlign w:val="center"/>
          </w:tcPr>
          <w:p w:rsidR="00C149ED" w:rsidRDefault="00C149ED" w:rsidP="00C149ED">
            <w:pPr>
              <w:ind w:right="-1"/>
              <w:jc w:val="center"/>
              <w:rPr>
                <w:lang w:val="ru-RU"/>
              </w:rPr>
            </w:pPr>
            <w:r>
              <w:rPr>
                <w:lang w:val="ru-RU"/>
              </w:rPr>
              <w:t>1377/</w:t>
            </w:r>
          </w:p>
          <w:p w:rsidR="00C149ED" w:rsidRPr="00C149ED" w:rsidRDefault="00C149ED" w:rsidP="00C149ED">
            <w:pPr>
              <w:ind w:right="-1"/>
              <w:jc w:val="center"/>
              <w:rPr>
                <w:lang w:val="ru-RU"/>
              </w:rPr>
            </w:pPr>
            <w:r>
              <w:rPr>
                <w:lang w:val="ru-RU"/>
              </w:rPr>
              <w:t>1791</w:t>
            </w:r>
          </w:p>
        </w:tc>
        <w:tc>
          <w:tcPr>
            <w:tcW w:w="1080" w:type="dxa"/>
            <w:tcBorders>
              <w:top w:val="single" w:sz="6" w:space="0" w:color="auto"/>
              <w:left w:val="single" w:sz="6" w:space="0" w:color="auto"/>
              <w:bottom w:val="single" w:sz="6" w:space="0" w:color="auto"/>
              <w:right w:val="single" w:sz="6" w:space="0" w:color="auto"/>
            </w:tcBorders>
            <w:vAlign w:val="center"/>
          </w:tcPr>
          <w:p w:rsidR="00C149ED" w:rsidRDefault="00C149ED" w:rsidP="00C149ED">
            <w:pPr>
              <w:ind w:right="-1"/>
              <w:jc w:val="center"/>
              <w:rPr>
                <w:lang w:val="ru-RU"/>
              </w:rPr>
            </w:pPr>
            <w:r>
              <w:rPr>
                <w:lang w:val="ru-RU"/>
              </w:rPr>
              <w:t>1333/</w:t>
            </w:r>
          </w:p>
          <w:p w:rsidR="00C149ED" w:rsidRPr="00C149ED" w:rsidRDefault="00C149ED" w:rsidP="00C149ED">
            <w:pPr>
              <w:ind w:right="-1"/>
              <w:jc w:val="center"/>
              <w:rPr>
                <w:lang w:val="ru-RU"/>
              </w:rPr>
            </w:pPr>
            <w:r>
              <w:rPr>
                <w:lang w:val="ru-RU"/>
              </w:rPr>
              <w:t>1895</w:t>
            </w:r>
          </w:p>
        </w:tc>
        <w:tc>
          <w:tcPr>
            <w:tcW w:w="1260" w:type="dxa"/>
            <w:tcBorders>
              <w:top w:val="single" w:sz="6" w:space="0" w:color="auto"/>
              <w:left w:val="single" w:sz="6" w:space="0" w:color="auto"/>
              <w:bottom w:val="single" w:sz="6" w:space="0" w:color="auto"/>
              <w:right w:val="single" w:sz="6" w:space="0" w:color="auto"/>
            </w:tcBorders>
            <w:vAlign w:val="center"/>
          </w:tcPr>
          <w:p w:rsidR="00C149ED" w:rsidRDefault="00C149ED" w:rsidP="00C149ED">
            <w:pPr>
              <w:ind w:right="-1"/>
              <w:jc w:val="center"/>
              <w:rPr>
                <w:lang w:val="ru-RU"/>
              </w:rPr>
            </w:pPr>
            <w:r>
              <w:rPr>
                <w:lang w:val="ru-RU"/>
              </w:rPr>
              <w:t>1574/</w:t>
            </w:r>
          </w:p>
          <w:p w:rsidR="00C149ED" w:rsidRPr="00C149ED" w:rsidRDefault="00C149ED" w:rsidP="00C149ED">
            <w:pPr>
              <w:ind w:right="-1"/>
              <w:jc w:val="center"/>
              <w:rPr>
                <w:lang w:val="ru-RU"/>
              </w:rPr>
            </w:pPr>
            <w:r>
              <w:rPr>
                <w:lang w:val="ru-RU"/>
              </w:rPr>
              <w:t>1835</w:t>
            </w:r>
          </w:p>
        </w:tc>
        <w:tc>
          <w:tcPr>
            <w:tcW w:w="1060" w:type="dxa"/>
            <w:tcBorders>
              <w:top w:val="single" w:sz="6" w:space="0" w:color="auto"/>
              <w:left w:val="single" w:sz="6" w:space="0" w:color="auto"/>
              <w:bottom w:val="single" w:sz="6" w:space="0" w:color="auto"/>
              <w:right w:val="single" w:sz="4" w:space="0" w:color="auto"/>
            </w:tcBorders>
            <w:vAlign w:val="center"/>
          </w:tcPr>
          <w:p w:rsidR="00C149ED" w:rsidRDefault="00C149ED" w:rsidP="00C149ED">
            <w:pPr>
              <w:ind w:right="-1"/>
              <w:jc w:val="center"/>
              <w:rPr>
                <w:lang w:val="ru-RU"/>
              </w:rPr>
            </w:pPr>
            <w:r>
              <w:rPr>
                <w:lang w:val="ru-RU"/>
              </w:rPr>
              <w:t>1516/</w:t>
            </w:r>
          </w:p>
          <w:p w:rsidR="00C149ED" w:rsidRPr="00C149ED" w:rsidRDefault="00C149ED" w:rsidP="00C149ED">
            <w:pPr>
              <w:ind w:right="-1"/>
              <w:jc w:val="center"/>
              <w:rPr>
                <w:lang w:val="ru-RU"/>
              </w:rPr>
            </w:pPr>
            <w:r>
              <w:rPr>
                <w:lang w:val="ru-RU"/>
              </w:rPr>
              <w:t>1813</w:t>
            </w:r>
          </w:p>
        </w:tc>
        <w:tc>
          <w:tcPr>
            <w:tcW w:w="1000" w:type="dxa"/>
            <w:tcBorders>
              <w:top w:val="single" w:sz="6" w:space="0" w:color="auto"/>
              <w:left w:val="single" w:sz="4" w:space="0" w:color="auto"/>
              <w:bottom w:val="single" w:sz="6" w:space="0" w:color="auto"/>
              <w:right w:val="single" w:sz="6" w:space="0" w:color="auto"/>
            </w:tcBorders>
            <w:vAlign w:val="center"/>
          </w:tcPr>
          <w:p w:rsidR="00C149ED" w:rsidRDefault="00C149ED" w:rsidP="00C149ED">
            <w:pPr>
              <w:ind w:right="-1"/>
              <w:jc w:val="center"/>
              <w:rPr>
                <w:lang w:val="ru-RU"/>
              </w:rPr>
            </w:pPr>
            <w:r>
              <w:rPr>
                <w:lang w:val="ru-RU"/>
              </w:rPr>
              <w:t>1520/</w:t>
            </w:r>
          </w:p>
          <w:p w:rsidR="00C149ED" w:rsidRPr="00C149ED" w:rsidRDefault="00C149ED" w:rsidP="00C149ED">
            <w:pPr>
              <w:ind w:right="-1"/>
              <w:jc w:val="center"/>
              <w:rPr>
                <w:lang w:val="ru-RU"/>
              </w:rPr>
            </w:pPr>
            <w:r>
              <w:rPr>
                <w:lang w:val="ru-RU"/>
              </w:rPr>
              <w:t>1805</w:t>
            </w:r>
          </w:p>
        </w:tc>
      </w:tr>
      <w:tr w:rsidR="00EA72CA" w:rsidTr="005E771C">
        <w:trPr>
          <w:trHeight w:val="590"/>
          <w:jc w:val="center"/>
        </w:trPr>
        <w:tc>
          <w:tcPr>
            <w:tcW w:w="4140" w:type="dxa"/>
            <w:tcBorders>
              <w:top w:val="single" w:sz="6" w:space="0" w:color="auto"/>
              <w:left w:val="single" w:sz="6" w:space="0" w:color="auto"/>
              <w:bottom w:val="single" w:sz="6" w:space="0" w:color="auto"/>
              <w:right w:val="single" w:sz="6" w:space="0" w:color="auto"/>
            </w:tcBorders>
          </w:tcPr>
          <w:p w:rsidR="00EA72CA" w:rsidRPr="00EA72CA" w:rsidRDefault="00EA72CA" w:rsidP="005E771C">
            <w:pPr>
              <w:ind w:right="-1"/>
              <w:jc w:val="both"/>
              <w:rPr>
                <w:lang w:val="ru-RU"/>
              </w:rPr>
            </w:pPr>
            <w:r w:rsidRPr="00EA72CA">
              <w:rPr>
                <w:lang w:val="ru-RU"/>
              </w:rPr>
              <w:t>Коэффициент естественной убыли, человек на 1 тыс. чел. населения</w:t>
            </w:r>
          </w:p>
        </w:tc>
        <w:tc>
          <w:tcPr>
            <w:tcW w:w="900" w:type="dxa"/>
            <w:tcBorders>
              <w:top w:val="single" w:sz="6" w:space="0" w:color="auto"/>
              <w:left w:val="single" w:sz="6" w:space="0" w:color="auto"/>
              <w:bottom w:val="single" w:sz="6" w:space="0" w:color="auto"/>
              <w:right w:val="single" w:sz="6" w:space="0" w:color="auto"/>
            </w:tcBorders>
            <w:vAlign w:val="center"/>
          </w:tcPr>
          <w:p w:rsidR="00EA72CA" w:rsidRPr="00C149ED" w:rsidRDefault="00C149ED" w:rsidP="005E771C">
            <w:pPr>
              <w:ind w:right="-1"/>
              <w:jc w:val="center"/>
              <w:rPr>
                <w:lang w:val="ru-RU"/>
              </w:rPr>
            </w:pPr>
            <w:r>
              <w:rPr>
                <w:lang w:val="ru-RU"/>
              </w:rPr>
              <w:t>3,47</w:t>
            </w:r>
          </w:p>
        </w:tc>
        <w:tc>
          <w:tcPr>
            <w:tcW w:w="1080" w:type="dxa"/>
            <w:tcBorders>
              <w:top w:val="single" w:sz="6" w:space="0" w:color="auto"/>
              <w:left w:val="single" w:sz="6" w:space="0" w:color="auto"/>
              <w:bottom w:val="single" w:sz="6" w:space="0" w:color="auto"/>
              <w:right w:val="single" w:sz="6" w:space="0" w:color="auto"/>
            </w:tcBorders>
            <w:noWrap/>
            <w:vAlign w:val="center"/>
          </w:tcPr>
          <w:p w:rsidR="00EA72CA" w:rsidRDefault="00EA72CA" w:rsidP="005E771C">
            <w:pPr>
              <w:ind w:right="-1"/>
              <w:jc w:val="center"/>
            </w:pPr>
          </w:p>
          <w:p w:rsidR="00EA72CA" w:rsidRPr="00C149ED" w:rsidRDefault="00C149ED" w:rsidP="005E771C">
            <w:pPr>
              <w:ind w:right="-1"/>
              <w:jc w:val="center"/>
              <w:rPr>
                <w:lang w:val="ru-RU"/>
              </w:rPr>
            </w:pPr>
            <w:r>
              <w:rPr>
                <w:lang w:val="ru-RU"/>
              </w:rPr>
              <w:t>4,46</w:t>
            </w:r>
          </w:p>
          <w:p w:rsidR="00EA72CA" w:rsidRDefault="00EA72CA" w:rsidP="005E771C">
            <w:pPr>
              <w:ind w:right="-1"/>
              <w:jc w:val="center"/>
            </w:pPr>
          </w:p>
        </w:tc>
        <w:tc>
          <w:tcPr>
            <w:tcW w:w="1260" w:type="dxa"/>
            <w:tcBorders>
              <w:top w:val="single" w:sz="6" w:space="0" w:color="auto"/>
              <w:left w:val="single" w:sz="6" w:space="0" w:color="auto"/>
              <w:bottom w:val="single" w:sz="6" w:space="0" w:color="auto"/>
              <w:right w:val="single" w:sz="6" w:space="0" w:color="auto"/>
            </w:tcBorders>
            <w:vAlign w:val="center"/>
          </w:tcPr>
          <w:p w:rsidR="00EA72CA" w:rsidRPr="00C149ED" w:rsidRDefault="00C149ED" w:rsidP="005E771C">
            <w:pPr>
              <w:ind w:right="-1"/>
              <w:jc w:val="center"/>
              <w:rPr>
                <w:lang w:val="ru-RU"/>
              </w:rPr>
            </w:pPr>
            <w:r>
              <w:rPr>
                <w:lang w:val="ru-RU"/>
              </w:rPr>
              <w:t>3,14</w:t>
            </w:r>
          </w:p>
        </w:tc>
        <w:tc>
          <w:tcPr>
            <w:tcW w:w="1060" w:type="dxa"/>
            <w:tcBorders>
              <w:top w:val="single" w:sz="6" w:space="0" w:color="auto"/>
              <w:left w:val="single" w:sz="6" w:space="0" w:color="auto"/>
              <w:bottom w:val="single" w:sz="6" w:space="0" w:color="auto"/>
              <w:right w:val="single" w:sz="4" w:space="0" w:color="auto"/>
            </w:tcBorders>
            <w:vAlign w:val="center"/>
          </w:tcPr>
          <w:p w:rsidR="00EA72CA" w:rsidRPr="00C149ED" w:rsidRDefault="00C149ED" w:rsidP="005E771C">
            <w:pPr>
              <w:ind w:right="-1"/>
              <w:jc w:val="center"/>
              <w:rPr>
                <w:lang w:val="ru-RU"/>
              </w:rPr>
            </w:pPr>
            <w:r>
              <w:rPr>
                <w:lang w:val="ru-RU"/>
              </w:rPr>
              <w:t>3,72</w:t>
            </w:r>
          </w:p>
        </w:tc>
        <w:tc>
          <w:tcPr>
            <w:tcW w:w="1000" w:type="dxa"/>
            <w:tcBorders>
              <w:top w:val="single" w:sz="6" w:space="0" w:color="auto"/>
              <w:left w:val="single" w:sz="4" w:space="0" w:color="auto"/>
              <w:bottom w:val="single" w:sz="6" w:space="0" w:color="auto"/>
              <w:right w:val="single" w:sz="6" w:space="0" w:color="auto"/>
            </w:tcBorders>
            <w:vAlign w:val="center"/>
          </w:tcPr>
          <w:p w:rsidR="00EA72CA" w:rsidRDefault="00C149ED" w:rsidP="005E771C">
            <w:pPr>
              <w:ind w:right="-1"/>
              <w:jc w:val="center"/>
            </w:pPr>
            <w:r>
              <w:rPr>
                <w:lang w:val="ru-RU"/>
              </w:rPr>
              <w:t>3</w:t>
            </w:r>
            <w:r w:rsidR="00EA72CA">
              <w:t>,5</w:t>
            </w:r>
          </w:p>
        </w:tc>
      </w:tr>
      <w:tr w:rsidR="00EA72CA" w:rsidTr="005E771C">
        <w:trPr>
          <w:jc w:val="center"/>
        </w:trPr>
        <w:tc>
          <w:tcPr>
            <w:tcW w:w="4140" w:type="dxa"/>
            <w:tcBorders>
              <w:top w:val="single" w:sz="6" w:space="0" w:color="auto"/>
              <w:left w:val="single" w:sz="6" w:space="0" w:color="auto"/>
              <w:bottom w:val="single" w:sz="6" w:space="0" w:color="auto"/>
              <w:right w:val="single" w:sz="6" w:space="0" w:color="auto"/>
            </w:tcBorders>
          </w:tcPr>
          <w:p w:rsidR="00EA72CA" w:rsidRPr="00EA72CA" w:rsidRDefault="00EA72CA" w:rsidP="005E771C">
            <w:pPr>
              <w:ind w:right="-1"/>
              <w:jc w:val="both"/>
              <w:rPr>
                <w:lang w:val="ru-RU"/>
              </w:rPr>
            </w:pPr>
            <w:r w:rsidRPr="00EA72CA">
              <w:rPr>
                <w:lang w:val="ru-RU"/>
              </w:rPr>
              <w:t>Коэффициент миграционной убыли, человек на 1 тыс. чел. населения</w:t>
            </w:r>
          </w:p>
        </w:tc>
        <w:tc>
          <w:tcPr>
            <w:tcW w:w="900" w:type="dxa"/>
            <w:tcBorders>
              <w:top w:val="single" w:sz="6" w:space="0" w:color="auto"/>
              <w:left w:val="single" w:sz="6" w:space="0" w:color="auto"/>
              <w:bottom w:val="single" w:sz="6" w:space="0" w:color="auto"/>
              <w:right w:val="single" w:sz="6" w:space="0" w:color="auto"/>
            </w:tcBorders>
            <w:vAlign w:val="center"/>
          </w:tcPr>
          <w:p w:rsidR="00EA72CA" w:rsidRPr="00C149ED" w:rsidRDefault="00C149ED" w:rsidP="005E771C">
            <w:pPr>
              <w:ind w:right="-1"/>
              <w:jc w:val="center"/>
              <w:rPr>
                <w:lang w:val="ru-RU"/>
              </w:rPr>
            </w:pPr>
            <w:r>
              <w:rPr>
                <w:lang w:val="ru-RU"/>
              </w:rPr>
              <w:t>4,14</w:t>
            </w:r>
          </w:p>
        </w:tc>
        <w:tc>
          <w:tcPr>
            <w:tcW w:w="1080" w:type="dxa"/>
            <w:tcBorders>
              <w:top w:val="single" w:sz="6" w:space="0" w:color="auto"/>
              <w:left w:val="single" w:sz="6" w:space="0" w:color="auto"/>
              <w:bottom w:val="single" w:sz="6" w:space="0" w:color="auto"/>
              <w:right w:val="single" w:sz="6" w:space="0" w:color="auto"/>
            </w:tcBorders>
            <w:vAlign w:val="center"/>
          </w:tcPr>
          <w:p w:rsidR="00EA72CA" w:rsidRPr="00C149ED" w:rsidRDefault="00C149ED" w:rsidP="005E771C">
            <w:pPr>
              <w:ind w:right="-1"/>
              <w:jc w:val="center"/>
              <w:rPr>
                <w:lang w:val="ru-RU"/>
              </w:rPr>
            </w:pPr>
            <w:r>
              <w:rPr>
                <w:lang w:val="ru-RU"/>
              </w:rPr>
              <w:t>5,62</w:t>
            </w:r>
          </w:p>
        </w:tc>
        <w:tc>
          <w:tcPr>
            <w:tcW w:w="1260" w:type="dxa"/>
            <w:tcBorders>
              <w:top w:val="single" w:sz="6" w:space="0" w:color="auto"/>
              <w:left w:val="single" w:sz="6" w:space="0" w:color="auto"/>
              <w:bottom w:val="single" w:sz="6" w:space="0" w:color="auto"/>
              <w:right w:val="single" w:sz="6" w:space="0" w:color="auto"/>
            </w:tcBorders>
            <w:vAlign w:val="center"/>
          </w:tcPr>
          <w:p w:rsidR="00EA72CA" w:rsidRPr="00C149ED" w:rsidRDefault="00C149ED" w:rsidP="005E771C">
            <w:pPr>
              <w:ind w:right="-1"/>
              <w:jc w:val="center"/>
              <w:rPr>
                <w:lang w:val="ru-RU"/>
              </w:rPr>
            </w:pPr>
            <w:r>
              <w:rPr>
                <w:lang w:val="ru-RU"/>
              </w:rPr>
              <w:t>2,61</w:t>
            </w:r>
          </w:p>
        </w:tc>
        <w:tc>
          <w:tcPr>
            <w:tcW w:w="1060" w:type="dxa"/>
            <w:tcBorders>
              <w:top w:val="single" w:sz="6" w:space="0" w:color="auto"/>
              <w:left w:val="single" w:sz="6" w:space="0" w:color="auto"/>
              <w:bottom w:val="single" w:sz="6" w:space="0" w:color="auto"/>
              <w:right w:val="single" w:sz="4" w:space="0" w:color="auto"/>
            </w:tcBorders>
            <w:vAlign w:val="center"/>
          </w:tcPr>
          <w:p w:rsidR="00EA72CA" w:rsidRPr="00C149ED" w:rsidRDefault="00C149ED" w:rsidP="005E771C">
            <w:pPr>
              <w:ind w:right="-1"/>
              <w:jc w:val="center"/>
              <w:rPr>
                <w:lang w:val="ru-RU"/>
              </w:rPr>
            </w:pPr>
            <w:r>
              <w:rPr>
                <w:lang w:val="ru-RU"/>
              </w:rPr>
              <w:t>2,97</w:t>
            </w:r>
          </w:p>
        </w:tc>
        <w:tc>
          <w:tcPr>
            <w:tcW w:w="1000" w:type="dxa"/>
            <w:tcBorders>
              <w:top w:val="single" w:sz="6" w:space="0" w:color="auto"/>
              <w:left w:val="single" w:sz="4" w:space="0" w:color="auto"/>
              <w:bottom w:val="single" w:sz="6" w:space="0" w:color="auto"/>
              <w:right w:val="single" w:sz="6" w:space="0" w:color="auto"/>
            </w:tcBorders>
            <w:vAlign w:val="center"/>
          </w:tcPr>
          <w:p w:rsidR="00EA72CA" w:rsidRPr="00C149ED" w:rsidRDefault="00C149ED" w:rsidP="005E771C">
            <w:pPr>
              <w:ind w:right="-1"/>
              <w:jc w:val="center"/>
              <w:rPr>
                <w:lang w:val="ru-RU"/>
              </w:rPr>
            </w:pPr>
            <w:r>
              <w:rPr>
                <w:lang w:val="ru-RU"/>
              </w:rPr>
              <w:t>2,85</w:t>
            </w:r>
          </w:p>
        </w:tc>
      </w:tr>
    </w:tbl>
    <w:p w:rsidR="00E845A1" w:rsidRDefault="00E845A1" w:rsidP="00271DF3">
      <w:pPr>
        <w:shd w:val="clear" w:color="auto" w:fill="FFFFFF"/>
        <w:autoSpaceDE w:val="0"/>
        <w:spacing w:line="276" w:lineRule="auto"/>
        <w:jc w:val="both"/>
        <w:rPr>
          <w:sz w:val="26"/>
          <w:szCs w:val="26"/>
          <w:lang w:val="ru-RU"/>
        </w:rPr>
      </w:pPr>
    </w:p>
    <w:p w:rsidR="00EA72CA" w:rsidRPr="00271DF3" w:rsidRDefault="00EA72CA" w:rsidP="00EA72CA">
      <w:pPr>
        <w:ind w:firstLine="708"/>
        <w:jc w:val="center"/>
        <w:rPr>
          <w:b/>
          <w:sz w:val="28"/>
          <w:szCs w:val="28"/>
        </w:rPr>
      </w:pPr>
      <w:proofErr w:type="spellStart"/>
      <w:r w:rsidRPr="00271DF3">
        <w:rPr>
          <w:b/>
          <w:sz w:val="28"/>
          <w:szCs w:val="28"/>
        </w:rPr>
        <w:t>Динамика</w:t>
      </w:r>
      <w:proofErr w:type="spellEnd"/>
      <w:r w:rsidR="00271DF3">
        <w:rPr>
          <w:b/>
          <w:sz w:val="28"/>
          <w:szCs w:val="28"/>
          <w:lang w:val="ru-RU"/>
        </w:rPr>
        <w:t xml:space="preserve"> </w:t>
      </w:r>
      <w:proofErr w:type="spellStart"/>
      <w:r w:rsidRPr="00271DF3">
        <w:rPr>
          <w:b/>
          <w:sz w:val="28"/>
          <w:szCs w:val="28"/>
        </w:rPr>
        <w:t>возрастной</w:t>
      </w:r>
      <w:proofErr w:type="spellEnd"/>
      <w:r w:rsidR="00271DF3">
        <w:rPr>
          <w:b/>
          <w:sz w:val="28"/>
          <w:szCs w:val="28"/>
          <w:lang w:val="ru-RU"/>
        </w:rPr>
        <w:t xml:space="preserve"> </w:t>
      </w:r>
      <w:proofErr w:type="spellStart"/>
      <w:r w:rsidRPr="00271DF3">
        <w:rPr>
          <w:b/>
          <w:sz w:val="28"/>
          <w:szCs w:val="28"/>
        </w:rPr>
        <w:t>структуры</w:t>
      </w:r>
      <w:proofErr w:type="spellEnd"/>
      <w:r w:rsidR="00271DF3">
        <w:rPr>
          <w:b/>
          <w:sz w:val="28"/>
          <w:szCs w:val="28"/>
          <w:lang w:val="ru-RU"/>
        </w:rPr>
        <w:t xml:space="preserve"> </w:t>
      </w:r>
      <w:proofErr w:type="spellStart"/>
      <w:r w:rsidRPr="00271DF3">
        <w:rPr>
          <w:b/>
          <w:sz w:val="28"/>
          <w:szCs w:val="28"/>
        </w:rPr>
        <w:t>населения</w:t>
      </w:r>
      <w:proofErr w:type="spellEnd"/>
      <w:r w:rsidRPr="00271DF3">
        <w:rPr>
          <w:b/>
          <w:sz w:val="28"/>
          <w:szCs w:val="28"/>
        </w:rPr>
        <w:t xml:space="preserve">, % </w:t>
      </w:r>
    </w:p>
    <w:p w:rsidR="00EA72CA" w:rsidRDefault="00EA72CA" w:rsidP="00EA72CA">
      <w:pPr>
        <w:ind w:firstLine="708"/>
        <w:jc w:val="center"/>
        <w:rPr>
          <w:b/>
        </w:rPr>
      </w:pPr>
    </w:p>
    <w:tbl>
      <w:tblPr>
        <w:tblStyle w:val="a7"/>
        <w:tblW w:w="9360" w:type="dxa"/>
        <w:jc w:val="center"/>
        <w:tblLook w:val="01E0"/>
      </w:tblPr>
      <w:tblGrid>
        <w:gridCol w:w="3960"/>
        <w:gridCol w:w="1080"/>
        <w:gridCol w:w="1080"/>
        <w:gridCol w:w="1080"/>
        <w:gridCol w:w="1080"/>
        <w:gridCol w:w="1080"/>
      </w:tblGrid>
      <w:tr w:rsidR="00EA72CA" w:rsidTr="005E771C">
        <w:trPr>
          <w:jc w:val="center"/>
        </w:trPr>
        <w:tc>
          <w:tcPr>
            <w:tcW w:w="3960" w:type="dxa"/>
          </w:tcPr>
          <w:p w:rsidR="00EA72CA" w:rsidRPr="00EA72CA" w:rsidRDefault="00EA72CA" w:rsidP="005E771C">
            <w:pPr>
              <w:jc w:val="center"/>
              <w:rPr>
                <w:lang w:val="ru-RU"/>
              </w:rPr>
            </w:pPr>
          </w:p>
          <w:p w:rsidR="00EA72CA" w:rsidRPr="00EA72CA" w:rsidRDefault="00EA72CA" w:rsidP="005E771C">
            <w:pPr>
              <w:jc w:val="center"/>
              <w:rPr>
                <w:lang w:val="ru-RU"/>
              </w:rPr>
            </w:pPr>
            <w:r w:rsidRPr="00EA72CA">
              <w:rPr>
                <w:lang w:val="ru-RU"/>
              </w:rPr>
              <w:t>Удельный вес в структуре населения лиц:</w:t>
            </w:r>
          </w:p>
          <w:p w:rsidR="00EA72CA" w:rsidRPr="00EA72CA" w:rsidRDefault="00EA72CA" w:rsidP="005E771C">
            <w:pPr>
              <w:jc w:val="center"/>
              <w:rPr>
                <w:lang w:val="ru-RU"/>
              </w:rPr>
            </w:pPr>
          </w:p>
        </w:tc>
        <w:tc>
          <w:tcPr>
            <w:tcW w:w="1080" w:type="dxa"/>
            <w:vAlign w:val="center"/>
          </w:tcPr>
          <w:p w:rsidR="00EA72CA" w:rsidRPr="00EA72CA" w:rsidRDefault="00EA72CA" w:rsidP="005E771C">
            <w:pPr>
              <w:ind w:right="-1"/>
              <w:jc w:val="both"/>
              <w:rPr>
                <w:lang w:val="ru-RU"/>
              </w:rPr>
            </w:pPr>
          </w:p>
          <w:p w:rsidR="00EA72CA" w:rsidRPr="00280627" w:rsidRDefault="00EA72CA" w:rsidP="005E771C">
            <w:pPr>
              <w:ind w:right="-1"/>
              <w:jc w:val="center"/>
            </w:pPr>
            <w:r w:rsidRPr="00280627">
              <w:t>20</w:t>
            </w:r>
            <w:r w:rsidR="00AD24C1">
              <w:rPr>
                <w:lang w:val="ru-RU"/>
              </w:rPr>
              <w:t>12</w:t>
            </w:r>
            <w:r>
              <w:t>г.</w:t>
            </w:r>
          </w:p>
          <w:p w:rsidR="00EA72CA" w:rsidRPr="00280627" w:rsidRDefault="00EA72CA" w:rsidP="005E771C">
            <w:pPr>
              <w:ind w:right="-1"/>
              <w:jc w:val="both"/>
            </w:pPr>
          </w:p>
        </w:tc>
        <w:tc>
          <w:tcPr>
            <w:tcW w:w="1080" w:type="dxa"/>
            <w:vAlign w:val="center"/>
          </w:tcPr>
          <w:p w:rsidR="00EA72CA" w:rsidRPr="00280627" w:rsidRDefault="00EA72CA" w:rsidP="00AD24C1">
            <w:pPr>
              <w:ind w:right="-1"/>
              <w:jc w:val="center"/>
            </w:pPr>
            <w:r w:rsidRPr="00280627">
              <w:t>20</w:t>
            </w:r>
            <w:r w:rsidR="00AD24C1">
              <w:rPr>
                <w:lang w:val="ru-RU"/>
              </w:rPr>
              <w:t>13</w:t>
            </w:r>
            <w:r>
              <w:t>г.</w:t>
            </w:r>
          </w:p>
        </w:tc>
        <w:tc>
          <w:tcPr>
            <w:tcW w:w="1080" w:type="dxa"/>
            <w:vAlign w:val="center"/>
          </w:tcPr>
          <w:p w:rsidR="00EA72CA" w:rsidRPr="00280627" w:rsidRDefault="00EA72CA" w:rsidP="00AD24C1">
            <w:pPr>
              <w:ind w:right="-1"/>
              <w:jc w:val="center"/>
            </w:pPr>
            <w:r w:rsidRPr="00280627">
              <w:t>20</w:t>
            </w:r>
            <w:r w:rsidR="00AD24C1">
              <w:rPr>
                <w:lang w:val="ru-RU"/>
              </w:rPr>
              <w:t>14</w:t>
            </w:r>
            <w:r>
              <w:t>г.</w:t>
            </w:r>
          </w:p>
        </w:tc>
        <w:tc>
          <w:tcPr>
            <w:tcW w:w="1080" w:type="dxa"/>
            <w:vAlign w:val="center"/>
          </w:tcPr>
          <w:p w:rsidR="00EA72CA" w:rsidRPr="00280627" w:rsidRDefault="00EA72CA" w:rsidP="00AD24C1">
            <w:pPr>
              <w:ind w:right="-1"/>
              <w:jc w:val="center"/>
            </w:pPr>
            <w:r w:rsidRPr="00280627">
              <w:t>20</w:t>
            </w:r>
            <w:r w:rsidR="00AD24C1">
              <w:rPr>
                <w:lang w:val="ru-RU"/>
              </w:rPr>
              <w:t>15</w:t>
            </w:r>
            <w:r>
              <w:t>г.</w:t>
            </w:r>
          </w:p>
        </w:tc>
        <w:tc>
          <w:tcPr>
            <w:tcW w:w="1080" w:type="dxa"/>
            <w:vAlign w:val="center"/>
          </w:tcPr>
          <w:p w:rsidR="00EA72CA" w:rsidRPr="00280627" w:rsidRDefault="00EA72CA" w:rsidP="00AD24C1">
            <w:pPr>
              <w:ind w:right="-1"/>
              <w:jc w:val="center"/>
            </w:pPr>
            <w:r w:rsidRPr="00280627">
              <w:t>20</w:t>
            </w:r>
            <w:r w:rsidR="00AD24C1">
              <w:rPr>
                <w:lang w:val="ru-RU"/>
              </w:rPr>
              <w:t>16</w:t>
            </w:r>
            <w:r>
              <w:t>г.</w:t>
            </w:r>
          </w:p>
        </w:tc>
      </w:tr>
      <w:tr w:rsidR="00EA72CA" w:rsidRPr="00BB45A2" w:rsidTr="005E771C">
        <w:trPr>
          <w:trHeight w:val="475"/>
          <w:jc w:val="center"/>
        </w:trPr>
        <w:tc>
          <w:tcPr>
            <w:tcW w:w="3960" w:type="dxa"/>
          </w:tcPr>
          <w:p w:rsidR="00EA72CA" w:rsidRPr="00BB45A2" w:rsidRDefault="00C11F1B" w:rsidP="005E771C">
            <w:proofErr w:type="spellStart"/>
            <w:r w:rsidRPr="00BB45A2">
              <w:t>М</w:t>
            </w:r>
            <w:r w:rsidR="00EA72CA" w:rsidRPr="00BB45A2">
              <w:t>оложе</w:t>
            </w:r>
            <w:proofErr w:type="spellEnd"/>
            <w:r>
              <w:rPr>
                <w:lang w:val="ru-RU"/>
              </w:rPr>
              <w:t xml:space="preserve"> </w:t>
            </w:r>
            <w:proofErr w:type="spellStart"/>
            <w:r w:rsidR="00EA72CA" w:rsidRPr="00BB45A2">
              <w:t>трудоспособного</w:t>
            </w:r>
            <w:proofErr w:type="spellEnd"/>
            <w:r>
              <w:rPr>
                <w:lang w:val="ru-RU"/>
              </w:rPr>
              <w:t xml:space="preserve"> </w:t>
            </w:r>
            <w:proofErr w:type="spellStart"/>
            <w:r w:rsidR="00EA72CA" w:rsidRPr="00BB45A2">
              <w:t>возраста</w:t>
            </w:r>
            <w:proofErr w:type="spellEnd"/>
          </w:p>
        </w:tc>
        <w:tc>
          <w:tcPr>
            <w:tcW w:w="1080" w:type="dxa"/>
          </w:tcPr>
          <w:p w:rsidR="00EA72CA" w:rsidRPr="00AD24C1" w:rsidRDefault="00AD24C1" w:rsidP="005E771C">
            <w:pPr>
              <w:jc w:val="center"/>
              <w:rPr>
                <w:lang w:val="ru-RU"/>
              </w:rPr>
            </w:pPr>
            <w:r>
              <w:rPr>
                <w:lang w:val="ru-RU"/>
              </w:rPr>
              <w:t>10,895</w:t>
            </w:r>
          </w:p>
        </w:tc>
        <w:tc>
          <w:tcPr>
            <w:tcW w:w="1080" w:type="dxa"/>
          </w:tcPr>
          <w:p w:rsidR="00EA72CA" w:rsidRPr="00AD24C1" w:rsidRDefault="00AD24C1" w:rsidP="005E771C">
            <w:pPr>
              <w:jc w:val="center"/>
              <w:rPr>
                <w:lang w:val="ru-RU"/>
              </w:rPr>
            </w:pPr>
            <w:r>
              <w:rPr>
                <w:lang w:val="ru-RU"/>
              </w:rPr>
              <w:t>11,022</w:t>
            </w:r>
          </w:p>
        </w:tc>
        <w:tc>
          <w:tcPr>
            <w:tcW w:w="1080" w:type="dxa"/>
          </w:tcPr>
          <w:p w:rsidR="00EA72CA" w:rsidRPr="00AD24C1" w:rsidRDefault="00AD24C1" w:rsidP="005E771C">
            <w:pPr>
              <w:jc w:val="center"/>
              <w:rPr>
                <w:lang w:val="ru-RU"/>
              </w:rPr>
            </w:pPr>
            <w:r>
              <w:rPr>
                <w:lang w:val="ru-RU"/>
              </w:rPr>
              <w:t>11,118</w:t>
            </w:r>
          </w:p>
        </w:tc>
        <w:tc>
          <w:tcPr>
            <w:tcW w:w="1080" w:type="dxa"/>
          </w:tcPr>
          <w:p w:rsidR="00EA72CA" w:rsidRPr="00AD24C1" w:rsidRDefault="00AD24C1" w:rsidP="005E771C">
            <w:pPr>
              <w:jc w:val="center"/>
              <w:rPr>
                <w:lang w:val="ru-RU"/>
              </w:rPr>
            </w:pPr>
            <w:r>
              <w:rPr>
                <w:lang w:val="ru-RU"/>
              </w:rPr>
              <w:t>11,18</w:t>
            </w:r>
          </w:p>
        </w:tc>
        <w:tc>
          <w:tcPr>
            <w:tcW w:w="1080" w:type="dxa"/>
          </w:tcPr>
          <w:p w:rsidR="00EA72CA" w:rsidRPr="00AD24C1" w:rsidRDefault="00AD24C1" w:rsidP="005E771C">
            <w:pPr>
              <w:jc w:val="center"/>
              <w:rPr>
                <w:lang w:val="ru-RU"/>
              </w:rPr>
            </w:pPr>
            <w:r>
              <w:rPr>
                <w:lang w:val="ru-RU"/>
              </w:rPr>
              <w:t>11,366</w:t>
            </w:r>
          </w:p>
        </w:tc>
      </w:tr>
      <w:tr w:rsidR="00EA72CA" w:rsidRPr="00BB45A2" w:rsidTr="005E771C">
        <w:trPr>
          <w:trHeight w:val="525"/>
          <w:jc w:val="center"/>
        </w:trPr>
        <w:tc>
          <w:tcPr>
            <w:tcW w:w="3960" w:type="dxa"/>
          </w:tcPr>
          <w:p w:rsidR="00EA72CA" w:rsidRPr="00BB45A2" w:rsidRDefault="00C11F1B" w:rsidP="005E771C">
            <w:proofErr w:type="spellStart"/>
            <w:r w:rsidRPr="00BB45A2">
              <w:t>Т</w:t>
            </w:r>
            <w:r w:rsidR="00EA72CA" w:rsidRPr="00BB45A2">
              <w:t>рудоспособного</w:t>
            </w:r>
            <w:proofErr w:type="spellEnd"/>
            <w:r>
              <w:rPr>
                <w:lang w:val="ru-RU"/>
              </w:rPr>
              <w:t xml:space="preserve"> </w:t>
            </w:r>
            <w:proofErr w:type="spellStart"/>
            <w:r w:rsidR="00EA72CA" w:rsidRPr="00BB45A2">
              <w:t>возраста</w:t>
            </w:r>
            <w:proofErr w:type="spellEnd"/>
          </w:p>
        </w:tc>
        <w:tc>
          <w:tcPr>
            <w:tcW w:w="1080" w:type="dxa"/>
          </w:tcPr>
          <w:p w:rsidR="00EA72CA" w:rsidRPr="00AD24C1" w:rsidRDefault="00AD24C1" w:rsidP="005E771C">
            <w:pPr>
              <w:jc w:val="center"/>
              <w:rPr>
                <w:lang w:val="ru-RU"/>
              </w:rPr>
            </w:pPr>
            <w:r>
              <w:rPr>
                <w:lang w:val="ru-RU"/>
              </w:rPr>
              <w:t>47,808</w:t>
            </w:r>
          </w:p>
        </w:tc>
        <w:tc>
          <w:tcPr>
            <w:tcW w:w="1080" w:type="dxa"/>
          </w:tcPr>
          <w:p w:rsidR="00EA72CA" w:rsidRPr="00AD24C1" w:rsidRDefault="00AD24C1" w:rsidP="005E771C">
            <w:pPr>
              <w:jc w:val="center"/>
              <w:rPr>
                <w:lang w:val="ru-RU"/>
              </w:rPr>
            </w:pPr>
            <w:r>
              <w:rPr>
                <w:lang w:val="ru-RU"/>
              </w:rPr>
              <w:t>46,598</w:t>
            </w:r>
          </w:p>
        </w:tc>
        <w:tc>
          <w:tcPr>
            <w:tcW w:w="1080" w:type="dxa"/>
          </w:tcPr>
          <w:p w:rsidR="00EA72CA" w:rsidRPr="00AD24C1" w:rsidRDefault="00AD24C1" w:rsidP="005E771C">
            <w:pPr>
              <w:jc w:val="center"/>
              <w:rPr>
                <w:lang w:val="ru-RU"/>
              </w:rPr>
            </w:pPr>
            <w:r>
              <w:rPr>
                <w:lang w:val="ru-RU"/>
              </w:rPr>
              <w:t>45,161</w:t>
            </w:r>
          </w:p>
        </w:tc>
        <w:tc>
          <w:tcPr>
            <w:tcW w:w="1080" w:type="dxa"/>
          </w:tcPr>
          <w:p w:rsidR="00EA72CA" w:rsidRPr="00AD24C1" w:rsidRDefault="00AD24C1" w:rsidP="005E771C">
            <w:pPr>
              <w:jc w:val="center"/>
              <w:rPr>
                <w:lang w:val="ru-RU"/>
              </w:rPr>
            </w:pPr>
            <w:r>
              <w:rPr>
                <w:lang w:val="ru-RU"/>
              </w:rPr>
              <w:t>44,005</w:t>
            </w:r>
          </w:p>
        </w:tc>
        <w:tc>
          <w:tcPr>
            <w:tcW w:w="1080" w:type="dxa"/>
          </w:tcPr>
          <w:p w:rsidR="00EA72CA" w:rsidRPr="00AD24C1" w:rsidRDefault="00AD24C1" w:rsidP="005E771C">
            <w:pPr>
              <w:jc w:val="center"/>
              <w:rPr>
                <w:lang w:val="ru-RU"/>
              </w:rPr>
            </w:pPr>
            <w:r>
              <w:rPr>
                <w:lang w:val="ru-RU"/>
              </w:rPr>
              <w:t>42,832</w:t>
            </w:r>
          </w:p>
        </w:tc>
      </w:tr>
      <w:tr w:rsidR="00EA72CA" w:rsidRPr="00BB45A2" w:rsidTr="005E771C">
        <w:trPr>
          <w:trHeight w:val="533"/>
          <w:jc w:val="center"/>
        </w:trPr>
        <w:tc>
          <w:tcPr>
            <w:tcW w:w="3960" w:type="dxa"/>
          </w:tcPr>
          <w:p w:rsidR="00EA72CA" w:rsidRPr="00BB45A2" w:rsidRDefault="00C11F1B" w:rsidP="005E771C">
            <w:proofErr w:type="spellStart"/>
            <w:r w:rsidRPr="00BB45A2">
              <w:t>С</w:t>
            </w:r>
            <w:r w:rsidR="00EA72CA" w:rsidRPr="00BB45A2">
              <w:t>тарше</w:t>
            </w:r>
            <w:proofErr w:type="spellEnd"/>
            <w:r>
              <w:rPr>
                <w:lang w:val="ru-RU"/>
              </w:rPr>
              <w:t xml:space="preserve"> </w:t>
            </w:r>
            <w:proofErr w:type="spellStart"/>
            <w:r w:rsidR="00EA72CA" w:rsidRPr="00BB45A2">
              <w:t>трудоспособного</w:t>
            </w:r>
            <w:proofErr w:type="spellEnd"/>
            <w:r>
              <w:rPr>
                <w:lang w:val="ru-RU"/>
              </w:rPr>
              <w:t xml:space="preserve"> </w:t>
            </w:r>
            <w:proofErr w:type="spellStart"/>
            <w:r w:rsidR="00EA72CA" w:rsidRPr="00BB45A2">
              <w:t>возраста</w:t>
            </w:r>
            <w:proofErr w:type="spellEnd"/>
          </w:p>
        </w:tc>
        <w:tc>
          <w:tcPr>
            <w:tcW w:w="1080" w:type="dxa"/>
          </w:tcPr>
          <w:p w:rsidR="00EA72CA" w:rsidRPr="00AD24C1" w:rsidRDefault="00AD24C1" w:rsidP="005E771C">
            <w:pPr>
              <w:jc w:val="center"/>
              <w:rPr>
                <w:lang w:val="ru-RU"/>
              </w:rPr>
            </w:pPr>
            <w:r>
              <w:rPr>
                <w:lang w:val="ru-RU"/>
              </w:rPr>
              <w:t>19,178</w:t>
            </w:r>
          </w:p>
        </w:tc>
        <w:tc>
          <w:tcPr>
            <w:tcW w:w="1080" w:type="dxa"/>
          </w:tcPr>
          <w:p w:rsidR="00EA72CA" w:rsidRPr="00AD24C1" w:rsidRDefault="00AD24C1" w:rsidP="005E771C">
            <w:pPr>
              <w:jc w:val="center"/>
              <w:rPr>
                <w:lang w:val="ru-RU"/>
              </w:rPr>
            </w:pPr>
            <w:r>
              <w:rPr>
                <w:lang w:val="ru-RU"/>
              </w:rPr>
              <w:t>19,5</w:t>
            </w:r>
          </w:p>
        </w:tc>
        <w:tc>
          <w:tcPr>
            <w:tcW w:w="1080" w:type="dxa"/>
          </w:tcPr>
          <w:p w:rsidR="00EA72CA" w:rsidRPr="00AD24C1" w:rsidRDefault="00AD24C1" w:rsidP="005E771C">
            <w:pPr>
              <w:jc w:val="center"/>
              <w:rPr>
                <w:lang w:val="ru-RU"/>
              </w:rPr>
            </w:pPr>
            <w:r>
              <w:rPr>
                <w:lang w:val="ru-RU"/>
              </w:rPr>
              <w:t>19,833</w:t>
            </w:r>
          </w:p>
        </w:tc>
        <w:tc>
          <w:tcPr>
            <w:tcW w:w="1080" w:type="dxa"/>
          </w:tcPr>
          <w:p w:rsidR="00EA72CA" w:rsidRPr="00AD24C1" w:rsidRDefault="00AD24C1" w:rsidP="005E771C">
            <w:pPr>
              <w:jc w:val="center"/>
              <w:rPr>
                <w:lang w:val="ru-RU"/>
              </w:rPr>
            </w:pPr>
            <w:r>
              <w:rPr>
                <w:lang w:val="ru-RU"/>
              </w:rPr>
              <w:t>20,252</w:t>
            </w:r>
          </w:p>
        </w:tc>
        <w:tc>
          <w:tcPr>
            <w:tcW w:w="1080" w:type="dxa"/>
          </w:tcPr>
          <w:p w:rsidR="00EA72CA" w:rsidRPr="00AD24C1" w:rsidRDefault="00AD24C1" w:rsidP="005E771C">
            <w:pPr>
              <w:jc w:val="center"/>
              <w:rPr>
                <w:lang w:val="ru-RU"/>
              </w:rPr>
            </w:pPr>
            <w:r>
              <w:rPr>
                <w:lang w:val="ru-RU"/>
              </w:rPr>
              <w:t>20,57</w:t>
            </w:r>
          </w:p>
        </w:tc>
      </w:tr>
    </w:tbl>
    <w:p w:rsidR="00EA72CA" w:rsidRPr="000470F0" w:rsidRDefault="00EA72CA" w:rsidP="000470F0">
      <w:pPr>
        <w:rPr>
          <w:b/>
          <w:lang w:val="ru-RU"/>
        </w:rPr>
      </w:pPr>
    </w:p>
    <w:p w:rsidR="003A24AE" w:rsidRPr="00271DF3" w:rsidRDefault="003A24AE" w:rsidP="003A24AE">
      <w:pPr>
        <w:ind w:firstLine="539"/>
        <w:jc w:val="both"/>
        <w:rPr>
          <w:sz w:val="28"/>
          <w:szCs w:val="28"/>
          <w:lang w:val="ru-RU" w:eastAsia="ar-SA"/>
        </w:rPr>
      </w:pPr>
      <w:r w:rsidRPr="00271DF3">
        <w:rPr>
          <w:sz w:val="28"/>
          <w:szCs w:val="28"/>
          <w:lang w:val="ru-RU" w:eastAsia="ar-SA"/>
        </w:rPr>
        <w:lastRenderedPageBreak/>
        <w:t xml:space="preserve">Доля детей в общей возрастной структуре на 01.01.2017 год составила </w:t>
      </w:r>
      <w:r w:rsidR="00BD3ED8" w:rsidRPr="00271DF3">
        <w:rPr>
          <w:sz w:val="28"/>
          <w:szCs w:val="28"/>
          <w:lang w:val="ru-RU" w:eastAsia="ar-SA"/>
        </w:rPr>
        <w:t xml:space="preserve">15,2 </w:t>
      </w:r>
      <w:r w:rsidRPr="00271DF3">
        <w:rPr>
          <w:sz w:val="28"/>
          <w:szCs w:val="28"/>
          <w:lang w:val="ru-RU" w:eastAsia="ar-SA"/>
        </w:rPr>
        <w:t xml:space="preserve">% и  увеличилась на </w:t>
      </w:r>
      <w:r w:rsidR="00DE32F4" w:rsidRPr="00271DF3">
        <w:rPr>
          <w:sz w:val="28"/>
          <w:szCs w:val="28"/>
          <w:lang w:val="ru-RU" w:eastAsia="ar-SA"/>
        </w:rPr>
        <w:t xml:space="preserve">1,2 </w:t>
      </w:r>
      <w:r w:rsidRPr="00271DF3">
        <w:rPr>
          <w:sz w:val="28"/>
          <w:szCs w:val="28"/>
          <w:lang w:val="ru-RU" w:eastAsia="ar-SA"/>
        </w:rPr>
        <w:t xml:space="preserve">% за период с 2012-2017 гг. </w:t>
      </w:r>
    </w:p>
    <w:p w:rsidR="003A24AE" w:rsidRPr="00271DF3" w:rsidRDefault="003A24AE" w:rsidP="003A24AE">
      <w:pPr>
        <w:ind w:firstLine="539"/>
        <w:jc w:val="both"/>
        <w:rPr>
          <w:sz w:val="28"/>
          <w:szCs w:val="28"/>
          <w:lang w:val="ru-RU" w:eastAsia="ar-SA"/>
        </w:rPr>
      </w:pPr>
      <w:r w:rsidRPr="00271DF3">
        <w:rPr>
          <w:sz w:val="28"/>
          <w:szCs w:val="28"/>
          <w:lang w:val="ru-RU" w:eastAsia="ar-SA"/>
        </w:rPr>
        <w:t xml:space="preserve">Высока доля населения в возрасте старше трудоспособного – </w:t>
      </w:r>
      <w:r w:rsidR="00DE32F4" w:rsidRPr="00271DF3">
        <w:rPr>
          <w:sz w:val="28"/>
          <w:szCs w:val="28"/>
          <w:lang w:val="ru-RU" w:eastAsia="ar-SA"/>
        </w:rPr>
        <w:t xml:space="preserve">27,5 </w:t>
      </w:r>
      <w:r w:rsidRPr="00271DF3">
        <w:rPr>
          <w:sz w:val="28"/>
          <w:szCs w:val="28"/>
          <w:lang w:val="ru-RU" w:eastAsia="ar-SA"/>
        </w:rPr>
        <w:t>%.</w:t>
      </w:r>
    </w:p>
    <w:p w:rsidR="003A24AE" w:rsidRPr="00271DF3" w:rsidRDefault="003A24AE" w:rsidP="003A24AE">
      <w:pPr>
        <w:ind w:firstLine="539"/>
        <w:jc w:val="both"/>
        <w:rPr>
          <w:sz w:val="28"/>
          <w:szCs w:val="28"/>
          <w:lang w:val="ru-RU" w:eastAsia="ar-SA"/>
        </w:rPr>
      </w:pPr>
      <w:r w:rsidRPr="00271DF3">
        <w:rPr>
          <w:sz w:val="28"/>
          <w:szCs w:val="28"/>
          <w:lang w:val="ru-RU" w:eastAsia="ar-SA"/>
        </w:rPr>
        <w:t xml:space="preserve">Численность населения в трудоспособном возрасте составила </w:t>
      </w:r>
      <w:r w:rsidR="00DE32F4" w:rsidRPr="00271DF3">
        <w:rPr>
          <w:sz w:val="28"/>
          <w:szCs w:val="28"/>
          <w:lang w:val="ru-RU" w:eastAsia="ar-SA"/>
        </w:rPr>
        <w:t xml:space="preserve">57,3 </w:t>
      </w:r>
      <w:r w:rsidRPr="00271DF3">
        <w:rPr>
          <w:sz w:val="28"/>
          <w:szCs w:val="28"/>
          <w:lang w:val="ru-RU" w:eastAsia="ar-SA"/>
        </w:rPr>
        <w:t>% за 2016 г. и у</w:t>
      </w:r>
      <w:r w:rsidR="00DE32F4" w:rsidRPr="00271DF3">
        <w:rPr>
          <w:sz w:val="28"/>
          <w:szCs w:val="28"/>
          <w:lang w:val="ru-RU" w:eastAsia="ar-SA"/>
        </w:rPr>
        <w:t>меньшилась</w:t>
      </w:r>
      <w:r w:rsidRPr="00271DF3">
        <w:rPr>
          <w:sz w:val="28"/>
          <w:szCs w:val="28"/>
          <w:lang w:val="ru-RU" w:eastAsia="ar-SA"/>
        </w:rPr>
        <w:t xml:space="preserve"> на </w:t>
      </w:r>
      <w:r w:rsidR="00DE32F4" w:rsidRPr="00271DF3">
        <w:rPr>
          <w:sz w:val="28"/>
          <w:szCs w:val="28"/>
          <w:lang w:val="ru-RU" w:eastAsia="ar-SA"/>
        </w:rPr>
        <w:t xml:space="preserve">4,1 </w:t>
      </w:r>
      <w:r w:rsidRPr="00271DF3">
        <w:rPr>
          <w:sz w:val="28"/>
          <w:szCs w:val="28"/>
          <w:lang w:val="ru-RU" w:eastAsia="ar-SA"/>
        </w:rPr>
        <w:t>% за период 201</w:t>
      </w:r>
      <w:r w:rsidR="00DE32F4" w:rsidRPr="00271DF3">
        <w:rPr>
          <w:sz w:val="28"/>
          <w:szCs w:val="28"/>
          <w:lang w:val="ru-RU" w:eastAsia="ar-SA"/>
        </w:rPr>
        <w:t>2</w:t>
      </w:r>
      <w:r w:rsidRPr="00271DF3">
        <w:rPr>
          <w:sz w:val="28"/>
          <w:szCs w:val="28"/>
          <w:lang w:val="ru-RU" w:eastAsia="ar-SA"/>
        </w:rPr>
        <w:t xml:space="preserve">-2016 г. </w:t>
      </w:r>
    </w:p>
    <w:p w:rsidR="003A24AE" w:rsidRPr="00271DF3" w:rsidRDefault="003A24AE" w:rsidP="003A24AE">
      <w:pPr>
        <w:ind w:firstLine="539"/>
        <w:jc w:val="both"/>
        <w:rPr>
          <w:sz w:val="28"/>
          <w:szCs w:val="28"/>
          <w:lang w:val="ru-RU" w:eastAsia="ar-SA"/>
        </w:rPr>
      </w:pPr>
      <w:r w:rsidRPr="00271DF3">
        <w:rPr>
          <w:sz w:val="28"/>
          <w:szCs w:val="28"/>
          <w:lang w:val="ru-RU" w:eastAsia="ar-SA"/>
        </w:rPr>
        <w:t>Возрастная структура населения относится к регрессивному типу, при которой доля лиц старше трудоспособного возраста превышает долю населения моложе трудоспособного возраста в среднем в 1,</w:t>
      </w:r>
      <w:r w:rsidR="00DE32F4" w:rsidRPr="00271DF3">
        <w:rPr>
          <w:sz w:val="28"/>
          <w:szCs w:val="28"/>
          <w:lang w:val="ru-RU" w:eastAsia="ar-SA"/>
        </w:rPr>
        <w:t>8</w:t>
      </w:r>
      <w:r w:rsidRPr="00271DF3">
        <w:rPr>
          <w:sz w:val="28"/>
          <w:szCs w:val="28"/>
          <w:lang w:val="ru-RU" w:eastAsia="ar-SA"/>
        </w:rPr>
        <w:t xml:space="preserve"> раза, что представляет собой угрозу сокращения в будущем численности населения.</w:t>
      </w:r>
    </w:p>
    <w:p w:rsidR="003A24AE" w:rsidRPr="00271DF3" w:rsidRDefault="00DE32F4" w:rsidP="003A24AE">
      <w:pPr>
        <w:pStyle w:val="0"/>
        <w:rPr>
          <w:rFonts w:eastAsia="Times New Roman"/>
          <w:color w:val="auto"/>
          <w:kern w:val="0"/>
          <w:sz w:val="28"/>
          <w:szCs w:val="28"/>
          <w:lang w:val="ru-RU" w:eastAsia="ar-SA"/>
        </w:rPr>
      </w:pPr>
      <w:r w:rsidRPr="00271DF3">
        <w:rPr>
          <w:rFonts w:eastAsia="Times New Roman"/>
          <w:color w:val="auto"/>
          <w:kern w:val="0"/>
          <w:sz w:val="28"/>
          <w:szCs w:val="28"/>
          <w:lang w:val="ru-RU" w:eastAsia="ar-SA"/>
        </w:rPr>
        <w:t>Отрицательным</w:t>
      </w:r>
      <w:r w:rsidR="003A24AE" w:rsidRPr="00271DF3">
        <w:rPr>
          <w:rFonts w:eastAsia="Times New Roman"/>
          <w:color w:val="auto"/>
          <w:kern w:val="0"/>
          <w:sz w:val="28"/>
          <w:szCs w:val="28"/>
          <w:lang w:val="ru-RU" w:eastAsia="ar-SA"/>
        </w:rPr>
        <w:t xml:space="preserve"> фактором в возрастной структуре является </w:t>
      </w:r>
      <w:r w:rsidRPr="00271DF3">
        <w:rPr>
          <w:rFonts w:eastAsia="Times New Roman"/>
          <w:color w:val="auto"/>
          <w:kern w:val="0"/>
          <w:sz w:val="28"/>
          <w:szCs w:val="28"/>
          <w:lang w:val="ru-RU" w:eastAsia="ar-SA"/>
        </w:rPr>
        <w:t>уменьшение численности</w:t>
      </w:r>
      <w:r w:rsidR="003A24AE" w:rsidRPr="00271DF3">
        <w:rPr>
          <w:rFonts w:eastAsia="Times New Roman"/>
          <w:color w:val="auto"/>
          <w:kern w:val="0"/>
          <w:sz w:val="28"/>
          <w:szCs w:val="28"/>
          <w:lang w:val="ru-RU" w:eastAsia="ar-SA"/>
        </w:rPr>
        <w:t xml:space="preserve"> населения в трудоспособном возрасте, что объясняется </w:t>
      </w:r>
      <w:r w:rsidR="00E2630A" w:rsidRPr="00271DF3">
        <w:rPr>
          <w:rFonts w:eastAsia="Times New Roman"/>
          <w:color w:val="auto"/>
          <w:kern w:val="0"/>
          <w:sz w:val="28"/>
          <w:szCs w:val="28"/>
          <w:lang w:val="ru-RU" w:eastAsia="ar-SA"/>
        </w:rPr>
        <w:t>естественн</w:t>
      </w:r>
      <w:r w:rsidR="00BF05D4" w:rsidRPr="00271DF3">
        <w:rPr>
          <w:rFonts w:eastAsia="Times New Roman"/>
          <w:color w:val="auto"/>
          <w:kern w:val="0"/>
          <w:sz w:val="28"/>
          <w:szCs w:val="28"/>
          <w:lang w:val="ru-RU" w:eastAsia="ar-SA"/>
        </w:rPr>
        <w:t>ой</w:t>
      </w:r>
      <w:r w:rsidR="00E2630A" w:rsidRPr="00271DF3">
        <w:rPr>
          <w:rFonts w:eastAsia="Times New Roman"/>
          <w:color w:val="auto"/>
          <w:kern w:val="0"/>
          <w:sz w:val="28"/>
          <w:szCs w:val="28"/>
          <w:lang w:val="ru-RU" w:eastAsia="ar-SA"/>
        </w:rPr>
        <w:t xml:space="preserve"> убыль</w:t>
      </w:r>
      <w:r w:rsidR="00BF05D4" w:rsidRPr="00271DF3">
        <w:rPr>
          <w:rFonts w:eastAsia="Times New Roman"/>
          <w:color w:val="auto"/>
          <w:kern w:val="0"/>
          <w:sz w:val="28"/>
          <w:szCs w:val="28"/>
          <w:lang w:val="ru-RU" w:eastAsia="ar-SA"/>
        </w:rPr>
        <w:t>ю</w:t>
      </w:r>
      <w:r w:rsidR="00E2630A" w:rsidRPr="00271DF3">
        <w:rPr>
          <w:rFonts w:eastAsia="Times New Roman"/>
          <w:color w:val="auto"/>
          <w:kern w:val="0"/>
          <w:sz w:val="28"/>
          <w:szCs w:val="28"/>
          <w:lang w:val="ru-RU" w:eastAsia="ar-SA"/>
        </w:rPr>
        <w:t xml:space="preserve"> и </w:t>
      </w:r>
      <w:r w:rsidR="003A24AE" w:rsidRPr="00271DF3">
        <w:rPr>
          <w:rFonts w:eastAsia="Times New Roman"/>
          <w:color w:val="auto"/>
          <w:kern w:val="0"/>
          <w:sz w:val="28"/>
          <w:szCs w:val="28"/>
          <w:lang w:val="ru-RU" w:eastAsia="ar-SA"/>
        </w:rPr>
        <w:t>миграционны</w:t>
      </w:r>
      <w:r w:rsidR="00BF05D4" w:rsidRPr="00271DF3">
        <w:rPr>
          <w:rFonts w:eastAsia="Times New Roman"/>
          <w:color w:val="auto"/>
          <w:kern w:val="0"/>
          <w:sz w:val="28"/>
          <w:szCs w:val="28"/>
          <w:lang w:val="ru-RU" w:eastAsia="ar-SA"/>
        </w:rPr>
        <w:t>м</w:t>
      </w:r>
      <w:r w:rsidR="00BF6A66" w:rsidRPr="00271DF3">
        <w:rPr>
          <w:rFonts w:eastAsia="Times New Roman"/>
          <w:color w:val="auto"/>
          <w:kern w:val="0"/>
          <w:sz w:val="28"/>
          <w:szCs w:val="28"/>
          <w:lang w:val="ru-RU" w:eastAsia="ar-SA"/>
        </w:rPr>
        <w:t xml:space="preserve"> </w:t>
      </w:r>
      <w:r w:rsidR="00E2630A" w:rsidRPr="00271DF3">
        <w:rPr>
          <w:rFonts w:eastAsia="Times New Roman"/>
          <w:color w:val="auto"/>
          <w:kern w:val="0"/>
          <w:sz w:val="28"/>
          <w:szCs w:val="28"/>
          <w:lang w:val="ru-RU" w:eastAsia="ar-SA"/>
        </w:rPr>
        <w:t>отток</w:t>
      </w:r>
      <w:r w:rsidR="00BF05D4" w:rsidRPr="00271DF3">
        <w:rPr>
          <w:rFonts w:eastAsia="Times New Roman"/>
          <w:color w:val="auto"/>
          <w:kern w:val="0"/>
          <w:sz w:val="28"/>
          <w:szCs w:val="28"/>
          <w:lang w:val="ru-RU" w:eastAsia="ar-SA"/>
        </w:rPr>
        <w:t>ом</w:t>
      </w:r>
      <w:r w:rsidR="003A24AE" w:rsidRPr="00271DF3">
        <w:rPr>
          <w:rFonts w:eastAsia="Times New Roman"/>
          <w:color w:val="auto"/>
          <w:kern w:val="0"/>
          <w:sz w:val="28"/>
          <w:szCs w:val="28"/>
          <w:lang w:val="ru-RU" w:eastAsia="ar-SA"/>
        </w:rPr>
        <w:t>.</w:t>
      </w:r>
    </w:p>
    <w:p w:rsidR="006D4C08" w:rsidRPr="00EA2340" w:rsidRDefault="003A24AE" w:rsidP="00271DF3">
      <w:pPr>
        <w:ind w:firstLine="539"/>
        <w:jc w:val="both"/>
        <w:rPr>
          <w:sz w:val="26"/>
          <w:szCs w:val="26"/>
          <w:lang w:val="ru-RU" w:eastAsia="ar-SA"/>
        </w:rPr>
      </w:pPr>
      <w:r w:rsidRPr="00271DF3">
        <w:rPr>
          <w:sz w:val="28"/>
          <w:szCs w:val="28"/>
          <w:lang w:val="ru-RU" w:eastAsia="ar-SA"/>
        </w:rPr>
        <w:t>Необходимо проведение активной стимулирующей демографической и миграционной политики, способной сократить снижение численности населения и создать предпосылки для стабилизации и дальнейшего его роста, а также для сохранения демографического потенциала территории городского поселения.</w:t>
      </w:r>
    </w:p>
    <w:p w:rsidR="00E845A1" w:rsidRPr="00271DF3" w:rsidRDefault="00E845A1" w:rsidP="00E845A1">
      <w:pPr>
        <w:pStyle w:val="2"/>
        <w:widowControl w:val="0"/>
        <w:numPr>
          <w:ilvl w:val="1"/>
          <w:numId w:val="0"/>
        </w:numPr>
        <w:tabs>
          <w:tab w:val="num" w:pos="-413"/>
        </w:tabs>
        <w:suppressAutoHyphens/>
        <w:spacing w:before="120" w:after="120" w:line="276" w:lineRule="auto"/>
        <w:jc w:val="center"/>
        <w:rPr>
          <w:rFonts w:ascii="Times New Roman" w:hAnsi="Times New Roman"/>
          <w:b w:val="0"/>
          <w:i w:val="0"/>
          <w:lang w:val="ru-RU"/>
        </w:rPr>
      </w:pPr>
      <w:bookmarkStart w:id="0" w:name="_Toc474509037"/>
      <w:r w:rsidRPr="00271DF3">
        <w:rPr>
          <w:rFonts w:ascii="Times New Roman" w:hAnsi="Times New Roman"/>
          <w:b w:val="0"/>
          <w:i w:val="0"/>
          <w:lang w:val="ru-RU"/>
        </w:rPr>
        <w:t>2.</w:t>
      </w:r>
      <w:r w:rsidR="00270DCB" w:rsidRPr="00271DF3">
        <w:rPr>
          <w:rFonts w:ascii="Times New Roman" w:hAnsi="Times New Roman"/>
          <w:b w:val="0"/>
          <w:i w:val="0"/>
          <w:lang w:val="ru-RU"/>
        </w:rPr>
        <w:t>2</w:t>
      </w:r>
      <w:r w:rsidRPr="00271DF3">
        <w:rPr>
          <w:rFonts w:ascii="Times New Roman" w:hAnsi="Times New Roman"/>
          <w:b w:val="0"/>
          <w:i w:val="0"/>
          <w:lang w:val="ru-RU"/>
        </w:rPr>
        <w:t>. Социальная инфраструктура</w:t>
      </w:r>
      <w:bookmarkEnd w:id="0"/>
    </w:p>
    <w:p w:rsidR="004C6C2F" w:rsidRDefault="00E845A1" w:rsidP="005A0A92">
      <w:pPr>
        <w:spacing w:before="120" w:after="120" w:line="276" w:lineRule="auto"/>
        <w:jc w:val="center"/>
        <w:rPr>
          <w:sz w:val="28"/>
          <w:szCs w:val="28"/>
          <w:lang w:val="ru-RU"/>
        </w:rPr>
      </w:pPr>
      <w:r w:rsidRPr="00271DF3">
        <w:rPr>
          <w:rFonts w:eastAsia="Lucida Sans Unicode"/>
          <w:bCs/>
          <w:sz w:val="28"/>
          <w:szCs w:val="28"/>
          <w:lang w:val="ru-RU"/>
        </w:rPr>
        <w:t>2.</w:t>
      </w:r>
      <w:r w:rsidR="00270DCB" w:rsidRPr="00271DF3">
        <w:rPr>
          <w:rFonts w:eastAsia="Lucida Sans Unicode"/>
          <w:bCs/>
          <w:sz w:val="28"/>
          <w:szCs w:val="28"/>
          <w:lang w:val="ru-RU"/>
        </w:rPr>
        <w:t>2.1</w:t>
      </w:r>
      <w:r w:rsidRPr="00271DF3">
        <w:rPr>
          <w:rFonts w:eastAsia="Lucida Sans Unicode"/>
          <w:bCs/>
          <w:sz w:val="28"/>
          <w:szCs w:val="28"/>
          <w:lang w:val="ru-RU"/>
        </w:rPr>
        <w:t>.</w:t>
      </w:r>
      <w:r w:rsidRPr="00271DF3">
        <w:rPr>
          <w:sz w:val="28"/>
          <w:szCs w:val="28"/>
          <w:lang w:val="ru-RU"/>
        </w:rPr>
        <w:t>Объекты образования</w:t>
      </w:r>
    </w:p>
    <w:p w:rsidR="004C6C2F" w:rsidRPr="00271DF3" w:rsidRDefault="004C6C2F" w:rsidP="009255D2">
      <w:pPr>
        <w:ind w:firstLine="708"/>
        <w:jc w:val="both"/>
        <w:rPr>
          <w:sz w:val="28"/>
          <w:szCs w:val="28"/>
          <w:lang w:val="ru-RU" w:eastAsia="ar-SA"/>
        </w:rPr>
      </w:pPr>
      <w:r w:rsidRPr="00271DF3">
        <w:rPr>
          <w:sz w:val="28"/>
          <w:szCs w:val="28"/>
          <w:lang w:val="ru-RU"/>
        </w:rPr>
        <w:t>С</w:t>
      </w:r>
      <w:r w:rsidR="00016406" w:rsidRPr="00271DF3">
        <w:rPr>
          <w:sz w:val="28"/>
          <w:szCs w:val="28"/>
          <w:lang w:val="ru-RU"/>
        </w:rPr>
        <w:t xml:space="preserve">истема образования </w:t>
      </w:r>
      <w:r w:rsidR="00016406" w:rsidRPr="00271DF3">
        <w:rPr>
          <w:sz w:val="28"/>
          <w:szCs w:val="28"/>
          <w:lang w:val="ru-RU" w:eastAsia="ar-SA"/>
        </w:rPr>
        <w:t>Борисоглебского городского округа</w:t>
      </w:r>
      <w:r w:rsidR="00C11F1B">
        <w:rPr>
          <w:sz w:val="28"/>
          <w:szCs w:val="28"/>
          <w:lang w:val="ru-RU" w:eastAsia="ar-SA"/>
        </w:rPr>
        <w:t xml:space="preserve"> </w:t>
      </w:r>
      <w:r w:rsidRPr="00271DF3">
        <w:rPr>
          <w:sz w:val="28"/>
          <w:szCs w:val="28"/>
          <w:lang w:val="ru-RU" w:eastAsia="ar-SA"/>
        </w:rPr>
        <w:t>представлена</w:t>
      </w:r>
      <w:r w:rsidR="00C11F1B">
        <w:rPr>
          <w:sz w:val="28"/>
          <w:szCs w:val="28"/>
          <w:lang w:val="ru-RU" w:eastAsia="ar-SA"/>
        </w:rPr>
        <w:t xml:space="preserve"> </w:t>
      </w:r>
      <w:r w:rsidR="009255D2" w:rsidRPr="00271DF3">
        <w:rPr>
          <w:sz w:val="28"/>
          <w:szCs w:val="28"/>
          <w:lang w:val="ru-RU" w:eastAsia="ar-SA"/>
        </w:rPr>
        <w:t>4</w:t>
      </w:r>
      <w:r w:rsidRPr="00271DF3">
        <w:rPr>
          <w:sz w:val="28"/>
          <w:szCs w:val="28"/>
          <w:lang w:val="ru-RU" w:eastAsia="ar-SA"/>
        </w:rPr>
        <w:t xml:space="preserve">4 </w:t>
      </w:r>
      <w:proofErr w:type="spellStart"/>
      <w:r w:rsidRPr="00271DF3">
        <w:rPr>
          <w:sz w:val="28"/>
          <w:szCs w:val="28"/>
          <w:lang w:val="ru-RU" w:eastAsia="ar-SA"/>
        </w:rPr>
        <w:t>разноуровневыми</w:t>
      </w:r>
      <w:proofErr w:type="spellEnd"/>
      <w:r w:rsidR="00C11F1B">
        <w:rPr>
          <w:sz w:val="28"/>
          <w:szCs w:val="28"/>
          <w:lang w:val="ru-RU" w:eastAsia="ar-SA"/>
        </w:rPr>
        <w:t xml:space="preserve"> </w:t>
      </w:r>
      <w:r w:rsidRPr="00271DF3">
        <w:rPr>
          <w:sz w:val="28"/>
          <w:szCs w:val="28"/>
          <w:lang w:val="ru-RU" w:eastAsia="ar-SA"/>
        </w:rPr>
        <w:t xml:space="preserve"> образовательными</w:t>
      </w:r>
      <w:r w:rsidR="00C11F1B">
        <w:rPr>
          <w:sz w:val="28"/>
          <w:szCs w:val="28"/>
          <w:lang w:val="ru-RU" w:eastAsia="ar-SA"/>
        </w:rPr>
        <w:t xml:space="preserve"> </w:t>
      </w:r>
      <w:r w:rsidRPr="00271DF3">
        <w:rPr>
          <w:sz w:val="28"/>
          <w:szCs w:val="28"/>
          <w:lang w:val="ru-RU" w:eastAsia="ar-SA"/>
        </w:rPr>
        <w:t xml:space="preserve">организациями.  </w:t>
      </w:r>
    </w:p>
    <w:p w:rsidR="009255D2" w:rsidRPr="00271DF3" w:rsidRDefault="004C6C2F" w:rsidP="009255D2">
      <w:pPr>
        <w:ind w:firstLine="708"/>
        <w:jc w:val="both"/>
        <w:rPr>
          <w:sz w:val="28"/>
          <w:szCs w:val="28"/>
          <w:lang w:val="ru-RU" w:eastAsia="ar-SA"/>
        </w:rPr>
      </w:pPr>
      <w:r w:rsidRPr="00271DF3">
        <w:rPr>
          <w:sz w:val="28"/>
          <w:szCs w:val="28"/>
          <w:lang w:val="ru-RU" w:eastAsia="ar-SA"/>
        </w:rPr>
        <w:t>П</w:t>
      </w:r>
      <w:r w:rsidR="009255D2" w:rsidRPr="00271DF3">
        <w:rPr>
          <w:sz w:val="28"/>
          <w:szCs w:val="28"/>
          <w:lang w:val="ru-RU" w:eastAsia="ar-SA"/>
        </w:rPr>
        <w:t>редоставление образовательных услуг обеспечивают около 2000 педагогов.</w:t>
      </w:r>
    </w:p>
    <w:p w:rsidR="009255D2" w:rsidRPr="00271DF3" w:rsidRDefault="009255D2" w:rsidP="009255D2">
      <w:pPr>
        <w:ind w:firstLine="708"/>
        <w:jc w:val="both"/>
        <w:rPr>
          <w:sz w:val="28"/>
          <w:szCs w:val="28"/>
          <w:lang w:val="ru-RU" w:eastAsia="ar-SA"/>
        </w:rPr>
      </w:pPr>
      <w:r w:rsidRPr="00271DF3">
        <w:rPr>
          <w:sz w:val="28"/>
          <w:szCs w:val="28"/>
          <w:lang w:val="ru-RU" w:eastAsia="ar-SA"/>
        </w:rPr>
        <w:t xml:space="preserve">1-й уровень образования в округе включает в себя 9 самостоятельных дошкольных организаций на территории </w:t>
      </w:r>
      <w:proofErr w:type="gramStart"/>
      <w:r w:rsidRPr="00271DF3">
        <w:rPr>
          <w:sz w:val="28"/>
          <w:szCs w:val="28"/>
          <w:lang w:val="ru-RU" w:eastAsia="ar-SA"/>
        </w:rPr>
        <w:t>г</w:t>
      </w:r>
      <w:proofErr w:type="gramEnd"/>
      <w:r w:rsidRPr="00271DF3">
        <w:rPr>
          <w:sz w:val="28"/>
          <w:szCs w:val="28"/>
          <w:lang w:val="ru-RU" w:eastAsia="ar-SA"/>
        </w:rPr>
        <w:t>. Борисоглебска, а также разновозрастные дошкольные группы на базе  8 школ.</w:t>
      </w:r>
    </w:p>
    <w:p w:rsidR="009255D2" w:rsidRPr="00271DF3" w:rsidRDefault="009255D2" w:rsidP="009255D2">
      <w:pPr>
        <w:ind w:firstLine="708"/>
        <w:jc w:val="both"/>
        <w:rPr>
          <w:sz w:val="28"/>
          <w:szCs w:val="28"/>
          <w:lang w:val="ru-RU" w:eastAsia="ar-SA"/>
        </w:rPr>
      </w:pPr>
      <w:r w:rsidRPr="00271DF3">
        <w:rPr>
          <w:sz w:val="28"/>
          <w:szCs w:val="28"/>
          <w:lang w:val="ru-RU" w:eastAsia="ar-SA"/>
        </w:rPr>
        <w:t>2-й уровень образования представляют 18 общеобразовательных организаций.</w:t>
      </w:r>
    </w:p>
    <w:p w:rsidR="009255D2" w:rsidRPr="00271DF3" w:rsidRDefault="009255D2" w:rsidP="009255D2">
      <w:pPr>
        <w:ind w:firstLine="708"/>
        <w:jc w:val="both"/>
        <w:rPr>
          <w:sz w:val="28"/>
          <w:szCs w:val="28"/>
          <w:lang w:val="ru-RU" w:eastAsia="ar-SA"/>
        </w:rPr>
      </w:pPr>
      <w:r w:rsidRPr="00271DF3">
        <w:rPr>
          <w:sz w:val="28"/>
          <w:szCs w:val="28"/>
          <w:lang w:val="ru-RU" w:eastAsia="ar-SA"/>
        </w:rPr>
        <w:t>Уровень профессион</w:t>
      </w:r>
      <w:r w:rsidR="004C6C2F" w:rsidRPr="00271DF3">
        <w:rPr>
          <w:sz w:val="28"/>
          <w:szCs w:val="28"/>
          <w:lang w:val="ru-RU" w:eastAsia="ar-SA"/>
        </w:rPr>
        <w:t>ального образования включает в себя</w:t>
      </w:r>
      <w:r w:rsidRPr="00271DF3">
        <w:rPr>
          <w:sz w:val="28"/>
          <w:szCs w:val="28"/>
          <w:lang w:val="ru-RU" w:eastAsia="ar-SA"/>
        </w:rPr>
        <w:t xml:space="preserve"> 8  организаций  профессионального образования.</w:t>
      </w:r>
    </w:p>
    <w:p w:rsidR="00016406" w:rsidRDefault="004C6C2F" w:rsidP="009255D2">
      <w:pPr>
        <w:ind w:firstLine="708"/>
        <w:jc w:val="both"/>
        <w:rPr>
          <w:sz w:val="28"/>
          <w:szCs w:val="28"/>
          <w:lang w:val="ru-RU" w:eastAsia="ar-SA"/>
        </w:rPr>
      </w:pPr>
      <w:r w:rsidRPr="00271DF3">
        <w:rPr>
          <w:sz w:val="28"/>
          <w:szCs w:val="28"/>
          <w:lang w:val="ru-RU" w:eastAsia="ar-SA"/>
        </w:rPr>
        <w:t xml:space="preserve">На территории БГО </w:t>
      </w:r>
      <w:proofErr w:type="gramStart"/>
      <w:r w:rsidRPr="00271DF3">
        <w:rPr>
          <w:sz w:val="28"/>
          <w:szCs w:val="28"/>
          <w:lang w:val="ru-RU" w:eastAsia="ar-SA"/>
        </w:rPr>
        <w:t>ВО</w:t>
      </w:r>
      <w:proofErr w:type="gramEnd"/>
      <w:r w:rsidRPr="00271DF3">
        <w:rPr>
          <w:sz w:val="28"/>
          <w:szCs w:val="28"/>
          <w:lang w:val="ru-RU" w:eastAsia="ar-SA"/>
        </w:rPr>
        <w:t xml:space="preserve"> р</w:t>
      </w:r>
      <w:r w:rsidR="009255D2" w:rsidRPr="00271DF3">
        <w:rPr>
          <w:sz w:val="28"/>
          <w:szCs w:val="28"/>
          <w:lang w:val="ru-RU" w:eastAsia="ar-SA"/>
        </w:rPr>
        <w:t xml:space="preserve">аботают </w:t>
      </w:r>
      <w:r w:rsidRPr="00271DF3">
        <w:rPr>
          <w:sz w:val="28"/>
          <w:szCs w:val="28"/>
          <w:lang w:val="ru-RU" w:eastAsia="ar-SA"/>
        </w:rPr>
        <w:t xml:space="preserve">7 </w:t>
      </w:r>
      <w:proofErr w:type="gramStart"/>
      <w:r w:rsidRPr="00271DF3">
        <w:rPr>
          <w:sz w:val="28"/>
          <w:szCs w:val="28"/>
          <w:lang w:val="ru-RU" w:eastAsia="ar-SA"/>
        </w:rPr>
        <w:t>муниципальных</w:t>
      </w:r>
      <w:proofErr w:type="gramEnd"/>
      <w:r w:rsidR="009255D2" w:rsidRPr="00271DF3">
        <w:rPr>
          <w:sz w:val="28"/>
          <w:szCs w:val="28"/>
          <w:lang w:val="ru-RU" w:eastAsia="ar-SA"/>
        </w:rPr>
        <w:t xml:space="preserve"> учреждений дополнительного образования</w:t>
      </w:r>
      <w:r w:rsidRPr="00271DF3">
        <w:rPr>
          <w:sz w:val="28"/>
          <w:szCs w:val="28"/>
          <w:lang w:val="ru-RU" w:eastAsia="ar-SA"/>
        </w:rPr>
        <w:t xml:space="preserve"> и 2 коммерческие организации, оказывающие </w:t>
      </w:r>
      <w:r w:rsidR="00382C96" w:rsidRPr="00271DF3">
        <w:rPr>
          <w:sz w:val="28"/>
          <w:szCs w:val="28"/>
          <w:lang w:val="ru-RU" w:eastAsia="ar-SA"/>
        </w:rPr>
        <w:t>услуги по дополнительному образованию</w:t>
      </w:r>
      <w:r w:rsidR="009255D2" w:rsidRPr="00271DF3">
        <w:rPr>
          <w:sz w:val="28"/>
          <w:szCs w:val="28"/>
          <w:lang w:val="ru-RU" w:eastAsia="ar-SA"/>
        </w:rPr>
        <w:t xml:space="preserve">. </w:t>
      </w:r>
    </w:p>
    <w:p w:rsidR="00271DF3" w:rsidRPr="00271DF3" w:rsidRDefault="00271DF3" w:rsidP="000470F0">
      <w:pPr>
        <w:jc w:val="both"/>
        <w:rPr>
          <w:sz w:val="28"/>
          <w:szCs w:val="28"/>
          <w:lang w:val="ru-RU" w:eastAsia="ar-SA"/>
        </w:rPr>
      </w:pPr>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8"/>
        <w:gridCol w:w="5257"/>
        <w:gridCol w:w="852"/>
        <w:gridCol w:w="1135"/>
        <w:gridCol w:w="1888"/>
      </w:tblGrid>
      <w:tr w:rsidR="004C6C2F" w:rsidRPr="00FE13B4" w:rsidTr="004C6C2F">
        <w:tc>
          <w:tcPr>
            <w:tcW w:w="558" w:type="dxa"/>
            <w:tcBorders>
              <w:top w:val="single" w:sz="4" w:space="0" w:color="auto"/>
              <w:left w:val="single" w:sz="4" w:space="0" w:color="auto"/>
              <w:bottom w:val="single" w:sz="4" w:space="0" w:color="auto"/>
              <w:right w:val="single" w:sz="4" w:space="0" w:color="auto"/>
            </w:tcBorders>
            <w:vAlign w:val="center"/>
            <w:hideMark/>
          </w:tcPr>
          <w:p w:rsidR="004C6C2F" w:rsidRPr="000470F0" w:rsidRDefault="004C6C2F" w:rsidP="000470F0">
            <w:pPr>
              <w:jc w:val="center"/>
              <w:rPr>
                <w:b/>
                <w:lang w:val="ru-RU" w:eastAsia="en-US"/>
              </w:rPr>
            </w:pPr>
            <w:r w:rsidRPr="000470F0">
              <w:rPr>
                <w:b/>
                <w:lang w:val="ru-RU" w:eastAsia="en-US"/>
              </w:rPr>
              <w:t xml:space="preserve">№ </w:t>
            </w:r>
            <w:proofErr w:type="spellStart"/>
            <w:r w:rsidRPr="000470F0">
              <w:rPr>
                <w:b/>
                <w:lang w:val="ru-RU" w:eastAsia="en-US"/>
              </w:rPr>
              <w:t>п\</w:t>
            </w:r>
            <w:proofErr w:type="gramStart"/>
            <w:r w:rsidRPr="000470F0">
              <w:rPr>
                <w:b/>
                <w:lang w:val="ru-RU" w:eastAsia="en-US"/>
              </w:rPr>
              <w:t>п</w:t>
            </w:r>
            <w:proofErr w:type="spellEnd"/>
            <w:proofErr w:type="gramEnd"/>
          </w:p>
        </w:tc>
        <w:tc>
          <w:tcPr>
            <w:tcW w:w="5254" w:type="dxa"/>
            <w:tcBorders>
              <w:top w:val="single" w:sz="4" w:space="0" w:color="auto"/>
              <w:left w:val="single" w:sz="4" w:space="0" w:color="auto"/>
              <w:bottom w:val="single" w:sz="4" w:space="0" w:color="auto"/>
              <w:right w:val="single" w:sz="4" w:space="0" w:color="auto"/>
            </w:tcBorders>
            <w:vAlign w:val="center"/>
            <w:hideMark/>
          </w:tcPr>
          <w:p w:rsidR="004C6C2F" w:rsidRPr="000470F0" w:rsidRDefault="004C6C2F" w:rsidP="000470F0">
            <w:pPr>
              <w:jc w:val="center"/>
              <w:rPr>
                <w:b/>
                <w:lang w:val="ru-RU" w:eastAsia="en-US"/>
              </w:rPr>
            </w:pPr>
            <w:r w:rsidRPr="000470F0">
              <w:rPr>
                <w:b/>
                <w:lang w:val="ru-RU" w:eastAsia="en-US"/>
              </w:rPr>
              <w:t>Наименование учреждений</w:t>
            </w:r>
          </w:p>
        </w:tc>
        <w:tc>
          <w:tcPr>
            <w:tcW w:w="851" w:type="dxa"/>
            <w:tcBorders>
              <w:top w:val="single" w:sz="4" w:space="0" w:color="auto"/>
              <w:left w:val="single" w:sz="4" w:space="0" w:color="auto"/>
              <w:bottom w:val="single" w:sz="4" w:space="0" w:color="auto"/>
              <w:right w:val="single" w:sz="4" w:space="0" w:color="auto"/>
            </w:tcBorders>
            <w:vAlign w:val="center"/>
            <w:hideMark/>
          </w:tcPr>
          <w:p w:rsidR="004C6C2F" w:rsidRPr="000470F0" w:rsidRDefault="004C6C2F" w:rsidP="000470F0">
            <w:pPr>
              <w:jc w:val="center"/>
              <w:rPr>
                <w:b/>
                <w:lang w:val="ru-RU" w:eastAsia="en-US"/>
              </w:rPr>
            </w:pPr>
            <w:proofErr w:type="spellStart"/>
            <w:r w:rsidRPr="000470F0">
              <w:rPr>
                <w:b/>
                <w:lang w:val="ru-RU" w:eastAsia="en-US"/>
              </w:rPr>
              <w:t>Един</w:t>
            </w:r>
            <w:proofErr w:type="gramStart"/>
            <w:r w:rsidRPr="000470F0">
              <w:rPr>
                <w:b/>
                <w:lang w:val="ru-RU" w:eastAsia="en-US"/>
              </w:rPr>
              <w:t>.и</w:t>
            </w:r>
            <w:proofErr w:type="gramEnd"/>
            <w:r w:rsidRPr="000470F0">
              <w:rPr>
                <w:b/>
                <w:lang w:val="ru-RU" w:eastAsia="en-US"/>
              </w:rPr>
              <w:t>зм</w:t>
            </w:r>
            <w:proofErr w:type="spellEnd"/>
            <w:r w:rsidRPr="000470F0">
              <w:rPr>
                <w:b/>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6C2F" w:rsidRPr="000470F0" w:rsidRDefault="004C6C2F" w:rsidP="000470F0">
            <w:pPr>
              <w:jc w:val="center"/>
              <w:rPr>
                <w:b/>
                <w:sz w:val="16"/>
                <w:lang w:val="ru-RU" w:eastAsia="en-US"/>
              </w:rPr>
            </w:pPr>
            <w:r w:rsidRPr="000470F0">
              <w:rPr>
                <w:b/>
                <w:sz w:val="16"/>
                <w:lang w:val="ru-RU" w:eastAsia="en-US"/>
              </w:rPr>
              <w:t>Общее количество обучаю-</w:t>
            </w:r>
          </w:p>
          <w:p w:rsidR="004C6C2F" w:rsidRPr="000470F0" w:rsidRDefault="004C6C2F" w:rsidP="000470F0">
            <w:pPr>
              <w:jc w:val="center"/>
              <w:rPr>
                <w:b/>
                <w:sz w:val="16"/>
                <w:lang w:val="ru-RU" w:eastAsia="en-US"/>
              </w:rPr>
            </w:pPr>
            <w:proofErr w:type="spellStart"/>
            <w:r w:rsidRPr="000470F0">
              <w:rPr>
                <w:b/>
                <w:sz w:val="16"/>
                <w:lang w:val="ru-RU" w:eastAsia="en-US"/>
              </w:rPr>
              <w:t>щихся</w:t>
            </w:r>
            <w:proofErr w:type="spellEnd"/>
            <w:r w:rsidRPr="000470F0">
              <w:rPr>
                <w:b/>
                <w:sz w:val="16"/>
                <w:lang w:val="ru-RU" w:eastAsia="en-US"/>
              </w:rPr>
              <w:t xml:space="preserve"> (</w:t>
            </w:r>
            <w:proofErr w:type="spellStart"/>
            <w:proofErr w:type="gramStart"/>
            <w:r w:rsidRPr="000470F0">
              <w:rPr>
                <w:b/>
                <w:sz w:val="16"/>
                <w:lang w:val="ru-RU" w:eastAsia="en-US"/>
              </w:rPr>
              <w:t>воспитан-ников</w:t>
            </w:r>
            <w:proofErr w:type="spellEnd"/>
            <w:proofErr w:type="gramEnd"/>
            <w:r w:rsidRPr="000470F0">
              <w:rPr>
                <w:b/>
                <w:sz w:val="16"/>
                <w:lang w:val="ru-RU" w:eastAsia="en-US"/>
              </w:rPr>
              <w:t>, студентов)</w:t>
            </w:r>
          </w:p>
          <w:p w:rsidR="004C6C2F" w:rsidRPr="000470F0" w:rsidRDefault="004C6C2F" w:rsidP="000470F0">
            <w:pPr>
              <w:jc w:val="center"/>
              <w:rPr>
                <w:b/>
                <w:lang w:val="ru-RU" w:eastAsia="en-US"/>
              </w:rPr>
            </w:pPr>
            <w:r w:rsidRPr="000470F0">
              <w:rPr>
                <w:b/>
                <w:sz w:val="16"/>
                <w:lang w:val="ru-RU" w:eastAsia="en-US"/>
              </w:rPr>
              <w:t>(</w:t>
            </w:r>
            <w:proofErr w:type="spellStart"/>
            <w:proofErr w:type="gramStart"/>
            <w:r w:rsidRPr="000470F0">
              <w:rPr>
                <w:b/>
                <w:sz w:val="16"/>
                <w:lang w:val="ru-RU" w:eastAsia="en-US"/>
              </w:rPr>
              <w:t>Фактичес-кая</w:t>
            </w:r>
            <w:proofErr w:type="spellEnd"/>
            <w:proofErr w:type="gramEnd"/>
            <w:r w:rsidRPr="000470F0">
              <w:rPr>
                <w:b/>
                <w:sz w:val="16"/>
                <w:lang w:val="ru-RU" w:eastAsia="en-US"/>
              </w:rPr>
              <w:t xml:space="preserve"> загрузка)</w:t>
            </w:r>
          </w:p>
        </w:tc>
        <w:tc>
          <w:tcPr>
            <w:tcW w:w="1887" w:type="dxa"/>
            <w:tcBorders>
              <w:top w:val="single" w:sz="4" w:space="0" w:color="auto"/>
              <w:left w:val="single" w:sz="4" w:space="0" w:color="auto"/>
              <w:bottom w:val="single" w:sz="4" w:space="0" w:color="auto"/>
              <w:right w:val="single" w:sz="4" w:space="0" w:color="auto"/>
            </w:tcBorders>
            <w:vAlign w:val="center"/>
            <w:hideMark/>
          </w:tcPr>
          <w:p w:rsidR="004C6C2F" w:rsidRPr="000470F0" w:rsidRDefault="004C6C2F" w:rsidP="000470F0">
            <w:pPr>
              <w:jc w:val="center"/>
              <w:rPr>
                <w:b/>
                <w:lang w:val="ru-RU" w:eastAsia="en-US"/>
              </w:rPr>
            </w:pPr>
            <w:r w:rsidRPr="000470F0">
              <w:rPr>
                <w:b/>
                <w:sz w:val="16"/>
                <w:lang w:val="ru-RU" w:eastAsia="en-US"/>
              </w:rPr>
              <w:t>Проектная мощность (при двухсменном режиме)</w:t>
            </w:r>
          </w:p>
        </w:tc>
      </w:tr>
      <w:tr w:rsidR="004C6C2F" w:rsidTr="004C6C2F">
        <w:tc>
          <w:tcPr>
            <w:tcW w:w="558" w:type="dxa"/>
            <w:tcBorders>
              <w:top w:val="single" w:sz="4" w:space="0" w:color="auto"/>
              <w:left w:val="single" w:sz="4" w:space="0" w:color="auto"/>
              <w:bottom w:val="single" w:sz="4" w:space="0" w:color="auto"/>
              <w:right w:val="single" w:sz="4" w:space="0" w:color="auto"/>
            </w:tcBorders>
            <w:vAlign w:val="center"/>
            <w:hideMark/>
          </w:tcPr>
          <w:p w:rsidR="004C6C2F" w:rsidRPr="000470F0" w:rsidRDefault="004C6C2F" w:rsidP="000470F0">
            <w:pPr>
              <w:jc w:val="center"/>
              <w:rPr>
                <w:b/>
                <w:lang w:val="ru-RU" w:eastAsia="en-US"/>
              </w:rPr>
            </w:pPr>
            <w:r w:rsidRPr="000470F0">
              <w:rPr>
                <w:b/>
                <w:lang w:val="ru-RU" w:eastAsia="en-US"/>
              </w:rPr>
              <w:t>1</w:t>
            </w:r>
          </w:p>
        </w:tc>
        <w:tc>
          <w:tcPr>
            <w:tcW w:w="5254" w:type="dxa"/>
            <w:tcBorders>
              <w:top w:val="single" w:sz="4" w:space="0" w:color="auto"/>
              <w:left w:val="single" w:sz="4" w:space="0" w:color="auto"/>
              <w:bottom w:val="single" w:sz="4" w:space="0" w:color="auto"/>
              <w:right w:val="single" w:sz="4" w:space="0" w:color="auto"/>
            </w:tcBorders>
            <w:vAlign w:val="center"/>
            <w:hideMark/>
          </w:tcPr>
          <w:p w:rsidR="004C6C2F" w:rsidRPr="000470F0" w:rsidRDefault="004C6C2F" w:rsidP="000470F0">
            <w:pPr>
              <w:jc w:val="center"/>
              <w:rPr>
                <w:b/>
                <w:lang w:val="ru-RU" w:eastAsia="en-US"/>
              </w:rPr>
            </w:pPr>
            <w:r w:rsidRPr="000470F0">
              <w:rPr>
                <w:b/>
                <w:lang w:val="ru-RU" w:eastAsia="en-US"/>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4C6C2F" w:rsidRPr="000470F0" w:rsidRDefault="004C6C2F" w:rsidP="000470F0">
            <w:pPr>
              <w:jc w:val="center"/>
              <w:rPr>
                <w:b/>
                <w:lang w:val="ru-RU" w:eastAsia="en-US"/>
              </w:rPr>
            </w:pPr>
            <w:r w:rsidRPr="000470F0">
              <w:rPr>
                <w:b/>
                <w:lang w:val="ru-RU" w:eastAsia="en-US"/>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C6C2F" w:rsidRPr="000470F0" w:rsidRDefault="004C6C2F" w:rsidP="000470F0">
            <w:pPr>
              <w:jc w:val="center"/>
              <w:rPr>
                <w:b/>
                <w:lang w:val="ru-RU" w:eastAsia="en-US"/>
              </w:rPr>
            </w:pPr>
            <w:r w:rsidRPr="000470F0">
              <w:rPr>
                <w:b/>
                <w:lang w:val="ru-RU" w:eastAsia="en-US"/>
              </w:rPr>
              <w:t>4</w:t>
            </w:r>
          </w:p>
        </w:tc>
        <w:tc>
          <w:tcPr>
            <w:tcW w:w="1887" w:type="dxa"/>
            <w:tcBorders>
              <w:top w:val="single" w:sz="4" w:space="0" w:color="auto"/>
              <w:left w:val="single" w:sz="4" w:space="0" w:color="auto"/>
              <w:bottom w:val="single" w:sz="4" w:space="0" w:color="auto"/>
              <w:right w:val="single" w:sz="4" w:space="0" w:color="auto"/>
            </w:tcBorders>
            <w:vAlign w:val="center"/>
            <w:hideMark/>
          </w:tcPr>
          <w:p w:rsidR="004C6C2F" w:rsidRPr="000470F0" w:rsidRDefault="004C6C2F" w:rsidP="000470F0">
            <w:pPr>
              <w:jc w:val="center"/>
              <w:rPr>
                <w:b/>
                <w:lang w:val="ru-RU" w:eastAsia="en-US"/>
              </w:rPr>
            </w:pPr>
            <w:r w:rsidRPr="000470F0">
              <w:rPr>
                <w:b/>
                <w:lang w:val="ru-RU" w:eastAsia="en-US"/>
              </w:rPr>
              <w:t>5</w:t>
            </w:r>
          </w:p>
        </w:tc>
      </w:tr>
      <w:tr w:rsidR="004C6C2F" w:rsidTr="004C6C2F">
        <w:tc>
          <w:tcPr>
            <w:tcW w:w="9684" w:type="dxa"/>
            <w:gridSpan w:val="5"/>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pStyle w:val="a3"/>
              <w:jc w:val="center"/>
              <w:rPr>
                <w:b/>
                <w:sz w:val="24"/>
                <w:szCs w:val="24"/>
                <w:lang w:eastAsia="en-US"/>
              </w:rPr>
            </w:pPr>
            <w:r w:rsidRPr="000470F0">
              <w:rPr>
                <w:b/>
                <w:sz w:val="24"/>
                <w:szCs w:val="24"/>
                <w:lang w:eastAsia="en-US"/>
              </w:rPr>
              <w:t>Общеобразовательные учреждения</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rPr>
                <w:lang w:val="ru-RU" w:eastAsia="en-US"/>
              </w:rPr>
            </w:pPr>
            <w:r w:rsidRPr="000470F0">
              <w:rPr>
                <w:sz w:val="22"/>
                <w:szCs w:val="22"/>
                <w:lang w:val="ru-RU" w:eastAsia="en-US"/>
              </w:rPr>
              <w:t xml:space="preserve">Муниципальное бюджетное общеобразовательное учреждение Борисоглебского городского округа </w:t>
            </w:r>
            <w:r w:rsidRPr="000470F0">
              <w:rPr>
                <w:sz w:val="22"/>
                <w:szCs w:val="22"/>
                <w:lang w:val="ru-RU" w:eastAsia="en-US"/>
              </w:rPr>
              <w:lastRenderedPageBreak/>
              <w:t xml:space="preserve">«Борисоглебская гимназия № 1», Воронежская область, </w:t>
            </w:r>
            <w:proofErr w:type="gramStart"/>
            <w:r w:rsidRPr="000470F0">
              <w:rPr>
                <w:sz w:val="22"/>
                <w:szCs w:val="22"/>
                <w:lang w:val="ru-RU" w:eastAsia="en-US"/>
              </w:rPr>
              <w:t>г</w:t>
            </w:r>
            <w:proofErr w:type="gramEnd"/>
            <w:r w:rsidRPr="000470F0">
              <w:rPr>
                <w:sz w:val="22"/>
                <w:szCs w:val="22"/>
                <w:lang w:val="ru-RU" w:eastAsia="en-US"/>
              </w:rPr>
              <w:t>. Борисоглебск, пер. Суровикина, 1/48</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lastRenderedPageBreak/>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eastAsia="en-US"/>
              </w:rPr>
              <w:t>430</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700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rPr>
                <w:lang w:val="ru-RU" w:eastAsia="en-US"/>
              </w:rPr>
            </w:pPr>
            <w:r w:rsidRPr="000470F0">
              <w:rPr>
                <w:sz w:val="22"/>
                <w:szCs w:val="22"/>
                <w:lang w:val="ru-RU" w:eastAsia="en-US"/>
              </w:rPr>
              <w:t xml:space="preserve">Муниципальное бюджетное общеобразовательное учреждение Борисоглебского городского округа Борисоглебская средняя общеобразовательная школа № 3, Воронежская область, </w:t>
            </w:r>
            <w:proofErr w:type="gramStart"/>
            <w:r w:rsidRPr="000470F0">
              <w:rPr>
                <w:sz w:val="22"/>
                <w:szCs w:val="22"/>
                <w:lang w:val="ru-RU" w:eastAsia="en-US"/>
              </w:rPr>
              <w:t>г</w:t>
            </w:r>
            <w:proofErr w:type="gramEnd"/>
            <w:r w:rsidRPr="000470F0">
              <w:rPr>
                <w:sz w:val="22"/>
                <w:szCs w:val="22"/>
                <w:lang w:val="ru-RU" w:eastAsia="en-US"/>
              </w:rPr>
              <w:t>. Борисоглебск, Юго-восточный микрорайон, 19</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eastAsia="en-US"/>
              </w:rPr>
              <w:t>809</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1176</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rPr>
                <w:lang w:val="ru-RU" w:eastAsia="en-US"/>
              </w:rPr>
            </w:pPr>
            <w:r w:rsidRPr="000470F0">
              <w:rPr>
                <w:sz w:val="22"/>
                <w:szCs w:val="22"/>
                <w:lang w:val="ru-RU" w:eastAsia="en-US"/>
              </w:rPr>
              <w:t xml:space="preserve">Муниципальное бюджетное общеобразовательное учреждение Борисоглебского городского округа Борисоглебская средняя общеобразовательная школа № 4, Воронежская область, г. Борисоглебск, пер. </w:t>
            </w:r>
            <w:proofErr w:type="gramStart"/>
            <w:r w:rsidRPr="000470F0">
              <w:rPr>
                <w:sz w:val="22"/>
                <w:szCs w:val="22"/>
                <w:lang w:val="ru-RU" w:eastAsia="en-US"/>
              </w:rPr>
              <w:t>Сенной</w:t>
            </w:r>
            <w:proofErr w:type="gramEnd"/>
            <w:r w:rsidRPr="000470F0">
              <w:rPr>
                <w:sz w:val="22"/>
                <w:szCs w:val="22"/>
                <w:lang w:val="ru-RU" w:eastAsia="en-US"/>
              </w:rPr>
              <w:t>, 30</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eastAsia="en-US"/>
              </w:rPr>
              <w:t>841</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450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rPr>
                <w:lang w:val="ru-RU" w:eastAsia="en-US"/>
              </w:rPr>
            </w:pPr>
            <w:r w:rsidRPr="000470F0">
              <w:rPr>
                <w:sz w:val="22"/>
                <w:szCs w:val="22"/>
                <w:lang w:val="ru-RU" w:eastAsia="en-US"/>
              </w:rPr>
              <w:t xml:space="preserve">Муниципальное бюджетное общеобразовательное учреждение Борисоглебского городского округа Борисоглебская средняя общеобразовательная школа № 5, Воронежская область, </w:t>
            </w:r>
            <w:proofErr w:type="gramStart"/>
            <w:r w:rsidRPr="000470F0">
              <w:rPr>
                <w:sz w:val="22"/>
                <w:szCs w:val="22"/>
                <w:lang w:val="ru-RU" w:eastAsia="en-US"/>
              </w:rPr>
              <w:t>г</w:t>
            </w:r>
            <w:proofErr w:type="gramEnd"/>
            <w:r w:rsidRPr="000470F0">
              <w:rPr>
                <w:sz w:val="22"/>
                <w:szCs w:val="22"/>
                <w:lang w:val="ru-RU" w:eastAsia="en-US"/>
              </w:rPr>
              <w:t>. Борисоглебск, ул. Свободы, 192</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eastAsia="en-US"/>
              </w:rPr>
              <w:t>740</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600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бюджетное общеобразовательное учреждение Борисоглебского городского округа Борисоглебская средняя общеобразовательная школа № 6, Воронежская область, г. Борисоглебск, пер. </w:t>
            </w:r>
            <w:proofErr w:type="spellStart"/>
            <w:proofErr w:type="gramStart"/>
            <w:r w:rsidRPr="000470F0">
              <w:rPr>
                <w:sz w:val="22"/>
                <w:szCs w:val="22"/>
                <w:lang w:eastAsia="en-US"/>
              </w:rPr>
              <w:t>Гражданский</w:t>
            </w:r>
            <w:proofErr w:type="spellEnd"/>
            <w:proofErr w:type="gramEnd"/>
            <w:r w:rsidRPr="000470F0">
              <w:rPr>
                <w:sz w:val="22"/>
                <w:szCs w:val="22"/>
                <w:lang w:eastAsia="en-US"/>
              </w:rPr>
              <w:t>, 9</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lang w:val="ru-RU" w:eastAsia="en-US"/>
              </w:rPr>
            </w:pPr>
            <w:r w:rsidRPr="000470F0">
              <w:rPr>
                <w:color w:val="000000"/>
                <w:sz w:val="26"/>
                <w:szCs w:val="26"/>
                <w:lang w:eastAsia="en-US"/>
              </w:rPr>
              <w:t>538 + 50 (</w:t>
            </w:r>
            <w:proofErr w:type="spellStart"/>
            <w:r w:rsidRPr="000470F0">
              <w:rPr>
                <w:color w:val="000000"/>
                <w:lang w:eastAsia="en-US"/>
              </w:rPr>
              <w:t>дошко</w:t>
            </w:r>
            <w:proofErr w:type="spellEnd"/>
            <w:r w:rsidRPr="000470F0">
              <w:rPr>
                <w:color w:val="000000"/>
                <w:lang w:val="ru-RU" w:eastAsia="en-US"/>
              </w:rPr>
              <w:t>-</w:t>
            </w:r>
          </w:p>
          <w:p w:rsidR="004C6C2F" w:rsidRPr="000470F0" w:rsidRDefault="004C6C2F" w:rsidP="000470F0">
            <w:pPr>
              <w:jc w:val="center"/>
              <w:rPr>
                <w:lang w:val="ru-RU" w:eastAsia="en-US"/>
              </w:rPr>
            </w:pPr>
            <w:proofErr w:type="spellStart"/>
            <w:r w:rsidRPr="000470F0">
              <w:rPr>
                <w:color w:val="000000"/>
                <w:lang w:eastAsia="en-US"/>
              </w:rPr>
              <w:t>льники</w:t>
            </w:r>
            <w:proofErr w:type="spellEnd"/>
            <w:r w:rsidRPr="000470F0">
              <w:rPr>
                <w:color w:val="000000"/>
                <w:sz w:val="26"/>
                <w:szCs w:val="26"/>
                <w:lang w:eastAsia="en-US"/>
              </w:rPr>
              <w:t>)</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val="ru-RU" w:eastAsia="en-US"/>
              </w:rPr>
              <w:t>550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бюджетное общеобразовательное учреждение Борисоглебского городского округа Борисоглебская основная общеобразовательная школа № 9, Воронежская область, </w:t>
            </w:r>
            <w:proofErr w:type="gramStart"/>
            <w:r w:rsidRPr="000470F0">
              <w:rPr>
                <w:sz w:val="22"/>
                <w:szCs w:val="22"/>
                <w:lang w:val="ru-RU" w:eastAsia="en-US"/>
              </w:rPr>
              <w:t>г</w:t>
            </w:r>
            <w:proofErr w:type="gramEnd"/>
            <w:r w:rsidRPr="000470F0">
              <w:rPr>
                <w:sz w:val="22"/>
                <w:szCs w:val="22"/>
                <w:lang w:val="ru-RU" w:eastAsia="en-US"/>
              </w:rPr>
              <w:t xml:space="preserve">. Борисоглебск, ул. </w:t>
            </w:r>
            <w:proofErr w:type="spellStart"/>
            <w:r w:rsidRPr="000470F0">
              <w:rPr>
                <w:sz w:val="22"/>
                <w:szCs w:val="22"/>
                <w:lang w:eastAsia="en-US"/>
              </w:rPr>
              <w:t>Бланская</w:t>
            </w:r>
            <w:proofErr w:type="spellEnd"/>
            <w:r w:rsidRPr="000470F0">
              <w:rPr>
                <w:sz w:val="22"/>
                <w:szCs w:val="22"/>
                <w:lang w:eastAsia="en-US"/>
              </w:rPr>
              <w:t>, д.54</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eastAsia="en-US"/>
              </w:rPr>
              <w:t>402</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357</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бюджетное общеобразовательное учреждение Борисоглебского городского округа Борисоглебская средняя общеобразовательная школа № 10, Воронежская область, </w:t>
            </w:r>
            <w:proofErr w:type="gramStart"/>
            <w:r w:rsidRPr="000470F0">
              <w:rPr>
                <w:sz w:val="22"/>
                <w:szCs w:val="22"/>
                <w:lang w:val="ru-RU" w:eastAsia="en-US"/>
              </w:rPr>
              <w:t>г</w:t>
            </w:r>
            <w:proofErr w:type="gramEnd"/>
            <w:r w:rsidRPr="000470F0">
              <w:rPr>
                <w:sz w:val="22"/>
                <w:szCs w:val="22"/>
                <w:lang w:val="ru-RU" w:eastAsia="en-US"/>
              </w:rPr>
              <w:t xml:space="preserve">. Борисоглебск, ул. </w:t>
            </w:r>
            <w:proofErr w:type="spellStart"/>
            <w:r w:rsidRPr="000470F0">
              <w:rPr>
                <w:sz w:val="22"/>
                <w:szCs w:val="22"/>
                <w:lang w:eastAsia="en-US"/>
              </w:rPr>
              <w:t>Аэродромная</w:t>
            </w:r>
            <w:proofErr w:type="spellEnd"/>
            <w:r w:rsidRPr="000470F0">
              <w:rPr>
                <w:sz w:val="22"/>
                <w:szCs w:val="22"/>
                <w:lang w:eastAsia="en-US"/>
              </w:rPr>
              <w:t>, 15-а</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eastAsia="en-US"/>
              </w:rPr>
              <w:t>820</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833</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бюджетное общеобразовательное учреждение Борисоглебского городского округа Борисоглебская основная общеобразовательная школа № 11, Воронежская область, </w:t>
            </w:r>
            <w:proofErr w:type="gramStart"/>
            <w:r w:rsidRPr="000470F0">
              <w:rPr>
                <w:sz w:val="22"/>
                <w:szCs w:val="22"/>
                <w:lang w:val="ru-RU" w:eastAsia="en-US"/>
              </w:rPr>
              <w:t>г</w:t>
            </w:r>
            <w:proofErr w:type="gramEnd"/>
            <w:r w:rsidRPr="000470F0">
              <w:rPr>
                <w:sz w:val="22"/>
                <w:szCs w:val="22"/>
                <w:lang w:val="ru-RU" w:eastAsia="en-US"/>
              </w:rPr>
              <w:t xml:space="preserve">. Борисоглебск, ул. </w:t>
            </w:r>
            <w:proofErr w:type="spellStart"/>
            <w:r w:rsidRPr="000470F0">
              <w:rPr>
                <w:sz w:val="22"/>
                <w:szCs w:val="22"/>
                <w:lang w:eastAsia="en-US"/>
              </w:rPr>
              <w:t>Бланская</w:t>
            </w:r>
            <w:proofErr w:type="spellEnd"/>
            <w:r w:rsidRPr="000470F0">
              <w:rPr>
                <w:sz w:val="22"/>
                <w:szCs w:val="22"/>
                <w:lang w:eastAsia="en-US"/>
              </w:rPr>
              <w:t>, д.117</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eastAsia="en-US"/>
              </w:rPr>
              <w:t>457</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261</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бюджетное общеобразовательное учреждение Борисоглебского городского округа Борисоглебская средняя общеобразовательная школа № 12, Воронежская область, </w:t>
            </w:r>
            <w:proofErr w:type="gramStart"/>
            <w:r w:rsidRPr="000470F0">
              <w:rPr>
                <w:sz w:val="22"/>
                <w:szCs w:val="22"/>
                <w:lang w:val="ru-RU" w:eastAsia="en-US"/>
              </w:rPr>
              <w:t>г</w:t>
            </w:r>
            <w:proofErr w:type="gramEnd"/>
            <w:r w:rsidRPr="000470F0">
              <w:rPr>
                <w:sz w:val="22"/>
                <w:szCs w:val="22"/>
                <w:lang w:val="ru-RU" w:eastAsia="en-US"/>
              </w:rPr>
              <w:t xml:space="preserve">. Борисоглебск, ул. </w:t>
            </w:r>
            <w:proofErr w:type="spellStart"/>
            <w:r w:rsidRPr="000470F0">
              <w:rPr>
                <w:sz w:val="22"/>
                <w:szCs w:val="22"/>
                <w:lang w:eastAsia="en-US"/>
              </w:rPr>
              <w:t>Первомайская</w:t>
            </w:r>
            <w:proofErr w:type="spellEnd"/>
            <w:r w:rsidRPr="000470F0">
              <w:rPr>
                <w:sz w:val="22"/>
                <w:szCs w:val="22"/>
                <w:lang w:eastAsia="en-US"/>
              </w:rPr>
              <w:t>, д.65</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eastAsia="en-US"/>
              </w:rPr>
              <w:t>628</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245</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бюджетное общеобразовательное учреждение Борисоглебского городского округа Борисоглебская средняя общеобразовательная школа </w:t>
            </w:r>
          </w:p>
          <w:p w:rsidR="004C6C2F" w:rsidRPr="000470F0" w:rsidRDefault="004C6C2F" w:rsidP="000470F0">
            <w:pPr>
              <w:jc w:val="both"/>
              <w:rPr>
                <w:lang w:val="ru-RU" w:eastAsia="en-US"/>
              </w:rPr>
            </w:pPr>
            <w:r w:rsidRPr="000470F0">
              <w:rPr>
                <w:sz w:val="22"/>
                <w:szCs w:val="22"/>
                <w:lang w:val="ru-RU" w:eastAsia="en-US"/>
              </w:rPr>
              <w:t xml:space="preserve">№ 13, Воронежская область, </w:t>
            </w:r>
            <w:proofErr w:type="gramStart"/>
            <w:r w:rsidRPr="000470F0">
              <w:rPr>
                <w:sz w:val="22"/>
                <w:szCs w:val="22"/>
                <w:lang w:val="ru-RU" w:eastAsia="en-US"/>
              </w:rPr>
              <w:t>г</w:t>
            </w:r>
            <w:proofErr w:type="gramEnd"/>
            <w:r w:rsidRPr="000470F0">
              <w:rPr>
                <w:sz w:val="22"/>
                <w:szCs w:val="22"/>
                <w:lang w:val="ru-RU" w:eastAsia="en-US"/>
              </w:rPr>
              <w:t>. Борисоглебск, пер. Куйбышева, д.1</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eastAsia="en-US"/>
              </w:rPr>
              <w:t>365</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500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казенное общеобразовательное учреждение Борисоглебского городского округа </w:t>
            </w:r>
            <w:proofErr w:type="spellStart"/>
            <w:r w:rsidRPr="000470F0">
              <w:rPr>
                <w:sz w:val="22"/>
                <w:szCs w:val="22"/>
                <w:lang w:val="ru-RU" w:eastAsia="en-US"/>
              </w:rPr>
              <w:t>Боганская</w:t>
            </w:r>
            <w:proofErr w:type="spellEnd"/>
            <w:r w:rsidRPr="000470F0">
              <w:rPr>
                <w:sz w:val="22"/>
                <w:szCs w:val="22"/>
                <w:lang w:val="ru-RU" w:eastAsia="en-US"/>
              </w:rPr>
              <w:t xml:space="preserve"> средняя общеобразовательная школа, Воронежская область, Борисоглебский городской округ, </w:t>
            </w:r>
            <w:proofErr w:type="spellStart"/>
            <w:r w:rsidRPr="000470F0">
              <w:rPr>
                <w:sz w:val="22"/>
                <w:szCs w:val="22"/>
                <w:lang w:val="ru-RU" w:eastAsia="en-US"/>
              </w:rPr>
              <w:t>с</w:t>
            </w:r>
            <w:proofErr w:type="gramStart"/>
            <w:r w:rsidRPr="000470F0">
              <w:rPr>
                <w:sz w:val="22"/>
                <w:szCs w:val="22"/>
                <w:lang w:val="ru-RU" w:eastAsia="en-US"/>
              </w:rPr>
              <w:t>.Б</w:t>
            </w:r>
            <w:proofErr w:type="gramEnd"/>
            <w:r w:rsidRPr="000470F0">
              <w:rPr>
                <w:sz w:val="22"/>
                <w:szCs w:val="22"/>
                <w:lang w:val="ru-RU" w:eastAsia="en-US"/>
              </w:rPr>
              <w:t>огана</w:t>
            </w:r>
            <w:proofErr w:type="spellEnd"/>
            <w:r w:rsidRPr="000470F0">
              <w:rPr>
                <w:sz w:val="22"/>
                <w:szCs w:val="22"/>
                <w:lang w:val="ru-RU" w:eastAsia="en-US"/>
              </w:rPr>
              <w:t xml:space="preserve">, ул. </w:t>
            </w:r>
            <w:proofErr w:type="spellStart"/>
            <w:r w:rsidRPr="000470F0">
              <w:rPr>
                <w:sz w:val="22"/>
                <w:szCs w:val="22"/>
                <w:lang w:eastAsia="en-US"/>
              </w:rPr>
              <w:t>Революционная</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val="ru-RU" w:eastAsia="en-US"/>
              </w:rPr>
            </w:pPr>
            <w:r w:rsidRPr="000470F0">
              <w:rPr>
                <w:color w:val="000000"/>
                <w:sz w:val="26"/>
                <w:szCs w:val="26"/>
                <w:lang w:eastAsia="en-US"/>
              </w:rPr>
              <w:t>98</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val="ru-RU" w:eastAsia="en-US"/>
              </w:rPr>
              <w:t>192</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rPr>
                <w:lang w:val="ru-RU" w:eastAsia="en-US"/>
              </w:rPr>
            </w:pPr>
            <w:r w:rsidRPr="000470F0">
              <w:rPr>
                <w:sz w:val="22"/>
                <w:szCs w:val="22"/>
                <w:lang w:val="ru-RU" w:eastAsia="en-US"/>
              </w:rPr>
              <w:t xml:space="preserve">Муниципальное казенное общеобразовательное учреждение Борисоглебского городского округа </w:t>
            </w:r>
            <w:proofErr w:type="spellStart"/>
            <w:r w:rsidRPr="000470F0">
              <w:rPr>
                <w:sz w:val="22"/>
                <w:szCs w:val="22"/>
                <w:lang w:val="ru-RU" w:eastAsia="en-US"/>
              </w:rPr>
              <w:t>Губаревская</w:t>
            </w:r>
            <w:proofErr w:type="spellEnd"/>
            <w:r w:rsidRPr="000470F0">
              <w:rPr>
                <w:sz w:val="22"/>
                <w:szCs w:val="22"/>
                <w:lang w:val="ru-RU" w:eastAsia="en-US"/>
              </w:rPr>
              <w:t xml:space="preserve"> средняя общеобразовательная школа, Воронежская область, Борисоглебский городской округ, </w:t>
            </w:r>
            <w:proofErr w:type="spellStart"/>
            <w:r w:rsidRPr="000470F0">
              <w:rPr>
                <w:sz w:val="22"/>
                <w:szCs w:val="22"/>
                <w:lang w:val="ru-RU" w:eastAsia="en-US"/>
              </w:rPr>
              <w:t>с</w:t>
            </w:r>
            <w:proofErr w:type="gramStart"/>
            <w:r w:rsidRPr="000470F0">
              <w:rPr>
                <w:sz w:val="22"/>
                <w:szCs w:val="22"/>
                <w:lang w:val="ru-RU" w:eastAsia="en-US"/>
              </w:rPr>
              <w:t>.Г</w:t>
            </w:r>
            <w:proofErr w:type="gramEnd"/>
            <w:r w:rsidRPr="000470F0">
              <w:rPr>
                <w:sz w:val="22"/>
                <w:szCs w:val="22"/>
                <w:lang w:val="ru-RU" w:eastAsia="en-US"/>
              </w:rPr>
              <w:t>убари</w:t>
            </w:r>
            <w:proofErr w:type="spellEnd"/>
            <w:r w:rsidRPr="000470F0">
              <w:rPr>
                <w:sz w:val="22"/>
                <w:szCs w:val="22"/>
                <w:lang w:val="ru-RU" w:eastAsia="en-US"/>
              </w:rPr>
              <w:t>, ул. Ленинская, д. 60</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val="ru-RU" w:eastAsia="en-US"/>
              </w:rPr>
            </w:pPr>
            <w:r w:rsidRPr="000470F0">
              <w:rPr>
                <w:color w:val="000000"/>
                <w:sz w:val="26"/>
                <w:szCs w:val="26"/>
                <w:lang w:eastAsia="en-US"/>
              </w:rPr>
              <w:t xml:space="preserve">59 + 35 </w:t>
            </w:r>
            <w:r w:rsidRPr="000470F0">
              <w:rPr>
                <w:color w:val="000000"/>
                <w:lang w:eastAsia="en-US"/>
              </w:rPr>
              <w:t>(</w:t>
            </w:r>
            <w:proofErr w:type="spellStart"/>
            <w:r w:rsidRPr="000470F0">
              <w:rPr>
                <w:color w:val="000000"/>
                <w:lang w:eastAsia="en-US"/>
              </w:rPr>
              <w:t>дошко</w:t>
            </w:r>
            <w:proofErr w:type="spellEnd"/>
            <w:r w:rsidRPr="000470F0">
              <w:rPr>
                <w:color w:val="000000"/>
                <w:lang w:val="ru-RU" w:eastAsia="en-US"/>
              </w:rPr>
              <w:t>-</w:t>
            </w:r>
            <w:proofErr w:type="spellStart"/>
            <w:r w:rsidRPr="000470F0">
              <w:rPr>
                <w:color w:val="000000"/>
                <w:lang w:eastAsia="en-US"/>
              </w:rPr>
              <w:t>льники</w:t>
            </w:r>
            <w:proofErr w:type="spellEnd"/>
            <w:r w:rsidRPr="000470F0">
              <w:rPr>
                <w:color w:val="000000"/>
                <w:lang w:eastAsia="en-US"/>
              </w:rPr>
              <w:t>)</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val="ru-RU" w:eastAsia="en-US"/>
              </w:rPr>
              <w:t>200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казенное общеобразовательное учреждение Борисоглебского городского округа </w:t>
            </w:r>
            <w:proofErr w:type="spellStart"/>
            <w:r w:rsidRPr="000470F0">
              <w:rPr>
                <w:sz w:val="22"/>
                <w:szCs w:val="22"/>
                <w:lang w:val="ru-RU" w:eastAsia="en-US"/>
              </w:rPr>
              <w:t>Макашевская</w:t>
            </w:r>
            <w:proofErr w:type="spellEnd"/>
            <w:r w:rsidRPr="000470F0">
              <w:rPr>
                <w:sz w:val="22"/>
                <w:szCs w:val="22"/>
                <w:lang w:val="ru-RU" w:eastAsia="en-US"/>
              </w:rPr>
              <w:t xml:space="preserve"> средняя общеобразовательная школа, Воронежская область, Борисоглебский городской округ, </w:t>
            </w:r>
            <w:proofErr w:type="spellStart"/>
            <w:r w:rsidRPr="000470F0">
              <w:rPr>
                <w:sz w:val="22"/>
                <w:szCs w:val="22"/>
                <w:lang w:val="ru-RU" w:eastAsia="en-US"/>
              </w:rPr>
              <w:t>с</w:t>
            </w:r>
            <w:proofErr w:type="gramStart"/>
            <w:r w:rsidRPr="000470F0">
              <w:rPr>
                <w:sz w:val="22"/>
                <w:szCs w:val="22"/>
                <w:lang w:val="ru-RU" w:eastAsia="en-US"/>
              </w:rPr>
              <w:t>.М</w:t>
            </w:r>
            <w:proofErr w:type="gramEnd"/>
            <w:r w:rsidRPr="000470F0">
              <w:rPr>
                <w:sz w:val="22"/>
                <w:szCs w:val="22"/>
                <w:lang w:val="ru-RU" w:eastAsia="en-US"/>
              </w:rPr>
              <w:t>акашевка</w:t>
            </w:r>
            <w:proofErr w:type="spellEnd"/>
            <w:r w:rsidRPr="000470F0">
              <w:rPr>
                <w:sz w:val="22"/>
                <w:szCs w:val="22"/>
                <w:lang w:val="ru-RU" w:eastAsia="en-US"/>
              </w:rPr>
              <w:t xml:space="preserve">, ул. </w:t>
            </w:r>
            <w:proofErr w:type="spellStart"/>
            <w:r w:rsidRPr="000470F0">
              <w:rPr>
                <w:sz w:val="22"/>
                <w:szCs w:val="22"/>
                <w:lang w:eastAsia="en-US"/>
              </w:rPr>
              <w:t>Коммуны</w:t>
            </w:r>
            <w:proofErr w:type="spellEnd"/>
            <w:r w:rsidRPr="000470F0">
              <w:rPr>
                <w:sz w:val="22"/>
                <w:szCs w:val="22"/>
                <w:lang w:eastAsia="en-US"/>
              </w:rPr>
              <w:t>, 7</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val="ru-RU" w:eastAsia="en-US"/>
              </w:rPr>
            </w:pPr>
            <w:r w:rsidRPr="000470F0">
              <w:rPr>
                <w:color w:val="000000"/>
                <w:sz w:val="26"/>
                <w:szCs w:val="26"/>
                <w:lang w:eastAsia="en-US"/>
              </w:rPr>
              <w:t xml:space="preserve">98 + 21 </w:t>
            </w:r>
            <w:r w:rsidRPr="000470F0">
              <w:rPr>
                <w:color w:val="000000"/>
                <w:lang w:eastAsia="en-US"/>
              </w:rPr>
              <w:t>(</w:t>
            </w:r>
            <w:proofErr w:type="spellStart"/>
            <w:r w:rsidRPr="000470F0">
              <w:rPr>
                <w:color w:val="000000"/>
                <w:lang w:eastAsia="en-US"/>
              </w:rPr>
              <w:t>дошко</w:t>
            </w:r>
            <w:proofErr w:type="spellEnd"/>
            <w:r w:rsidRPr="000470F0">
              <w:rPr>
                <w:color w:val="000000"/>
                <w:lang w:val="ru-RU" w:eastAsia="en-US"/>
              </w:rPr>
              <w:t>-</w:t>
            </w:r>
            <w:proofErr w:type="spellStart"/>
            <w:r w:rsidRPr="000470F0">
              <w:rPr>
                <w:color w:val="000000"/>
                <w:lang w:eastAsia="en-US"/>
              </w:rPr>
              <w:t>льники</w:t>
            </w:r>
            <w:proofErr w:type="spellEnd"/>
            <w:r w:rsidRPr="000470F0">
              <w:rPr>
                <w:color w:val="000000"/>
                <w:lang w:eastAsia="en-US"/>
              </w:rPr>
              <w:t>)</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val="ru-RU" w:eastAsia="en-US"/>
              </w:rPr>
              <w:t>280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rPr>
                <w:lang w:val="ru-RU" w:eastAsia="en-US"/>
              </w:rPr>
            </w:pPr>
            <w:r w:rsidRPr="000470F0">
              <w:rPr>
                <w:sz w:val="22"/>
                <w:szCs w:val="22"/>
                <w:lang w:val="ru-RU" w:eastAsia="en-US"/>
              </w:rPr>
              <w:t>Муниципальное казенное общеобразовательное учреждение Борисоглебского городского округа Петровская средняя общеобразовательная школа, Воронежская область, Борисоглебский городской округ, с</w:t>
            </w:r>
            <w:proofErr w:type="gramStart"/>
            <w:r w:rsidRPr="000470F0">
              <w:rPr>
                <w:sz w:val="22"/>
                <w:szCs w:val="22"/>
                <w:lang w:val="ru-RU" w:eastAsia="en-US"/>
              </w:rPr>
              <w:t>.П</w:t>
            </w:r>
            <w:proofErr w:type="gramEnd"/>
            <w:r w:rsidRPr="000470F0">
              <w:rPr>
                <w:sz w:val="22"/>
                <w:szCs w:val="22"/>
                <w:lang w:val="ru-RU" w:eastAsia="en-US"/>
              </w:rPr>
              <w:t>етровское, ул. Садовая, д. 31-а</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val="ru-RU" w:eastAsia="en-US"/>
              </w:rPr>
            </w:pPr>
            <w:r w:rsidRPr="000470F0">
              <w:rPr>
                <w:color w:val="000000"/>
                <w:sz w:val="26"/>
                <w:szCs w:val="26"/>
                <w:lang w:eastAsia="en-US"/>
              </w:rPr>
              <w:t xml:space="preserve">99 + 111 </w:t>
            </w:r>
            <w:r w:rsidRPr="000470F0">
              <w:rPr>
                <w:color w:val="000000"/>
                <w:lang w:eastAsia="en-US"/>
              </w:rPr>
              <w:t>(</w:t>
            </w:r>
            <w:proofErr w:type="spellStart"/>
            <w:r w:rsidRPr="000470F0">
              <w:rPr>
                <w:color w:val="000000"/>
                <w:lang w:eastAsia="en-US"/>
              </w:rPr>
              <w:t>дошко</w:t>
            </w:r>
            <w:proofErr w:type="spellEnd"/>
            <w:r w:rsidRPr="000470F0">
              <w:rPr>
                <w:color w:val="000000"/>
                <w:lang w:val="ru-RU" w:eastAsia="en-US"/>
              </w:rPr>
              <w:t>-</w:t>
            </w:r>
            <w:proofErr w:type="spellStart"/>
            <w:r w:rsidRPr="000470F0">
              <w:rPr>
                <w:color w:val="000000"/>
                <w:lang w:eastAsia="en-US"/>
              </w:rPr>
              <w:t>льники</w:t>
            </w:r>
            <w:proofErr w:type="spellEnd"/>
            <w:r w:rsidRPr="000470F0">
              <w:rPr>
                <w:color w:val="000000"/>
                <w:lang w:eastAsia="en-US"/>
              </w:rPr>
              <w:t>)</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val="ru-RU" w:eastAsia="en-US"/>
              </w:rPr>
              <w:t>350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казенное общеобразовательное учреждение Борисоглебского городского округа </w:t>
            </w:r>
            <w:proofErr w:type="spellStart"/>
            <w:r w:rsidRPr="000470F0">
              <w:rPr>
                <w:sz w:val="22"/>
                <w:szCs w:val="22"/>
                <w:lang w:val="ru-RU" w:eastAsia="en-US"/>
              </w:rPr>
              <w:t>Танцырейская</w:t>
            </w:r>
            <w:proofErr w:type="spellEnd"/>
            <w:r w:rsidRPr="000470F0">
              <w:rPr>
                <w:sz w:val="22"/>
                <w:szCs w:val="22"/>
                <w:lang w:val="ru-RU" w:eastAsia="en-US"/>
              </w:rPr>
              <w:t xml:space="preserve"> средняя общеобразовательная школа, Воронежская область, Борисоглебский городской округ, </w:t>
            </w:r>
            <w:proofErr w:type="spellStart"/>
            <w:r w:rsidRPr="000470F0">
              <w:rPr>
                <w:sz w:val="22"/>
                <w:szCs w:val="22"/>
                <w:lang w:val="ru-RU" w:eastAsia="en-US"/>
              </w:rPr>
              <w:t>с</w:t>
            </w:r>
            <w:proofErr w:type="gramStart"/>
            <w:r w:rsidRPr="000470F0">
              <w:rPr>
                <w:sz w:val="22"/>
                <w:szCs w:val="22"/>
                <w:lang w:val="ru-RU" w:eastAsia="en-US"/>
              </w:rPr>
              <w:t>.Т</w:t>
            </w:r>
            <w:proofErr w:type="gramEnd"/>
            <w:r w:rsidRPr="000470F0">
              <w:rPr>
                <w:sz w:val="22"/>
                <w:szCs w:val="22"/>
                <w:lang w:val="ru-RU" w:eastAsia="en-US"/>
              </w:rPr>
              <w:t>анцыреи</w:t>
            </w:r>
            <w:proofErr w:type="spellEnd"/>
            <w:r w:rsidRPr="000470F0">
              <w:rPr>
                <w:sz w:val="22"/>
                <w:szCs w:val="22"/>
                <w:lang w:val="ru-RU" w:eastAsia="en-US"/>
              </w:rPr>
              <w:t xml:space="preserve">, ул. </w:t>
            </w:r>
            <w:proofErr w:type="spellStart"/>
            <w:r w:rsidRPr="000470F0">
              <w:rPr>
                <w:sz w:val="22"/>
                <w:szCs w:val="22"/>
                <w:lang w:eastAsia="en-US"/>
              </w:rPr>
              <w:t>Московская</w:t>
            </w:r>
            <w:proofErr w:type="spellEnd"/>
            <w:r w:rsidRPr="000470F0">
              <w:rPr>
                <w:sz w:val="22"/>
                <w:szCs w:val="22"/>
                <w:lang w:eastAsia="en-US"/>
              </w:rPr>
              <w:t>, 4</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val="ru-RU" w:eastAsia="en-US"/>
              </w:rPr>
            </w:pPr>
            <w:r w:rsidRPr="000470F0">
              <w:rPr>
                <w:color w:val="000000"/>
                <w:sz w:val="26"/>
                <w:szCs w:val="26"/>
                <w:lang w:eastAsia="en-US"/>
              </w:rPr>
              <w:t xml:space="preserve">71 + 108 </w:t>
            </w:r>
            <w:r w:rsidRPr="000470F0">
              <w:rPr>
                <w:color w:val="000000"/>
                <w:lang w:eastAsia="en-US"/>
              </w:rPr>
              <w:t>(</w:t>
            </w:r>
            <w:proofErr w:type="spellStart"/>
            <w:r w:rsidRPr="000470F0">
              <w:rPr>
                <w:color w:val="000000"/>
                <w:lang w:eastAsia="en-US"/>
              </w:rPr>
              <w:t>дошко</w:t>
            </w:r>
            <w:proofErr w:type="spellEnd"/>
            <w:r w:rsidRPr="000470F0">
              <w:rPr>
                <w:color w:val="000000"/>
                <w:lang w:val="ru-RU" w:eastAsia="en-US"/>
              </w:rPr>
              <w:t>-</w:t>
            </w:r>
            <w:proofErr w:type="spellStart"/>
            <w:r w:rsidRPr="000470F0">
              <w:rPr>
                <w:color w:val="000000"/>
                <w:lang w:eastAsia="en-US"/>
              </w:rPr>
              <w:t>льники</w:t>
            </w:r>
            <w:proofErr w:type="spellEnd"/>
            <w:r w:rsidRPr="000470F0">
              <w:rPr>
                <w:color w:val="000000"/>
                <w:lang w:eastAsia="en-US"/>
              </w:rPr>
              <w:t>)</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color w:val="000000"/>
                <w:sz w:val="26"/>
                <w:szCs w:val="26"/>
                <w:lang w:val="ru-RU" w:eastAsia="en-US"/>
              </w:rPr>
              <w:t>320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Муниципальное казенное общеобразовательное учреждение Борисоглебского городского округа Третьяковская средняя общеобразовательная школа, Воронежская область, Борисоглебский городской округ, с</w:t>
            </w:r>
            <w:proofErr w:type="gramStart"/>
            <w:r w:rsidRPr="000470F0">
              <w:rPr>
                <w:sz w:val="22"/>
                <w:szCs w:val="22"/>
                <w:lang w:val="ru-RU" w:eastAsia="en-US"/>
              </w:rPr>
              <w:t>.Т</w:t>
            </w:r>
            <w:proofErr w:type="gramEnd"/>
            <w:r w:rsidRPr="000470F0">
              <w:rPr>
                <w:sz w:val="22"/>
                <w:szCs w:val="22"/>
                <w:lang w:val="ru-RU" w:eastAsia="en-US"/>
              </w:rPr>
              <w:t xml:space="preserve">ретьяки ул. </w:t>
            </w:r>
            <w:proofErr w:type="spellStart"/>
            <w:r w:rsidRPr="000470F0">
              <w:rPr>
                <w:sz w:val="22"/>
                <w:szCs w:val="22"/>
                <w:lang w:eastAsia="en-US"/>
              </w:rPr>
              <w:t>Свободы</w:t>
            </w:r>
            <w:proofErr w:type="spellEnd"/>
            <w:r w:rsidRPr="000470F0">
              <w:rPr>
                <w:sz w:val="22"/>
                <w:szCs w:val="22"/>
                <w:lang w:eastAsia="en-US"/>
              </w:rPr>
              <w:t>, д. 5.</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val="ru-RU" w:eastAsia="en-US"/>
              </w:rPr>
            </w:pPr>
            <w:r w:rsidRPr="000470F0">
              <w:rPr>
                <w:color w:val="000000"/>
                <w:sz w:val="26"/>
                <w:szCs w:val="26"/>
                <w:lang w:eastAsia="en-US"/>
              </w:rPr>
              <w:t xml:space="preserve">105 + 50 </w:t>
            </w:r>
            <w:r w:rsidRPr="000470F0">
              <w:rPr>
                <w:color w:val="000000"/>
                <w:lang w:eastAsia="en-US"/>
              </w:rPr>
              <w:t>(</w:t>
            </w:r>
            <w:proofErr w:type="spellStart"/>
            <w:r w:rsidRPr="000470F0">
              <w:rPr>
                <w:color w:val="000000"/>
                <w:lang w:eastAsia="en-US"/>
              </w:rPr>
              <w:t>дошко</w:t>
            </w:r>
            <w:proofErr w:type="spellEnd"/>
            <w:r w:rsidRPr="000470F0">
              <w:rPr>
                <w:color w:val="000000"/>
                <w:lang w:val="ru-RU" w:eastAsia="en-US"/>
              </w:rPr>
              <w:t>-</w:t>
            </w:r>
            <w:proofErr w:type="spellStart"/>
            <w:r w:rsidRPr="000470F0">
              <w:rPr>
                <w:color w:val="000000"/>
                <w:lang w:eastAsia="en-US"/>
              </w:rPr>
              <w:t>льники</w:t>
            </w:r>
            <w:proofErr w:type="spellEnd"/>
            <w:r w:rsidRPr="000470F0">
              <w:rPr>
                <w:color w:val="000000"/>
                <w:lang w:eastAsia="en-US"/>
              </w:rPr>
              <w:t>)</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val="ru-RU" w:eastAsia="en-US"/>
              </w:rPr>
            </w:pPr>
            <w:r w:rsidRPr="000470F0">
              <w:rPr>
                <w:color w:val="000000"/>
                <w:sz w:val="26"/>
                <w:szCs w:val="26"/>
                <w:lang w:val="ru-RU" w:eastAsia="en-US"/>
              </w:rPr>
              <w:t>320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Муниципальное казенное общеобразовательное учреждение Борисоглебского городского округа Ульяновская средняя общеобразовательная школа, Воронежская область, Борисоглебский городской округ, с</w:t>
            </w:r>
            <w:proofErr w:type="gramStart"/>
            <w:r w:rsidRPr="000470F0">
              <w:rPr>
                <w:sz w:val="22"/>
                <w:szCs w:val="22"/>
                <w:lang w:val="ru-RU" w:eastAsia="en-US"/>
              </w:rPr>
              <w:t>.У</w:t>
            </w:r>
            <w:proofErr w:type="gramEnd"/>
            <w:r w:rsidRPr="000470F0">
              <w:rPr>
                <w:sz w:val="22"/>
                <w:szCs w:val="22"/>
                <w:lang w:val="ru-RU" w:eastAsia="en-US"/>
              </w:rPr>
              <w:t>льяновка,  ул. Ворошилова, д. 23</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val="ru-RU" w:eastAsia="en-US"/>
              </w:rPr>
            </w:pPr>
            <w:r w:rsidRPr="000470F0">
              <w:rPr>
                <w:color w:val="000000"/>
                <w:sz w:val="26"/>
                <w:szCs w:val="26"/>
                <w:lang w:eastAsia="en-US"/>
              </w:rPr>
              <w:t xml:space="preserve">44 + 50 </w:t>
            </w:r>
            <w:r w:rsidRPr="000470F0">
              <w:rPr>
                <w:color w:val="000000"/>
                <w:lang w:eastAsia="en-US"/>
              </w:rPr>
              <w:t>(</w:t>
            </w:r>
            <w:proofErr w:type="spellStart"/>
            <w:r w:rsidRPr="000470F0">
              <w:rPr>
                <w:color w:val="000000"/>
                <w:lang w:eastAsia="en-US"/>
              </w:rPr>
              <w:t>дошко</w:t>
            </w:r>
            <w:proofErr w:type="spellEnd"/>
            <w:r w:rsidRPr="000470F0">
              <w:rPr>
                <w:color w:val="000000"/>
                <w:lang w:val="ru-RU" w:eastAsia="en-US"/>
              </w:rPr>
              <w:t>-</w:t>
            </w:r>
            <w:proofErr w:type="spellStart"/>
            <w:r w:rsidRPr="000470F0">
              <w:rPr>
                <w:color w:val="000000"/>
                <w:lang w:eastAsia="en-US"/>
              </w:rPr>
              <w:t>льники</w:t>
            </w:r>
            <w:proofErr w:type="spellEnd"/>
            <w:r w:rsidRPr="000470F0">
              <w:rPr>
                <w:color w:val="000000"/>
                <w:lang w:eastAsia="en-US"/>
              </w:rPr>
              <w:t>)</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val="ru-RU" w:eastAsia="en-US"/>
              </w:rPr>
            </w:pPr>
            <w:r w:rsidRPr="000470F0">
              <w:rPr>
                <w:color w:val="000000"/>
                <w:sz w:val="26"/>
                <w:szCs w:val="26"/>
                <w:lang w:val="ru-RU" w:eastAsia="en-US"/>
              </w:rPr>
              <w:t>196</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казенное общеобразовательное учреждение Борисоглебского городского округа </w:t>
            </w:r>
            <w:proofErr w:type="spellStart"/>
            <w:r w:rsidRPr="000470F0">
              <w:rPr>
                <w:sz w:val="22"/>
                <w:szCs w:val="22"/>
                <w:lang w:val="ru-RU" w:eastAsia="en-US"/>
              </w:rPr>
              <w:t>Чигоракская</w:t>
            </w:r>
            <w:proofErr w:type="spellEnd"/>
            <w:r w:rsidRPr="000470F0">
              <w:rPr>
                <w:sz w:val="22"/>
                <w:szCs w:val="22"/>
                <w:lang w:val="ru-RU" w:eastAsia="en-US"/>
              </w:rPr>
              <w:t xml:space="preserve"> средняя общеобразовательная школа, Воронежская область, Борисоглебский городской округ, </w:t>
            </w:r>
            <w:proofErr w:type="spellStart"/>
            <w:r w:rsidRPr="000470F0">
              <w:rPr>
                <w:sz w:val="22"/>
                <w:szCs w:val="22"/>
                <w:lang w:val="ru-RU" w:eastAsia="en-US"/>
              </w:rPr>
              <w:t>с</w:t>
            </w:r>
            <w:proofErr w:type="gramStart"/>
            <w:r w:rsidRPr="000470F0">
              <w:rPr>
                <w:sz w:val="22"/>
                <w:szCs w:val="22"/>
                <w:lang w:val="ru-RU" w:eastAsia="en-US"/>
              </w:rPr>
              <w:t>.Ч</w:t>
            </w:r>
            <w:proofErr w:type="gramEnd"/>
            <w:r w:rsidRPr="000470F0">
              <w:rPr>
                <w:sz w:val="22"/>
                <w:szCs w:val="22"/>
                <w:lang w:val="ru-RU" w:eastAsia="en-US"/>
              </w:rPr>
              <w:t>игорак</w:t>
            </w:r>
            <w:proofErr w:type="spellEnd"/>
            <w:r w:rsidRPr="000470F0">
              <w:rPr>
                <w:sz w:val="22"/>
                <w:szCs w:val="22"/>
                <w:lang w:val="ru-RU" w:eastAsia="en-US"/>
              </w:rPr>
              <w:t xml:space="preserve"> пер. </w:t>
            </w:r>
            <w:proofErr w:type="spellStart"/>
            <w:r w:rsidRPr="000470F0">
              <w:rPr>
                <w:sz w:val="22"/>
                <w:szCs w:val="22"/>
                <w:lang w:eastAsia="en-US"/>
              </w:rPr>
              <w:t>Первомайский</w:t>
            </w:r>
            <w:proofErr w:type="spellEnd"/>
            <w:r w:rsidRPr="000470F0">
              <w:rPr>
                <w:sz w:val="22"/>
                <w:szCs w:val="22"/>
                <w:lang w:eastAsia="en-US"/>
              </w:rPr>
              <w:t>, 7.</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lang w:val="ru-RU" w:eastAsia="en-US"/>
              </w:rPr>
            </w:pPr>
            <w:r w:rsidRPr="000470F0">
              <w:rPr>
                <w:color w:val="000000"/>
                <w:sz w:val="26"/>
                <w:szCs w:val="26"/>
                <w:lang w:eastAsia="en-US"/>
              </w:rPr>
              <w:t xml:space="preserve">243 + 201 </w:t>
            </w:r>
            <w:r w:rsidRPr="000470F0">
              <w:rPr>
                <w:color w:val="000000"/>
                <w:lang w:eastAsia="en-US"/>
              </w:rPr>
              <w:t>(</w:t>
            </w:r>
            <w:proofErr w:type="spellStart"/>
            <w:r w:rsidRPr="000470F0">
              <w:rPr>
                <w:color w:val="000000"/>
                <w:lang w:eastAsia="en-US"/>
              </w:rPr>
              <w:t>дошко</w:t>
            </w:r>
            <w:proofErr w:type="spellEnd"/>
          </w:p>
          <w:p w:rsidR="004C6C2F" w:rsidRPr="000470F0" w:rsidRDefault="004C6C2F" w:rsidP="000470F0">
            <w:pPr>
              <w:jc w:val="center"/>
              <w:rPr>
                <w:color w:val="000000"/>
                <w:sz w:val="26"/>
                <w:szCs w:val="26"/>
                <w:lang w:val="ru-RU" w:eastAsia="en-US"/>
              </w:rPr>
            </w:pPr>
            <w:proofErr w:type="spellStart"/>
            <w:r w:rsidRPr="000470F0">
              <w:rPr>
                <w:color w:val="000000"/>
                <w:lang w:eastAsia="en-US"/>
              </w:rPr>
              <w:t>льники</w:t>
            </w:r>
            <w:proofErr w:type="spellEnd"/>
            <w:r w:rsidRPr="000470F0">
              <w:rPr>
                <w:color w:val="000000"/>
                <w:lang w:eastAsia="en-US"/>
              </w:rPr>
              <w:t>)</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val="ru-RU" w:eastAsia="en-US"/>
              </w:rPr>
            </w:pPr>
            <w:r w:rsidRPr="000470F0">
              <w:rPr>
                <w:color w:val="000000"/>
                <w:sz w:val="26"/>
                <w:szCs w:val="26"/>
                <w:lang w:val="ru-RU" w:eastAsia="en-US"/>
              </w:rPr>
              <w:t>320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Казенное общеобразовательное учреждение Воронежской области «Борисоглебский кадетский корпус», Воронежская область, </w:t>
            </w:r>
            <w:proofErr w:type="gramStart"/>
            <w:r w:rsidRPr="000470F0">
              <w:rPr>
                <w:sz w:val="22"/>
                <w:szCs w:val="22"/>
                <w:lang w:val="ru-RU" w:eastAsia="en-US"/>
              </w:rPr>
              <w:t>г</w:t>
            </w:r>
            <w:proofErr w:type="gramEnd"/>
            <w:r w:rsidRPr="000470F0">
              <w:rPr>
                <w:sz w:val="22"/>
                <w:szCs w:val="22"/>
                <w:lang w:val="ru-RU" w:eastAsia="en-US"/>
              </w:rPr>
              <w:t>. Борисоглебск, ул. Рубежная, 24</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eastAsia="en-US"/>
              </w:rPr>
            </w:pPr>
            <w:r w:rsidRPr="000470F0">
              <w:rPr>
                <w:lang w:eastAsia="en-US"/>
              </w:rPr>
              <w:t>138</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val="ru-RU" w:eastAsia="en-US"/>
              </w:rPr>
            </w:pPr>
            <w:r w:rsidRPr="000470F0">
              <w:rPr>
                <w:lang w:eastAsia="en-US"/>
              </w:rPr>
              <w:t>1</w:t>
            </w:r>
            <w:r w:rsidRPr="000470F0">
              <w:rPr>
                <w:lang w:val="ru-RU" w:eastAsia="en-US"/>
              </w:rPr>
              <w:t>40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КОУ </w:t>
            </w:r>
            <w:proofErr w:type="gramStart"/>
            <w:r w:rsidRPr="000470F0">
              <w:rPr>
                <w:sz w:val="22"/>
                <w:szCs w:val="22"/>
                <w:lang w:val="ru-RU" w:eastAsia="en-US"/>
              </w:rPr>
              <w:t>ВО</w:t>
            </w:r>
            <w:proofErr w:type="gramEnd"/>
            <w:r w:rsidRPr="000470F0">
              <w:rPr>
                <w:sz w:val="22"/>
                <w:szCs w:val="22"/>
                <w:lang w:val="ru-RU" w:eastAsia="en-US"/>
              </w:rPr>
              <w:t xml:space="preserve"> "Борисоглебская специальная (коррекционная) общеобразовательная школа-интернат VIII вида для детей-сирот и детей, оставшихся без попечения родителей, с ограниченными возможностями здоровья", Воронежская область, г. Борисоглебск, ул. Ленинская, 77</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eastAsia="en-US"/>
              </w:rPr>
            </w:pPr>
            <w:r w:rsidRPr="000470F0">
              <w:rPr>
                <w:lang w:eastAsia="en-US"/>
              </w:rPr>
              <w:t>85</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color w:val="000000"/>
                <w:sz w:val="26"/>
                <w:szCs w:val="26"/>
                <w:lang w:val="ru-RU" w:eastAsia="en-US"/>
              </w:rPr>
            </w:pPr>
            <w:r w:rsidRPr="000470F0">
              <w:rPr>
                <w:lang w:val="ru-RU" w:eastAsia="en-US"/>
              </w:rPr>
              <w:t>120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b/>
                <w:lang w:val="ru-RU" w:eastAsia="en-US"/>
              </w:rPr>
            </w:pPr>
            <w:r w:rsidRPr="000470F0">
              <w:rPr>
                <w:b/>
                <w:lang w:val="ru-RU" w:eastAsia="en-US"/>
              </w:rPr>
              <w:t>Итого:</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b/>
                <w:lang w:val="ru-RU" w:eastAsia="en-US"/>
              </w:rPr>
            </w:pPr>
            <w:r w:rsidRPr="000470F0">
              <w:rPr>
                <w:b/>
                <w:lang w:val="ru-RU" w:eastAsia="en-US"/>
              </w:rPr>
              <w:t>мест</w:t>
            </w:r>
          </w:p>
        </w:tc>
        <w:tc>
          <w:tcPr>
            <w:tcW w:w="1134" w:type="dxa"/>
            <w:tcBorders>
              <w:top w:val="single" w:sz="4" w:space="0" w:color="auto"/>
              <w:left w:val="single" w:sz="4" w:space="0" w:color="auto"/>
              <w:bottom w:val="single" w:sz="4" w:space="0" w:color="auto"/>
              <w:right w:val="single" w:sz="4" w:space="0" w:color="auto"/>
            </w:tcBorders>
            <w:vAlign w:val="bottom"/>
            <w:hideMark/>
          </w:tcPr>
          <w:p w:rsidR="004C6C2F" w:rsidRPr="000470F0" w:rsidRDefault="00F73B6C" w:rsidP="000470F0">
            <w:pPr>
              <w:jc w:val="center"/>
              <w:rPr>
                <w:b/>
                <w:color w:val="000000"/>
                <w:lang w:val="ru-RU" w:eastAsia="en-US"/>
              </w:rPr>
            </w:pPr>
            <w:r w:rsidRPr="000470F0">
              <w:rPr>
                <w:b/>
                <w:color w:val="000000"/>
                <w:lang w:val="ru-RU" w:eastAsia="en-US"/>
              </w:rPr>
              <w:t>7370</w:t>
            </w:r>
          </w:p>
        </w:tc>
        <w:tc>
          <w:tcPr>
            <w:tcW w:w="1887" w:type="dxa"/>
            <w:tcBorders>
              <w:top w:val="single" w:sz="4" w:space="0" w:color="auto"/>
              <w:left w:val="single" w:sz="4" w:space="0" w:color="auto"/>
              <w:bottom w:val="single" w:sz="4" w:space="0" w:color="auto"/>
              <w:right w:val="single" w:sz="4" w:space="0" w:color="auto"/>
            </w:tcBorders>
            <w:vAlign w:val="bottom"/>
            <w:hideMark/>
          </w:tcPr>
          <w:p w:rsidR="004C6C2F" w:rsidRPr="000470F0" w:rsidRDefault="00E542B7" w:rsidP="000470F0">
            <w:pPr>
              <w:jc w:val="center"/>
              <w:rPr>
                <w:b/>
                <w:color w:val="000000"/>
                <w:lang w:val="ru-RU" w:eastAsia="en-US"/>
              </w:rPr>
            </w:pPr>
            <w:r w:rsidRPr="000470F0">
              <w:rPr>
                <w:b/>
                <w:color w:val="000000"/>
                <w:lang w:val="ru-RU" w:eastAsia="en-US"/>
              </w:rPr>
              <w:t>8110</w:t>
            </w:r>
          </w:p>
        </w:tc>
      </w:tr>
      <w:tr w:rsidR="004C6C2F" w:rsidTr="004C6C2F">
        <w:tc>
          <w:tcPr>
            <w:tcW w:w="9684" w:type="dxa"/>
            <w:gridSpan w:val="5"/>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pStyle w:val="a3"/>
              <w:jc w:val="center"/>
              <w:rPr>
                <w:b/>
                <w:sz w:val="24"/>
                <w:szCs w:val="24"/>
                <w:lang w:eastAsia="en-US"/>
              </w:rPr>
            </w:pPr>
            <w:r w:rsidRPr="000470F0">
              <w:rPr>
                <w:b/>
                <w:sz w:val="24"/>
                <w:szCs w:val="24"/>
                <w:lang w:eastAsia="en-US"/>
              </w:rPr>
              <w:t>Дошкольные образовательные учреждения</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казенное дошкольное образовательное учреждение Борисоглебского городского округа Детский сад № 1 комбинированного вида, Воронежская область, </w:t>
            </w:r>
            <w:proofErr w:type="gramStart"/>
            <w:r w:rsidRPr="000470F0">
              <w:rPr>
                <w:sz w:val="22"/>
                <w:szCs w:val="22"/>
                <w:lang w:val="ru-RU" w:eastAsia="en-US"/>
              </w:rPr>
              <w:t>г</w:t>
            </w:r>
            <w:proofErr w:type="gramEnd"/>
            <w:r w:rsidRPr="000470F0">
              <w:rPr>
                <w:sz w:val="22"/>
                <w:szCs w:val="22"/>
                <w:lang w:val="ru-RU" w:eastAsia="en-US"/>
              </w:rPr>
              <w:t>. Борисоглебск, Народная, 47</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370</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370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казенное дошкольное образовательное учреждение Борисоглебского городского округа Детский сад № 7 комбинированного вида, Воронежская область, </w:t>
            </w:r>
            <w:proofErr w:type="gramStart"/>
            <w:r w:rsidRPr="000470F0">
              <w:rPr>
                <w:sz w:val="22"/>
                <w:szCs w:val="22"/>
                <w:lang w:val="ru-RU" w:eastAsia="en-US"/>
              </w:rPr>
              <w:t>г</w:t>
            </w:r>
            <w:proofErr w:type="gramEnd"/>
            <w:r w:rsidRPr="000470F0">
              <w:rPr>
                <w:sz w:val="22"/>
                <w:szCs w:val="22"/>
                <w:lang w:val="ru-RU" w:eastAsia="en-US"/>
              </w:rPr>
              <w:t>. Борисоглебск, Карла Маркса, 95</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199</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228</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казенное дошкольное образовательное учреждение Борисоглебского городского округа Центр развития ребенка – детский </w:t>
            </w:r>
            <w:r w:rsidRPr="000470F0">
              <w:rPr>
                <w:sz w:val="22"/>
                <w:szCs w:val="22"/>
                <w:lang w:val="ru-RU" w:eastAsia="en-US"/>
              </w:rPr>
              <w:lastRenderedPageBreak/>
              <w:t xml:space="preserve">сад № 11, Воронежская область, </w:t>
            </w:r>
            <w:proofErr w:type="gramStart"/>
            <w:r w:rsidRPr="000470F0">
              <w:rPr>
                <w:sz w:val="22"/>
                <w:szCs w:val="22"/>
                <w:lang w:val="ru-RU" w:eastAsia="en-US"/>
              </w:rPr>
              <w:t>г</w:t>
            </w:r>
            <w:proofErr w:type="gramEnd"/>
            <w:r w:rsidRPr="000470F0">
              <w:rPr>
                <w:sz w:val="22"/>
                <w:szCs w:val="22"/>
                <w:lang w:val="ru-RU" w:eastAsia="en-US"/>
              </w:rPr>
              <w:t>. Борисоглебск, Пролетарская, 9</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lastRenderedPageBreak/>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340</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348</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казенное дошкольное образовательное учреждение Борисоглебского городского округа Детский сад № 12 </w:t>
            </w:r>
            <w:proofErr w:type="spellStart"/>
            <w:r w:rsidRPr="000470F0">
              <w:rPr>
                <w:sz w:val="22"/>
                <w:szCs w:val="22"/>
                <w:lang w:val="ru-RU" w:eastAsia="en-US"/>
              </w:rPr>
              <w:t>общеразвивающего</w:t>
            </w:r>
            <w:proofErr w:type="spellEnd"/>
            <w:r w:rsidRPr="000470F0">
              <w:rPr>
                <w:sz w:val="22"/>
                <w:szCs w:val="22"/>
                <w:lang w:val="ru-RU" w:eastAsia="en-US"/>
              </w:rPr>
              <w:t xml:space="preserve"> вида, Воронежская область, г. Борисоглебск, </w:t>
            </w:r>
            <w:proofErr w:type="spellStart"/>
            <w:r w:rsidRPr="000470F0">
              <w:rPr>
                <w:sz w:val="22"/>
                <w:szCs w:val="22"/>
                <w:lang w:val="ru-RU" w:eastAsia="en-US"/>
              </w:rPr>
              <w:t>пр</w:t>
            </w:r>
            <w:proofErr w:type="gramStart"/>
            <w:r w:rsidRPr="000470F0">
              <w:rPr>
                <w:sz w:val="22"/>
                <w:szCs w:val="22"/>
                <w:lang w:val="ru-RU" w:eastAsia="en-US"/>
              </w:rPr>
              <w:t>.П</w:t>
            </w:r>
            <w:proofErr w:type="gramEnd"/>
            <w:r w:rsidRPr="000470F0">
              <w:rPr>
                <w:sz w:val="22"/>
                <w:szCs w:val="22"/>
                <w:lang w:val="ru-RU" w:eastAsia="en-US"/>
              </w:rPr>
              <w:t>оворинский</w:t>
            </w:r>
            <w:proofErr w:type="spellEnd"/>
            <w:r w:rsidRPr="000470F0">
              <w:rPr>
                <w:sz w:val="22"/>
                <w:szCs w:val="22"/>
                <w:lang w:val="ru-RU" w:eastAsia="en-US"/>
              </w:rPr>
              <w:t>, 2а</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144</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144</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Муниципальное казенное дошкольное образовательное учреждение Борисоглебского городского округа Детский сад № 16 комбинированного вида, Воронежская область, г. Борисоглебск, пер</w:t>
            </w:r>
            <w:proofErr w:type="gramStart"/>
            <w:r w:rsidRPr="000470F0">
              <w:rPr>
                <w:sz w:val="22"/>
                <w:szCs w:val="22"/>
                <w:lang w:val="ru-RU" w:eastAsia="en-US"/>
              </w:rPr>
              <w:t>.З</w:t>
            </w:r>
            <w:proofErr w:type="gramEnd"/>
            <w:r w:rsidRPr="000470F0">
              <w:rPr>
                <w:sz w:val="22"/>
                <w:szCs w:val="22"/>
                <w:lang w:val="ru-RU" w:eastAsia="en-US"/>
              </w:rPr>
              <w:t>аводской, 3</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305</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305</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бюджетное дошкольное образовательное учреждение Борисоглебского городского округа Центр развития ребенка - детский сад № 18, Воронежская область, </w:t>
            </w:r>
            <w:proofErr w:type="gramStart"/>
            <w:r w:rsidRPr="000470F0">
              <w:rPr>
                <w:sz w:val="22"/>
                <w:szCs w:val="22"/>
                <w:lang w:val="ru-RU" w:eastAsia="en-US"/>
              </w:rPr>
              <w:t>г</w:t>
            </w:r>
            <w:proofErr w:type="gramEnd"/>
            <w:r w:rsidRPr="000470F0">
              <w:rPr>
                <w:sz w:val="22"/>
                <w:szCs w:val="22"/>
                <w:lang w:val="ru-RU" w:eastAsia="en-US"/>
              </w:rPr>
              <w:t>. Борисоглебск, Юго-восточный микрорайон, 18</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248</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248</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казенное дошкольное образовательное учреждение Борисоглебского городского округа Центр развития ребенка - детский сад № 19, Воронежская область, </w:t>
            </w:r>
            <w:proofErr w:type="gramStart"/>
            <w:r w:rsidRPr="000470F0">
              <w:rPr>
                <w:sz w:val="22"/>
                <w:szCs w:val="22"/>
                <w:lang w:val="ru-RU" w:eastAsia="en-US"/>
              </w:rPr>
              <w:t>г</w:t>
            </w:r>
            <w:proofErr w:type="gramEnd"/>
            <w:r w:rsidRPr="000470F0">
              <w:rPr>
                <w:sz w:val="22"/>
                <w:szCs w:val="22"/>
                <w:lang w:val="ru-RU" w:eastAsia="en-US"/>
              </w:rPr>
              <w:t>. Борисоглебск, Северный микрорайон, 18А</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302</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302</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казенное дошкольное образовательное учреждение Борисоглебского городского округа Детский сад № 20 комбинированного вида, Воронежская область, </w:t>
            </w:r>
            <w:proofErr w:type="gramStart"/>
            <w:r w:rsidRPr="000470F0">
              <w:rPr>
                <w:sz w:val="22"/>
                <w:szCs w:val="22"/>
                <w:lang w:val="ru-RU" w:eastAsia="en-US"/>
              </w:rPr>
              <w:t>г</w:t>
            </w:r>
            <w:proofErr w:type="gramEnd"/>
            <w:r w:rsidRPr="000470F0">
              <w:rPr>
                <w:sz w:val="22"/>
                <w:szCs w:val="22"/>
                <w:lang w:val="ru-RU" w:eastAsia="en-US"/>
              </w:rPr>
              <w:t>. Борисоглебск, Юго-восточный микрорайон, 4А</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291</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291</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казенное дошкольное образовательное учреждение Борисоглебского городского округа Детский сад № 21 комбинированного вида, Воронежская область, </w:t>
            </w:r>
            <w:proofErr w:type="gramStart"/>
            <w:r w:rsidRPr="000470F0">
              <w:rPr>
                <w:sz w:val="22"/>
                <w:szCs w:val="22"/>
                <w:lang w:val="ru-RU" w:eastAsia="en-US"/>
              </w:rPr>
              <w:t>г</w:t>
            </w:r>
            <w:proofErr w:type="gramEnd"/>
            <w:r w:rsidRPr="000470F0">
              <w:rPr>
                <w:sz w:val="22"/>
                <w:szCs w:val="22"/>
                <w:lang w:val="ru-RU" w:eastAsia="en-US"/>
              </w:rPr>
              <w:t>. Борисоглебск, Аэродромная,9А</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339</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339</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b/>
                <w:lang w:val="ru-RU" w:eastAsia="en-US"/>
              </w:rPr>
            </w:pPr>
            <w:r w:rsidRPr="000470F0">
              <w:rPr>
                <w:b/>
                <w:lang w:val="ru-RU" w:eastAsia="en-US"/>
              </w:rPr>
              <w:t>Итого:</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b/>
                <w:lang w:val="ru-RU" w:eastAsia="en-US"/>
              </w:rPr>
            </w:pPr>
            <w:r w:rsidRPr="000470F0">
              <w:rPr>
                <w:b/>
                <w:lang w:val="ru-RU" w:eastAsia="en-US"/>
              </w:rPr>
              <w:t>мест</w:t>
            </w:r>
          </w:p>
        </w:tc>
        <w:tc>
          <w:tcPr>
            <w:tcW w:w="1134" w:type="dxa"/>
            <w:tcBorders>
              <w:top w:val="single" w:sz="4" w:space="0" w:color="auto"/>
              <w:left w:val="single" w:sz="4" w:space="0" w:color="auto"/>
              <w:bottom w:val="single" w:sz="4" w:space="0" w:color="auto"/>
              <w:right w:val="single" w:sz="4" w:space="0" w:color="auto"/>
            </w:tcBorders>
            <w:vAlign w:val="bottom"/>
            <w:hideMark/>
          </w:tcPr>
          <w:p w:rsidR="00430C52" w:rsidRPr="000470F0" w:rsidRDefault="00430C52" w:rsidP="000470F0">
            <w:pPr>
              <w:jc w:val="center"/>
              <w:rPr>
                <w:b/>
                <w:color w:val="000000"/>
                <w:lang w:val="ru-RU" w:eastAsia="en-US"/>
              </w:rPr>
            </w:pPr>
            <w:r w:rsidRPr="000470F0">
              <w:rPr>
                <w:b/>
                <w:color w:val="000000"/>
                <w:lang w:val="ru-RU" w:eastAsia="en-US"/>
              </w:rPr>
              <w:t>3164</w:t>
            </w:r>
          </w:p>
          <w:p w:rsidR="004C6C2F" w:rsidRPr="000470F0" w:rsidRDefault="00430C52" w:rsidP="000470F0">
            <w:pPr>
              <w:jc w:val="center"/>
              <w:rPr>
                <w:b/>
                <w:color w:val="000000"/>
                <w:lang w:val="ru-RU" w:eastAsia="en-US"/>
              </w:rPr>
            </w:pPr>
            <w:r w:rsidRPr="000470F0">
              <w:rPr>
                <w:b/>
                <w:color w:val="000000"/>
                <w:lang w:val="ru-RU" w:eastAsia="en-US"/>
              </w:rPr>
              <w:t xml:space="preserve">(626 из </w:t>
            </w:r>
            <w:proofErr w:type="spellStart"/>
            <w:r w:rsidRPr="000470F0">
              <w:rPr>
                <w:b/>
                <w:color w:val="000000"/>
                <w:lang w:val="ru-RU" w:eastAsia="en-US"/>
              </w:rPr>
              <w:t>них-при</w:t>
            </w:r>
            <w:proofErr w:type="spellEnd"/>
            <w:r w:rsidRPr="000470F0">
              <w:rPr>
                <w:b/>
                <w:color w:val="000000"/>
                <w:lang w:val="ru-RU" w:eastAsia="en-US"/>
              </w:rPr>
              <w:t xml:space="preserve"> </w:t>
            </w:r>
            <w:proofErr w:type="gramStart"/>
            <w:r w:rsidRPr="000470F0">
              <w:rPr>
                <w:b/>
                <w:color w:val="000000"/>
                <w:lang w:val="ru-RU" w:eastAsia="en-US"/>
              </w:rPr>
              <w:t>школах</w:t>
            </w:r>
            <w:proofErr w:type="gramEnd"/>
            <w:r w:rsidRPr="000470F0">
              <w:rPr>
                <w:b/>
                <w:color w:val="000000"/>
                <w:lang w:val="ru-RU" w:eastAsia="en-US"/>
              </w:rPr>
              <w:t>)</w:t>
            </w:r>
          </w:p>
        </w:tc>
        <w:tc>
          <w:tcPr>
            <w:tcW w:w="1887" w:type="dxa"/>
            <w:tcBorders>
              <w:top w:val="single" w:sz="4" w:space="0" w:color="auto"/>
              <w:left w:val="single" w:sz="4" w:space="0" w:color="auto"/>
              <w:bottom w:val="single" w:sz="4" w:space="0" w:color="auto"/>
              <w:right w:val="single" w:sz="4" w:space="0" w:color="auto"/>
            </w:tcBorders>
            <w:vAlign w:val="bottom"/>
            <w:hideMark/>
          </w:tcPr>
          <w:p w:rsidR="004C6C2F" w:rsidRPr="000470F0" w:rsidRDefault="00E542B7" w:rsidP="000470F0">
            <w:pPr>
              <w:jc w:val="center"/>
              <w:rPr>
                <w:b/>
                <w:color w:val="000000"/>
                <w:lang w:val="ru-RU" w:eastAsia="en-US"/>
              </w:rPr>
            </w:pPr>
            <w:r w:rsidRPr="000470F0">
              <w:rPr>
                <w:b/>
                <w:color w:val="000000"/>
                <w:lang w:val="ru-RU" w:eastAsia="en-US"/>
              </w:rPr>
              <w:t>2575</w:t>
            </w:r>
          </w:p>
        </w:tc>
      </w:tr>
      <w:tr w:rsidR="004C6C2F" w:rsidRPr="00FE13B4" w:rsidTr="004C6C2F">
        <w:tc>
          <w:tcPr>
            <w:tcW w:w="9684" w:type="dxa"/>
            <w:gridSpan w:val="5"/>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pStyle w:val="a3"/>
              <w:jc w:val="center"/>
              <w:rPr>
                <w:b/>
                <w:sz w:val="24"/>
                <w:szCs w:val="24"/>
                <w:lang w:eastAsia="en-US"/>
              </w:rPr>
            </w:pPr>
            <w:r w:rsidRPr="000470F0">
              <w:rPr>
                <w:b/>
                <w:sz w:val="24"/>
                <w:szCs w:val="24"/>
                <w:lang w:eastAsia="en-US"/>
              </w:rPr>
              <w:t>Учреждения дополнительного образования для детей</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бюджетное  учреждение дополнительного образования «Борисоглебская детско-юношеская спортивная школа» МБОУДО «БДЮСШ», Воронежская область, </w:t>
            </w:r>
            <w:proofErr w:type="gramStart"/>
            <w:r w:rsidRPr="000470F0">
              <w:rPr>
                <w:sz w:val="22"/>
                <w:szCs w:val="22"/>
                <w:lang w:val="ru-RU" w:eastAsia="en-US"/>
              </w:rPr>
              <w:t>г</w:t>
            </w:r>
            <w:proofErr w:type="gramEnd"/>
            <w:r w:rsidRPr="000470F0">
              <w:rPr>
                <w:sz w:val="22"/>
                <w:szCs w:val="22"/>
                <w:lang w:val="ru-RU" w:eastAsia="en-US"/>
              </w:rPr>
              <w:t xml:space="preserve">. Борисоглебск, ул. Народная, 59. </w:t>
            </w:r>
            <w:r w:rsidRPr="000470F0">
              <w:rPr>
                <w:sz w:val="22"/>
                <w:szCs w:val="22"/>
                <w:lang w:eastAsia="en-US"/>
              </w:rPr>
              <w:t> </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1307</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1307</w:t>
            </w:r>
          </w:p>
        </w:tc>
      </w:tr>
      <w:tr w:rsidR="004C6C2F" w:rsidRPr="00FE13B4"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бюджетное учреждение дополнительного образования Борисоглебский центр внешкольной работы БГО МБУДО БЦВР БГО, Воронежская область, </w:t>
            </w:r>
            <w:proofErr w:type="gramStart"/>
            <w:r w:rsidRPr="000470F0">
              <w:rPr>
                <w:sz w:val="22"/>
                <w:szCs w:val="22"/>
                <w:lang w:val="ru-RU" w:eastAsia="en-US"/>
              </w:rPr>
              <w:t>г</w:t>
            </w:r>
            <w:proofErr w:type="gramEnd"/>
            <w:r w:rsidRPr="000470F0">
              <w:rPr>
                <w:sz w:val="22"/>
                <w:szCs w:val="22"/>
                <w:lang w:val="ru-RU" w:eastAsia="en-US"/>
              </w:rPr>
              <w:t>. Борисоглебск, ул. Свободы, 201</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1</w:t>
            </w:r>
            <w:r w:rsidR="00637879" w:rsidRPr="000470F0">
              <w:rPr>
                <w:sz w:val="22"/>
                <w:szCs w:val="22"/>
                <w:lang w:val="ru-RU" w:eastAsia="en-US"/>
              </w:rPr>
              <w:t>890</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637879" w:rsidP="000470F0">
            <w:pPr>
              <w:jc w:val="both"/>
              <w:rPr>
                <w:lang w:val="ru-RU" w:eastAsia="en-US"/>
              </w:rPr>
            </w:pPr>
            <w:r w:rsidRPr="000470F0">
              <w:rPr>
                <w:sz w:val="22"/>
                <w:szCs w:val="22"/>
                <w:lang w:val="ru-RU"/>
              </w:rPr>
              <w:t xml:space="preserve">Проектная мощность </w:t>
            </w:r>
            <w:proofErr w:type="spellStart"/>
            <w:proofErr w:type="gramStart"/>
            <w:r w:rsidRPr="000470F0">
              <w:rPr>
                <w:sz w:val="22"/>
                <w:szCs w:val="22"/>
                <w:lang w:val="ru-RU"/>
              </w:rPr>
              <w:t>учре-ждения</w:t>
            </w:r>
            <w:proofErr w:type="spellEnd"/>
            <w:proofErr w:type="gramEnd"/>
            <w:r w:rsidRPr="000470F0">
              <w:rPr>
                <w:sz w:val="22"/>
                <w:szCs w:val="22"/>
                <w:lang w:val="ru-RU"/>
              </w:rPr>
              <w:t xml:space="preserve"> – 525 человек. Для образовательной деятельности используются 4 здания. Занятия проводятся в 2 смены. По долгосрочным программам на базе </w:t>
            </w:r>
            <w:proofErr w:type="spellStart"/>
            <w:proofErr w:type="gramStart"/>
            <w:r w:rsidRPr="000470F0">
              <w:rPr>
                <w:sz w:val="22"/>
                <w:szCs w:val="22"/>
                <w:lang w:val="ru-RU"/>
              </w:rPr>
              <w:t>струк-турных</w:t>
            </w:r>
            <w:proofErr w:type="spellEnd"/>
            <w:proofErr w:type="gramEnd"/>
            <w:r w:rsidRPr="000470F0">
              <w:rPr>
                <w:sz w:val="22"/>
                <w:szCs w:val="22"/>
                <w:lang w:val="ru-RU"/>
              </w:rPr>
              <w:t xml:space="preserve"> </w:t>
            </w:r>
            <w:proofErr w:type="spellStart"/>
            <w:r w:rsidRPr="000470F0">
              <w:rPr>
                <w:sz w:val="22"/>
                <w:szCs w:val="22"/>
                <w:lang w:val="ru-RU"/>
              </w:rPr>
              <w:t>подраз-</w:t>
            </w:r>
            <w:r w:rsidRPr="000470F0">
              <w:rPr>
                <w:sz w:val="22"/>
                <w:szCs w:val="22"/>
                <w:lang w:val="ru-RU"/>
              </w:rPr>
              <w:lastRenderedPageBreak/>
              <w:t>делений</w:t>
            </w:r>
            <w:proofErr w:type="spellEnd"/>
            <w:r w:rsidRPr="000470F0">
              <w:rPr>
                <w:sz w:val="22"/>
                <w:szCs w:val="22"/>
                <w:lang w:val="ru-RU"/>
              </w:rPr>
              <w:t xml:space="preserve">  </w:t>
            </w:r>
            <w:proofErr w:type="spellStart"/>
            <w:r w:rsidRPr="000470F0">
              <w:rPr>
                <w:sz w:val="22"/>
                <w:szCs w:val="22"/>
                <w:lang w:val="ru-RU"/>
              </w:rPr>
              <w:t>обуча-ются</w:t>
            </w:r>
            <w:proofErr w:type="spellEnd"/>
            <w:r w:rsidRPr="000470F0">
              <w:rPr>
                <w:sz w:val="22"/>
                <w:szCs w:val="22"/>
                <w:lang w:val="ru-RU"/>
              </w:rPr>
              <w:t xml:space="preserve"> 1048  человек. </w:t>
            </w:r>
            <w:proofErr w:type="spellStart"/>
            <w:r w:rsidRPr="000470F0">
              <w:rPr>
                <w:sz w:val="22"/>
                <w:szCs w:val="22"/>
                <w:lang w:val="ru-RU"/>
              </w:rPr>
              <w:t>Распи-сание</w:t>
            </w:r>
            <w:proofErr w:type="spellEnd"/>
            <w:r w:rsidRPr="000470F0">
              <w:rPr>
                <w:sz w:val="22"/>
                <w:szCs w:val="22"/>
                <w:lang w:val="ru-RU"/>
              </w:rPr>
              <w:t xml:space="preserve"> занятий объединений составлено таким образом, что больше 525  человек в учреждении одновременно не находятся. 842 обучающихся занимаются по дополнительным </w:t>
            </w:r>
            <w:proofErr w:type="spellStart"/>
            <w:r w:rsidRPr="000470F0">
              <w:rPr>
                <w:sz w:val="22"/>
                <w:szCs w:val="22"/>
                <w:lang w:val="ru-RU"/>
              </w:rPr>
              <w:t>общеобразова-тельным</w:t>
            </w:r>
            <w:proofErr w:type="spellEnd"/>
            <w:r w:rsidRPr="000470F0">
              <w:rPr>
                <w:sz w:val="22"/>
                <w:szCs w:val="22"/>
                <w:lang w:val="ru-RU"/>
              </w:rPr>
              <w:t xml:space="preserve"> </w:t>
            </w:r>
            <w:proofErr w:type="spellStart"/>
            <w:r w:rsidRPr="000470F0">
              <w:rPr>
                <w:sz w:val="22"/>
                <w:szCs w:val="22"/>
                <w:lang w:val="ru-RU"/>
              </w:rPr>
              <w:t>про-граммам</w:t>
            </w:r>
            <w:proofErr w:type="spellEnd"/>
            <w:r w:rsidRPr="000470F0">
              <w:rPr>
                <w:sz w:val="22"/>
                <w:szCs w:val="22"/>
                <w:lang w:val="ru-RU"/>
              </w:rPr>
              <w:t xml:space="preserve">, </w:t>
            </w:r>
            <w:proofErr w:type="spellStart"/>
            <w:r w:rsidRPr="000470F0">
              <w:rPr>
                <w:sz w:val="22"/>
                <w:szCs w:val="22"/>
                <w:lang w:val="ru-RU"/>
              </w:rPr>
              <w:t>кото-рые</w:t>
            </w:r>
            <w:proofErr w:type="spellEnd"/>
            <w:r w:rsidRPr="000470F0">
              <w:rPr>
                <w:sz w:val="22"/>
                <w:szCs w:val="22"/>
                <w:lang w:val="ru-RU"/>
              </w:rPr>
              <w:t xml:space="preserve"> реализуются в рамках </w:t>
            </w:r>
            <w:proofErr w:type="spellStart"/>
            <w:r w:rsidRPr="000470F0">
              <w:rPr>
                <w:sz w:val="22"/>
                <w:szCs w:val="22"/>
                <w:lang w:val="ru-RU"/>
              </w:rPr>
              <w:t>межсе-тевого</w:t>
            </w:r>
            <w:proofErr w:type="spellEnd"/>
            <w:r w:rsidRPr="000470F0">
              <w:rPr>
                <w:sz w:val="22"/>
                <w:szCs w:val="22"/>
                <w:lang w:val="ru-RU"/>
              </w:rPr>
              <w:t xml:space="preserve"> </w:t>
            </w:r>
            <w:proofErr w:type="spellStart"/>
            <w:r w:rsidRPr="000470F0">
              <w:rPr>
                <w:sz w:val="22"/>
                <w:szCs w:val="22"/>
                <w:lang w:val="ru-RU"/>
              </w:rPr>
              <w:t>взаимо-действия</w:t>
            </w:r>
            <w:proofErr w:type="spellEnd"/>
            <w:r w:rsidRPr="000470F0">
              <w:rPr>
                <w:sz w:val="22"/>
                <w:szCs w:val="22"/>
                <w:lang w:val="ru-RU"/>
              </w:rPr>
              <w:t xml:space="preserve"> с образовательными организациями Борисоглебского </w:t>
            </w:r>
            <w:proofErr w:type="gramStart"/>
            <w:r w:rsidRPr="000470F0">
              <w:rPr>
                <w:sz w:val="22"/>
                <w:szCs w:val="22"/>
                <w:lang w:val="ru-RU"/>
              </w:rPr>
              <w:t>городского</w:t>
            </w:r>
            <w:proofErr w:type="gramEnd"/>
            <w:r w:rsidRPr="000470F0">
              <w:rPr>
                <w:sz w:val="22"/>
                <w:szCs w:val="22"/>
                <w:lang w:val="ru-RU"/>
              </w:rPr>
              <w:t xml:space="preserve"> </w:t>
            </w:r>
            <w:proofErr w:type="spellStart"/>
            <w:r w:rsidRPr="000470F0">
              <w:rPr>
                <w:sz w:val="22"/>
                <w:szCs w:val="22"/>
                <w:lang w:val="ru-RU"/>
              </w:rPr>
              <w:t>окру-га</w:t>
            </w:r>
            <w:proofErr w:type="spellEnd"/>
            <w:r w:rsidRPr="000470F0">
              <w:rPr>
                <w:sz w:val="22"/>
                <w:szCs w:val="22"/>
                <w:lang w:val="ru-RU"/>
              </w:rPr>
              <w:t xml:space="preserve"> на их учебной базе (в </w:t>
            </w:r>
            <w:proofErr w:type="spellStart"/>
            <w:r w:rsidRPr="000470F0">
              <w:rPr>
                <w:sz w:val="22"/>
                <w:szCs w:val="22"/>
                <w:lang w:val="ru-RU"/>
              </w:rPr>
              <w:t>соот-ветствии</w:t>
            </w:r>
            <w:proofErr w:type="spellEnd"/>
            <w:r w:rsidRPr="000470F0">
              <w:rPr>
                <w:sz w:val="22"/>
                <w:szCs w:val="22"/>
                <w:lang w:val="ru-RU"/>
              </w:rPr>
              <w:t xml:space="preserve"> с договорами)</w:t>
            </w:r>
          </w:p>
        </w:tc>
      </w:tr>
      <w:tr w:rsidR="004C6C2F" w:rsidRPr="00FE13B4"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бюджетное  учреждение дополнительного образования БГО  Центр «Социальная адаптация молодежи», МБУДО БГО центр «САМ», </w:t>
            </w:r>
            <w:r w:rsidRPr="000470F0">
              <w:rPr>
                <w:bCs/>
                <w:sz w:val="22"/>
                <w:szCs w:val="22"/>
                <w:lang w:val="ru-RU" w:eastAsia="en-US"/>
              </w:rPr>
              <w:t xml:space="preserve">Воронежская обл., </w:t>
            </w:r>
            <w:r w:rsidRPr="000470F0">
              <w:rPr>
                <w:sz w:val="22"/>
                <w:szCs w:val="22"/>
                <w:lang w:val="ru-RU" w:eastAsia="en-US"/>
              </w:rPr>
              <w:t>г</w:t>
            </w:r>
            <w:proofErr w:type="gramStart"/>
            <w:r w:rsidRPr="000470F0">
              <w:rPr>
                <w:sz w:val="22"/>
                <w:szCs w:val="22"/>
                <w:lang w:val="ru-RU" w:eastAsia="en-US"/>
              </w:rPr>
              <w:t>.Б</w:t>
            </w:r>
            <w:proofErr w:type="gramEnd"/>
            <w:r w:rsidRPr="000470F0">
              <w:rPr>
                <w:sz w:val="22"/>
                <w:szCs w:val="22"/>
                <w:lang w:val="ru-RU" w:eastAsia="en-US"/>
              </w:rPr>
              <w:t>орисоглебск, Северный микрорайон, 10.</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1</w:t>
            </w:r>
            <w:r w:rsidR="00637879" w:rsidRPr="000470F0">
              <w:rPr>
                <w:sz w:val="22"/>
                <w:szCs w:val="22"/>
                <w:lang w:val="ru-RU" w:eastAsia="en-US"/>
              </w:rPr>
              <w:t>710</w:t>
            </w:r>
          </w:p>
        </w:tc>
        <w:tc>
          <w:tcPr>
            <w:tcW w:w="1887" w:type="dxa"/>
            <w:tcBorders>
              <w:top w:val="single" w:sz="4" w:space="0" w:color="auto"/>
              <w:left w:val="single" w:sz="4" w:space="0" w:color="auto"/>
              <w:bottom w:val="single" w:sz="4" w:space="0" w:color="auto"/>
              <w:right w:val="single" w:sz="4" w:space="0" w:color="auto"/>
            </w:tcBorders>
            <w:vAlign w:val="center"/>
            <w:hideMark/>
          </w:tcPr>
          <w:p w:rsidR="004C6C2F" w:rsidRPr="000470F0" w:rsidRDefault="00637879" w:rsidP="000470F0">
            <w:pPr>
              <w:jc w:val="both"/>
              <w:rPr>
                <w:lang w:val="ru-RU" w:eastAsia="en-US"/>
              </w:rPr>
            </w:pPr>
            <w:proofErr w:type="gramStart"/>
            <w:r w:rsidRPr="000470F0">
              <w:rPr>
                <w:sz w:val="22"/>
                <w:szCs w:val="22"/>
                <w:lang w:val="ru-RU"/>
              </w:rPr>
              <w:t>Проектная</w:t>
            </w:r>
            <w:proofErr w:type="gramEnd"/>
            <w:r w:rsidRPr="000470F0">
              <w:rPr>
                <w:sz w:val="22"/>
                <w:szCs w:val="22"/>
                <w:lang w:val="ru-RU"/>
              </w:rPr>
              <w:t xml:space="preserve"> </w:t>
            </w:r>
            <w:proofErr w:type="spellStart"/>
            <w:r w:rsidRPr="000470F0">
              <w:rPr>
                <w:sz w:val="22"/>
                <w:szCs w:val="22"/>
                <w:lang w:val="ru-RU"/>
              </w:rPr>
              <w:t>мощ-ность</w:t>
            </w:r>
            <w:proofErr w:type="spellEnd"/>
            <w:r w:rsidRPr="000470F0">
              <w:rPr>
                <w:sz w:val="22"/>
                <w:szCs w:val="22"/>
                <w:lang w:val="ru-RU"/>
              </w:rPr>
              <w:t xml:space="preserve"> </w:t>
            </w:r>
            <w:proofErr w:type="spellStart"/>
            <w:r w:rsidRPr="000470F0">
              <w:rPr>
                <w:sz w:val="22"/>
                <w:szCs w:val="22"/>
                <w:lang w:val="ru-RU"/>
              </w:rPr>
              <w:t>учрежде-ния</w:t>
            </w:r>
            <w:proofErr w:type="spellEnd"/>
            <w:r w:rsidRPr="000470F0">
              <w:rPr>
                <w:sz w:val="22"/>
                <w:szCs w:val="22"/>
                <w:lang w:val="ru-RU"/>
              </w:rPr>
              <w:t xml:space="preserve"> – 160 человек. По долгосрочным программам в учреждении </w:t>
            </w:r>
            <w:proofErr w:type="spellStart"/>
            <w:proofErr w:type="gramStart"/>
            <w:r w:rsidRPr="000470F0">
              <w:rPr>
                <w:sz w:val="22"/>
                <w:szCs w:val="22"/>
                <w:lang w:val="ru-RU"/>
              </w:rPr>
              <w:t>обу-чаются</w:t>
            </w:r>
            <w:proofErr w:type="spellEnd"/>
            <w:proofErr w:type="gramEnd"/>
            <w:r w:rsidRPr="000470F0">
              <w:rPr>
                <w:sz w:val="22"/>
                <w:szCs w:val="22"/>
                <w:lang w:val="ru-RU"/>
              </w:rPr>
              <w:t xml:space="preserve"> 225 человек. </w:t>
            </w:r>
            <w:proofErr w:type="spellStart"/>
            <w:proofErr w:type="gramStart"/>
            <w:r w:rsidRPr="000470F0">
              <w:rPr>
                <w:sz w:val="22"/>
                <w:szCs w:val="22"/>
                <w:lang w:val="ru-RU"/>
              </w:rPr>
              <w:t>Распи-сание</w:t>
            </w:r>
            <w:proofErr w:type="spellEnd"/>
            <w:proofErr w:type="gramEnd"/>
            <w:r w:rsidRPr="000470F0">
              <w:rPr>
                <w:sz w:val="22"/>
                <w:szCs w:val="22"/>
                <w:lang w:val="ru-RU"/>
              </w:rPr>
              <w:t xml:space="preserve"> занятий клубов и объединений составлено таким образом, что больше 160 человек в учреждении одновременно не находятся. Остальные 1485 человек – это обучающиеся по краткосрочным программам, </w:t>
            </w:r>
            <w:proofErr w:type="spellStart"/>
            <w:proofErr w:type="gramStart"/>
            <w:r w:rsidRPr="000470F0">
              <w:rPr>
                <w:sz w:val="22"/>
                <w:szCs w:val="22"/>
                <w:lang w:val="ru-RU"/>
              </w:rPr>
              <w:t>ко</w:t>
            </w:r>
            <w:r w:rsidR="000470F0" w:rsidRPr="000470F0">
              <w:rPr>
                <w:sz w:val="22"/>
                <w:szCs w:val="22"/>
                <w:lang w:val="ru-RU"/>
              </w:rPr>
              <w:t>-торые</w:t>
            </w:r>
            <w:proofErr w:type="spellEnd"/>
            <w:proofErr w:type="gramEnd"/>
            <w:r w:rsidR="000470F0" w:rsidRPr="000470F0">
              <w:rPr>
                <w:sz w:val="22"/>
                <w:szCs w:val="22"/>
                <w:lang w:val="ru-RU"/>
              </w:rPr>
              <w:t xml:space="preserve"> </w:t>
            </w:r>
            <w:proofErr w:type="spellStart"/>
            <w:r w:rsidRPr="000470F0">
              <w:rPr>
                <w:sz w:val="22"/>
                <w:szCs w:val="22"/>
                <w:lang w:val="ru-RU"/>
              </w:rPr>
              <w:t>реализу</w:t>
            </w:r>
            <w:r w:rsidR="000470F0" w:rsidRPr="000470F0">
              <w:rPr>
                <w:sz w:val="22"/>
                <w:szCs w:val="22"/>
                <w:lang w:val="ru-RU"/>
              </w:rPr>
              <w:t>-</w:t>
            </w:r>
            <w:r w:rsidRPr="000470F0">
              <w:rPr>
                <w:sz w:val="22"/>
                <w:szCs w:val="22"/>
                <w:lang w:val="ru-RU"/>
              </w:rPr>
              <w:t>ются</w:t>
            </w:r>
            <w:proofErr w:type="spellEnd"/>
            <w:r w:rsidRPr="000470F0">
              <w:rPr>
                <w:sz w:val="22"/>
                <w:szCs w:val="22"/>
                <w:lang w:val="ru-RU"/>
              </w:rPr>
              <w:t xml:space="preserve"> в рамках межсетевого </w:t>
            </w:r>
            <w:r w:rsidRPr="000470F0">
              <w:rPr>
                <w:sz w:val="22"/>
                <w:szCs w:val="22"/>
                <w:lang w:val="ru-RU"/>
              </w:rPr>
              <w:lastRenderedPageBreak/>
              <w:t>взаимодействия с образовательными организациями Борисоглебского городского округа, как правило, на их учебной базе (в соответствии с договорами)</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Муниципальное бюджетное  учреждение дополнительного образования «Детский </w:t>
            </w:r>
            <w:proofErr w:type="spellStart"/>
            <w:r w:rsidRPr="000470F0">
              <w:rPr>
                <w:sz w:val="22"/>
                <w:szCs w:val="22"/>
                <w:lang w:val="ru-RU" w:eastAsia="en-US"/>
              </w:rPr>
              <w:t>образовательно</w:t>
            </w:r>
            <w:proofErr w:type="spellEnd"/>
            <w:r w:rsidRPr="000470F0">
              <w:rPr>
                <w:sz w:val="22"/>
                <w:szCs w:val="22"/>
                <w:lang w:val="ru-RU" w:eastAsia="en-US"/>
              </w:rPr>
              <w:t xml:space="preserve">- оздоровительный центр «Дружба» МБУДО БДООЦ «Дружба», </w:t>
            </w:r>
            <w:r w:rsidRPr="000470F0">
              <w:rPr>
                <w:bCs/>
                <w:sz w:val="22"/>
                <w:szCs w:val="22"/>
                <w:lang w:val="ru-RU" w:eastAsia="en-US"/>
              </w:rPr>
              <w:t xml:space="preserve">Воронежская обл., </w:t>
            </w:r>
            <w:r w:rsidRPr="000470F0">
              <w:rPr>
                <w:sz w:val="22"/>
                <w:szCs w:val="22"/>
                <w:lang w:val="ru-RU" w:eastAsia="en-US"/>
              </w:rPr>
              <w:t>г</w:t>
            </w:r>
            <w:proofErr w:type="gramStart"/>
            <w:r w:rsidRPr="000470F0">
              <w:rPr>
                <w:sz w:val="22"/>
                <w:szCs w:val="22"/>
                <w:lang w:val="ru-RU" w:eastAsia="en-US"/>
              </w:rPr>
              <w:t>.Б</w:t>
            </w:r>
            <w:proofErr w:type="gramEnd"/>
            <w:r w:rsidRPr="000470F0">
              <w:rPr>
                <w:sz w:val="22"/>
                <w:szCs w:val="22"/>
                <w:lang w:val="ru-RU" w:eastAsia="en-US"/>
              </w:rPr>
              <w:t>орисоглебск</w:t>
            </w:r>
            <w:r w:rsidR="00382C96" w:rsidRPr="000470F0">
              <w:rPr>
                <w:sz w:val="22"/>
                <w:szCs w:val="22"/>
                <w:lang w:val="ru-RU" w:eastAsia="en-US"/>
              </w:rPr>
              <w:t xml:space="preserve">, </w:t>
            </w:r>
            <w:r w:rsidRPr="000470F0">
              <w:rPr>
                <w:sz w:val="22"/>
                <w:szCs w:val="22"/>
                <w:lang w:val="ru-RU" w:eastAsia="en-US"/>
              </w:rPr>
              <w:t>ул. Свободы, 213.</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160</w:t>
            </w:r>
            <w:r w:rsidR="00637879" w:rsidRPr="000470F0">
              <w:rPr>
                <w:sz w:val="22"/>
                <w:szCs w:val="22"/>
                <w:lang w:val="ru-RU" w:eastAsia="en-US"/>
              </w:rPr>
              <w:t xml:space="preserve"> </w:t>
            </w:r>
            <w:r w:rsidRPr="000470F0">
              <w:rPr>
                <w:sz w:val="22"/>
                <w:szCs w:val="22"/>
                <w:lang w:val="ru-RU" w:eastAsia="en-US"/>
              </w:rPr>
              <w:t>(в смену)</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160</w:t>
            </w:r>
            <w:r w:rsidR="00637879" w:rsidRPr="000470F0">
              <w:rPr>
                <w:sz w:val="22"/>
                <w:szCs w:val="22"/>
                <w:lang w:val="ru-RU" w:eastAsia="en-US"/>
              </w:rPr>
              <w:t xml:space="preserve"> </w:t>
            </w:r>
            <w:r w:rsidRPr="000470F0">
              <w:rPr>
                <w:sz w:val="22"/>
                <w:szCs w:val="22"/>
                <w:lang w:val="ru-RU" w:eastAsia="en-US"/>
              </w:rPr>
              <w:t>(в смену)</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Муниципальное бюджетное учреждение</w:t>
            </w:r>
            <w:r w:rsidRPr="000470F0">
              <w:rPr>
                <w:rFonts w:eastAsia="Calibri"/>
                <w:color w:val="000000"/>
                <w:kern w:val="24"/>
                <w:sz w:val="22"/>
                <w:szCs w:val="22"/>
                <w:lang w:val="ru-RU" w:eastAsia="en-US"/>
              </w:rPr>
              <w:t xml:space="preserve">  дополнительного образования Борисоглебского городского округа «Детская школа искусств, №1», Воронежская обл., г</w:t>
            </w:r>
            <w:proofErr w:type="gramStart"/>
            <w:r w:rsidRPr="000470F0">
              <w:rPr>
                <w:rFonts w:eastAsia="Calibri"/>
                <w:color w:val="000000"/>
                <w:kern w:val="24"/>
                <w:sz w:val="22"/>
                <w:szCs w:val="22"/>
                <w:lang w:val="ru-RU" w:eastAsia="en-US"/>
              </w:rPr>
              <w:t>.Б</w:t>
            </w:r>
            <w:proofErr w:type="gramEnd"/>
            <w:r w:rsidRPr="000470F0">
              <w:rPr>
                <w:rFonts w:eastAsia="Calibri"/>
                <w:color w:val="000000"/>
                <w:kern w:val="24"/>
                <w:sz w:val="22"/>
                <w:szCs w:val="22"/>
                <w:lang w:val="ru-RU" w:eastAsia="en-US"/>
              </w:rPr>
              <w:t>орисоглебск, ул. Советская, 14</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423</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200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rFonts w:eastAsia="Calibri"/>
                <w:color w:val="000000"/>
                <w:kern w:val="24"/>
                <w:lang w:val="ru-RU" w:eastAsia="en-US"/>
              </w:rPr>
            </w:pPr>
            <w:r w:rsidRPr="000470F0">
              <w:rPr>
                <w:sz w:val="22"/>
                <w:szCs w:val="22"/>
                <w:lang w:val="ru-RU" w:eastAsia="en-US"/>
              </w:rPr>
              <w:t>Муниципальное бюджетное учреждение</w:t>
            </w:r>
            <w:r w:rsidRPr="000470F0">
              <w:rPr>
                <w:rFonts w:eastAsia="Calibri"/>
                <w:color w:val="000000"/>
                <w:kern w:val="24"/>
                <w:sz w:val="22"/>
                <w:szCs w:val="22"/>
                <w:lang w:val="ru-RU" w:eastAsia="en-US"/>
              </w:rPr>
              <w:t xml:space="preserve">  дополнительного образования Борисоглебского городского округа«Детская школа искусств №2», Воронежская обл., г</w:t>
            </w:r>
            <w:proofErr w:type="gramStart"/>
            <w:r w:rsidRPr="000470F0">
              <w:rPr>
                <w:rFonts w:eastAsia="Calibri"/>
                <w:color w:val="000000"/>
                <w:kern w:val="24"/>
                <w:sz w:val="22"/>
                <w:szCs w:val="22"/>
                <w:lang w:val="ru-RU" w:eastAsia="en-US"/>
              </w:rPr>
              <w:t>.Б</w:t>
            </w:r>
            <w:proofErr w:type="gramEnd"/>
            <w:r w:rsidRPr="000470F0">
              <w:rPr>
                <w:rFonts w:eastAsia="Calibri"/>
                <w:color w:val="000000"/>
                <w:kern w:val="24"/>
                <w:sz w:val="22"/>
                <w:szCs w:val="22"/>
                <w:lang w:val="ru-RU" w:eastAsia="en-US"/>
              </w:rPr>
              <w:t>орисоглебск, Юго-Восточный микрорайон, 20</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224</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100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Муниципальное бюджетное учреждение</w:t>
            </w:r>
            <w:r w:rsidRPr="000470F0">
              <w:rPr>
                <w:rFonts w:eastAsia="Calibri"/>
                <w:color w:val="000000"/>
                <w:kern w:val="24"/>
                <w:sz w:val="22"/>
                <w:szCs w:val="22"/>
                <w:lang w:val="ru-RU" w:eastAsia="en-US"/>
              </w:rPr>
              <w:t xml:space="preserve">  дополнительного образования Борисоглебского городского округа </w:t>
            </w:r>
            <w:r w:rsidRPr="000470F0">
              <w:rPr>
                <w:rFonts w:eastAsia="Calibri"/>
                <w:color w:val="000000"/>
                <w:kern w:val="24"/>
                <w:lang w:val="ru-RU" w:eastAsia="en-US"/>
              </w:rPr>
              <w:t>«</w:t>
            </w:r>
            <w:r w:rsidRPr="000470F0">
              <w:rPr>
                <w:rFonts w:eastAsia="Calibri"/>
                <w:color w:val="000000"/>
                <w:kern w:val="24"/>
                <w:sz w:val="22"/>
                <w:szCs w:val="22"/>
                <w:lang w:val="ru-RU" w:eastAsia="en-US"/>
              </w:rPr>
              <w:t>Детская художественная школа им. А.П.Рябушкина», Воронежская обл., г</w:t>
            </w:r>
            <w:proofErr w:type="gramStart"/>
            <w:r w:rsidRPr="000470F0">
              <w:rPr>
                <w:rFonts w:eastAsia="Calibri"/>
                <w:color w:val="000000"/>
                <w:kern w:val="24"/>
                <w:sz w:val="22"/>
                <w:szCs w:val="22"/>
                <w:lang w:val="ru-RU" w:eastAsia="en-US"/>
              </w:rPr>
              <w:t>.Б</w:t>
            </w:r>
            <w:proofErr w:type="gramEnd"/>
            <w:r w:rsidRPr="000470F0">
              <w:rPr>
                <w:rFonts w:eastAsia="Calibri"/>
                <w:color w:val="000000"/>
                <w:kern w:val="24"/>
                <w:sz w:val="22"/>
                <w:szCs w:val="22"/>
                <w:lang w:val="ru-RU" w:eastAsia="en-US"/>
              </w:rPr>
              <w:t>орисоглебск, Северный микрорайон, 30</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340</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340</w:t>
            </w:r>
          </w:p>
        </w:tc>
      </w:tr>
      <w:tr w:rsidR="00382C96" w:rsidTr="004C6C2F">
        <w:tc>
          <w:tcPr>
            <w:tcW w:w="558" w:type="dxa"/>
            <w:tcBorders>
              <w:top w:val="single" w:sz="4" w:space="0" w:color="auto"/>
              <w:left w:val="single" w:sz="4" w:space="0" w:color="auto"/>
              <w:bottom w:val="single" w:sz="4" w:space="0" w:color="auto"/>
              <w:right w:val="single" w:sz="4" w:space="0" w:color="auto"/>
            </w:tcBorders>
          </w:tcPr>
          <w:p w:rsidR="00382C96" w:rsidRPr="000470F0" w:rsidRDefault="00382C96" w:rsidP="000470F0">
            <w:pPr>
              <w:pStyle w:val="a3"/>
              <w:widowControl w:val="0"/>
              <w:suppressAutoHyphens/>
              <w:ind w:left="360"/>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tcPr>
          <w:p w:rsidR="00382C96" w:rsidRPr="000470F0" w:rsidRDefault="00382C96" w:rsidP="000470F0">
            <w:pPr>
              <w:jc w:val="both"/>
              <w:rPr>
                <w:b/>
                <w:lang w:val="ru-RU" w:eastAsia="en-US"/>
              </w:rPr>
            </w:pPr>
            <w:r w:rsidRPr="000470F0">
              <w:rPr>
                <w:b/>
                <w:sz w:val="22"/>
                <w:szCs w:val="22"/>
                <w:lang w:val="ru-RU" w:eastAsia="en-US"/>
              </w:rPr>
              <w:t>Итого:</w:t>
            </w:r>
          </w:p>
        </w:tc>
        <w:tc>
          <w:tcPr>
            <w:tcW w:w="851" w:type="dxa"/>
            <w:tcBorders>
              <w:top w:val="single" w:sz="4" w:space="0" w:color="auto"/>
              <w:left w:val="single" w:sz="4" w:space="0" w:color="auto"/>
              <w:bottom w:val="single" w:sz="4" w:space="0" w:color="auto"/>
              <w:right w:val="single" w:sz="4" w:space="0" w:color="auto"/>
            </w:tcBorders>
          </w:tcPr>
          <w:p w:rsidR="00382C96" w:rsidRPr="000470F0" w:rsidRDefault="00382C96" w:rsidP="000470F0">
            <w:pPr>
              <w:jc w:val="center"/>
              <w:rPr>
                <w:b/>
                <w:lang w:val="ru-RU" w:eastAsia="en-US"/>
              </w:rPr>
            </w:pPr>
            <w:r w:rsidRPr="000470F0">
              <w:rPr>
                <w:b/>
                <w:lang w:val="ru-RU" w:eastAsia="en-US"/>
              </w:rPr>
              <w:t>мест</w:t>
            </w:r>
          </w:p>
        </w:tc>
        <w:tc>
          <w:tcPr>
            <w:tcW w:w="1134" w:type="dxa"/>
            <w:tcBorders>
              <w:top w:val="single" w:sz="4" w:space="0" w:color="auto"/>
              <w:left w:val="single" w:sz="4" w:space="0" w:color="auto"/>
              <w:bottom w:val="single" w:sz="4" w:space="0" w:color="auto"/>
              <w:right w:val="single" w:sz="4" w:space="0" w:color="auto"/>
            </w:tcBorders>
          </w:tcPr>
          <w:p w:rsidR="00382C96" w:rsidRPr="000470F0" w:rsidRDefault="00382C96" w:rsidP="000470F0">
            <w:pPr>
              <w:jc w:val="center"/>
              <w:rPr>
                <w:b/>
                <w:lang w:val="ru-RU" w:eastAsia="en-US"/>
              </w:rPr>
            </w:pPr>
            <w:r w:rsidRPr="000470F0">
              <w:rPr>
                <w:b/>
                <w:sz w:val="22"/>
                <w:szCs w:val="22"/>
                <w:lang w:val="ru-RU" w:eastAsia="en-US"/>
              </w:rPr>
              <w:t>5471</w:t>
            </w:r>
          </w:p>
        </w:tc>
        <w:tc>
          <w:tcPr>
            <w:tcW w:w="1887" w:type="dxa"/>
            <w:tcBorders>
              <w:top w:val="single" w:sz="4" w:space="0" w:color="auto"/>
              <w:left w:val="single" w:sz="4" w:space="0" w:color="auto"/>
              <w:bottom w:val="single" w:sz="4" w:space="0" w:color="auto"/>
              <w:right w:val="single" w:sz="4" w:space="0" w:color="auto"/>
            </w:tcBorders>
          </w:tcPr>
          <w:p w:rsidR="00382C96" w:rsidRPr="000470F0" w:rsidRDefault="0029176B" w:rsidP="000470F0">
            <w:pPr>
              <w:jc w:val="center"/>
              <w:rPr>
                <w:b/>
                <w:lang w:val="ru-RU" w:eastAsia="en-US"/>
              </w:rPr>
            </w:pPr>
            <w:r w:rsidRPr="000470F0">
              <w:rPr>
                <w:b/>
                <w:lang w:val="ru-RU" w:eastAsia="en-US"/>
              </w:rPr>
              <w:t>2640</w:t>
            </w:r>
          </w:p>
        </w:tc>
      </w:tr>
      <w:tr w:rsidR="004C6C2F" w:rsidRPr="00FE13B4" w:rsidTr="004C6C2F">
        <w:tc>
          <w:tcPr>
            <w:tcW w:w="9684" w:type="dxa"/>
            <w:gridSpan w:val="5"/>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b/>
                <w:lang w:val="ru-RU" w:eastAsia="en-US"/>
              </w:rPr>
            </w:pPr>
            <w:r w:rsidRPr="000470F0">
              <w:rPr>
                <w:b/>
                <w:lang w:val="ru-RU" w:eastAsia="en-US"/>
              </w:rPr>
              <w:t>Образовательные учреждения начального и среднего профессионального образования</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Государственное бюджетное профессиональное образовательное учреждение  Воронежской области «Борисоглебский технолого-экономический техникум», Воронежская область, </w:t>
            </w:r>
            <w:proofErr w:type="gramStart"/>
            <w:r w:rsidRPr="000470F0">
              <w:rPr>
                <w:sz w:val="22"/>
                <w:szCs w:val="22"/>
                <w:lang w:val="ru-RU" w:eastAsia="en-US"/>
              </w:rPr>
              <w:t>г</w:t>
            </w:r>
            <w:proofErr w:type="gramEnd"/>
            <w:r w:rsidRPr="000470F0">
              <w:rPr>
                <w:sz w:val="22"/>
                <w:szCs w:val="22"/>
                <w:lang w:val="ru-RU" w:eastAsia="en-US"/>
              </w:rPr>
              <w:t xml:space="preserve">. Борисоглебск, </w:t>
            </w:r>
          </w:p>
          <w:p w:rsidR="004C6C2F" w:rsidRPr="000470F0" w:rsidRDefault="004C6C2F" w:rsidP="000470F0">
            <w:pPr>
              <w:jc w:val="both"/>
              <w:rPr>
                <w:lang w:val="ru-RU" w:eastAsia="en-US"/>
              </w:rPr>
            </w:pPr>
            <w:proofErr w:type="spellStart"/>
            <w:proofErr w:type="gramStart"/>
            <w:r w:rsidRPr="000470F0">
              <w:rPr>
                <w:sz w:val="22"/>
                <w:szCs w:val="22"/>
                <w:lang w:eastAsia="en-US"/>
              </w:rPr>
              <w:t>ул</w:t>
            </w:r>
            <w:proofErr w:type="spellEnd"/>
            <w:proofErr w:type="gramEnd"/>
            <w:r w:rsidRPr="000470F0">
              <w:rPr>
                <w:sz w:val="22"/>
                <w:szCs w:val="22"/>
                <w:lang w:eastAsia="en-US"/>
              </w:rPr>
              <w:t xml:space="preserve">. </w:t>
            </w:r>
            <w:proofErr w:type="spellStart"/>
            <w:r w:rsidRPr="000470F0">
              <w:rPr>
                <w:sz w:val="22"/>
                <w:szCs w:val="22"/>
                <w:lang w:eastAsia="en-US"/>
              </w:rPr>
              <w:t>Советская</w:t>
            </w:r>
            <w:proofErr w:type="spellEnd"/>
            <w:r w:rsidRPr="000470F0">
              <w:rPr>
                <w:sz w:val="22"/>
                <w:szCs w:val="22"/>
                <w:lang w:eastAsia="en-US"/>
              </w:rPr>
              <w:t>, 15</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554</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627</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Государственное  бюджетное профессиональное образовательное учреждение Воронежской области «Борисоглебский дорожный техникум», Воронежская область, г</w:t>
            </w:r>
            <w:proofErr w:type="gramStart"/>
            <w:r w:rsidRPr="000470F0">
              <w:rPr>
                <w:sz w:val="22"/>
                <w:szCs w:val="22"/>
                <w:lang w:val="ru-RU" w:eastAsia="en-US"/>
              </w:rPr>
              <w:t>.Б</w:t>
            </w:r>
            <w:proofErr w:type="gramEnd"/>
            <w:r w:rsidRPr="000470F0">
              <w:rPr>
                <w:sz w:val="22"/>
                <w:szCs w:val="22"/>
                <w:lang w:val="ru-RU" w:eastAsia="en-US"/>
              </w:rPr>
              <w:t xml:space="preserve">орисоглебск, </w:t>
            </w:r>
          </w:p>
          <w:p w:rsidR="004C6C2F" w:rsidRPr="000470F0" w:rsidRDefault="004C6C2F" w:rsidP="000470F0">
            <w:pPr>
              <w:jc w:val="both"/>
              <w:rPr>
                <w:lang w:val="ru-RU" w:eastAsia="en-US"/>
              </w:rPr>
            </w:pPr>
            <w:proofErr w:type="spellStart"/>
            <w:proofErr w:type="gramStart"/>
            <w:r w:rsidRPr="000470F0">
              <w:rPr>
                <w:sz w:val="22"/>
                <w:szCs w:val="22"/>
                <w:lang w:eastAsia="en-US"/>
              </w:rPr>
              <w:t>ул</w:t>
            </w:r>
            <w:proofErr w:type="spellEnd"/>
            <w:proofErr w:type="gramEnd"/>
            <w:r w:rsidRPr="000470F0">
              <w:rPr>
                <w:sz w:val="22"/>
                <w:szCs w:val="22"/>
                <w:lang w:eastAsia="en-US"/>
              </w:rPr>
              <w:t xml:space="preserve">. </w:t>
            </w:r>
            <w:proofErr w:type="spellStart"/>
            <w:r w:rsidRPr="000470F0">
              <w:rPr>
                <w:sz w:val="22"/>
                <w:szCs w:val="22"/>
                <w:lang w:eastAsia="en-US"/>
              </w:rPr>
              <w:t>Советская</w:t>
            </w:r>
            <w:proofErr w:type="spellEnd"/>
            <w:r w:rsidRPr="000470F0">
              <w:rPr>
                <w:sz w:val="22"/>
                <w:szCs w:val="22"/>
                <w:lang w:eastAsia="en-US"/>
              </w:rPr>
              <w:t>, 123</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816</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960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Государственное бюджетное профессиональное образовательное учреждение Воронежской области  «Борисоглебское музыкальное училище», Воронежская область, </w:t>
            </w:r>
            <w:proofErr w:type="spellStart"/>
            <w:r w:rsidRPr="000470F0">
              <w:rPr>
                <w:sz w:val="22"/>
                <w:szCs w:val="22"/>
                <w:lang w:val="ru-RU" w:eastAsia="en-US"/>
              </w:rPr>
              <w:t>г</w:t>
            </w:r>
            <w:proofErr w:type="gramStart"/>
            <w:r w:rsidRPr="000470F0">
              <w:rPr>
                <w:sz w:val="22"/>
                <w:szCs w:val="22"/>
                <w:lang w:val="ru-RU" w:eastAsia="en-US"/>
              </w:rPr>
              <w:t>.Б</w:t>
            </w:r>
            <w:proofErr w:type="gramEnd"/>
            <w:r w:rsidRPr="000470F0">
              <w:rPr>
                <w:sz w:val="22"/>
                <w:szCs w:val="22"/>
                <w:lang w:val="ru-RU" w:eastAsia="en-US"/>
              </w:rPr>
              <w:t>орисоглебск,ул</w:t>
            </w:r>
            <w:proofErr w:type="spellEnd"/>
            <w:r w:rsidRPr="000470F0">
              <w:rPr>
                <w:sz w:val="22"/>
                <w:szCs w:val="22"/>
                <w:lang w:val="ru-RU" w:eastAsia="en-US"/>
              </w:rPr>
              <w:t>. Советская, 28</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10</w:t>
            </w:r>
            <w:r w:rsidRPr="000470F0">
              <w:rPr>
                <w:sz w:val="22"/>
                <w:szCs w:val="22"/>
                <w:lang w:val="ru-RU" w:eastAsia="en-US"/>
              </w:rPr>
              <w:t>6</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120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eastAsia="en-US"/>
              </w:rPr>
            </w:pPr>
            <w:proofErr w:type="spellStart"/>
            <w:r w:rsidRPr="000470F0">
              <w:rPr>
                <w:sz w:val="22"/>
                <w:szCs w:val="22"/>
                <w:lang w:eastAsia="en-US"/>
              </w:rPr>
              <w:t>Бюджетное</w:t>
            </w:r>
            <w:proofErr w:type="spellEnd"/>
            <w:r w:rsidR="00271DF3" w:rsidRPr="000470F0">
              <w:rPr>
                <w:sz w:val="22"/>
                <w:szCs w:val="22"/>
                <w:lang w:val="ru-RU" w:eastAsia="en-US"/>
              </w:rPr>
              <w:t xml:space="preserve"> </w:t>
            </w:r>
            <w:proofErr w:type="spellStart"/>
            <w:r w:rsidRPr="000470F0">
              <w:rPr>
                <w:sz w:val="22"/>
                <w:szCs w:val="22"/>
                <w:lang w:eastAsia="en-US"/>
              </w:rPr>
              <w:t>профессиональное</w:t>
            </w:r>
            <w:proofErr w:type="spellEnd"/>
            <w:r w:rsidR="00271DF3" w:rsidRPr="000470F0">
              <w:rPr>
                <w:sz w:val="22"/>
                <w:szCs w:val="22"/>
                <w:lang w:val="ru-RU" w:eastAsia="en-US"/>
              </w:rPr>
              <w:t xml:space="preserve"> </w:t>
            </w:r>
            <w:proofErr w:type="spellStart"/>
            <w:r w:rsidRPr="000470F0">
              <w:rPr>
                <w:sz w:val="22"/>
                <w:szCs w:val="22"/>
                <w:lang w:eastAsia="en-US"/>
              </w:rPr>
              <w:t>образовательное</w:t>
            </w:r>
            <w:proofErr w:type="spellEnd"/>
          </w:p>
          <w:p w:rsidR="004C6C2F" w:rsidRPr="000470F0" w:rsidRDefault="004C6C2F" w:rsidP="000470F0">
            <w:pPr>
              <w:jc w:val="both"/>
              <w:rPr>
                <w:lang w:val="ru-RU" w:eastAsia="en-US"/>
              </w:rPr>
            </w:pPr>
            <w:r w:rsidRPr="000470F0">
              <w:rPr>
                <w:sz w:val="22"/>
                <w:szCs w:val="22"/>
                <w:lang w:val="ru-RU" w:eastAsia="en-US"/>
              </w:rPr>
              <w:t>учреждение  Воронежской области</w:t>
            </w:r>
            <w:r w:rsidRPr="000470F0">
              <w:rPr>
                <w:color w:val="000000"/>
                <w:sz w:val="22"/>
                <w:szCs w:val="22"/>
                <w:lang w:val="ru-RU" w:eastAsia="en-US"/>
              </w:rPr>
              <w:t xml:space="preserve"> «Борисоглебский медицинский колледж», </w:t>
            </w:r>
            <w:r w:rsidRPr="000470F0">
              <w:rPr>
                <w:sz w:val="22"/>
                <w:szCs w:val="22"/>
                <w:lang w:val="ru-RU" w:eastAsia="en-US"/>
              </w:rPr>
              <w:t>Воронежская область, г</w:t>
            </w:r>
            <w:proofErr w:type="gramStart"/>
            <w:r w:rsidRPr="000470F0">
              <w:rPr>
                <w:sz w:val="22"/>
                <w:szCs w:val="22"/>
                <w:lang w:val="ru-RU" w:eastAsia="en-US"/>
              </w:rPr>
              <w:t>.Б</w:t>
            </w:r>
            <w:proofErr w:type="gramEnd"/>
            <w:r w:rsidRPr="000470F0">
              <w:rPr>
                <w:sz w:val="22"/>
                <w:szCs w:val="22"/>
                <w:lang w:val="ru-RU" w:eastAsia="en-US"/>
              </w:rPr>
              <w:t>орисоглебск, ул. Третьяковская, 8</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507</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600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Государственное  бюджетное профессиональное образовательное учреждение Воронежской области «Борисоглебский сельскохозяйственный техникум», Воронежская область, г</w:t>
            </w:r>
            <w:proofErr w:type="gramStart"/>
            <w:r w:rsidRPr="000470F0">
              <w:rPr>
                <w:sz w:val="22"/>
                <w:szCs w:val="22"/>
                <w:lang w:val="ru-RU" w:eastAsia="en-US"/>
              </w:rPr>
              <w:t>.Б</w:t>
            </w:r>
            <w:proofErr w:type="gramEnd"/>
            <w:r w:rsidRPr="000470F0">
              <w:rPr>
                <w:sz w:val="22"/>
                <w:szCs w:val="22"/>
                <w:lang w:val="ru-RU" w:eastAsia="en-US"/>
              </w:rPr>
              <w:t>орисоглебск, ул. Советская, 13</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367</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800</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 xml:space="preserve">Государственное  бюджетное профессиональное </w:t>
            </w:r>
            <w:r w:rsidRPr="000470F0">
              <w:rPr>
                <w:sz w:val="22"/>
                <w:szCs w:val="22"/>
                <w:lang w:val="ru-RU" w:eastAsia="en-US"/>
              </w:rPr>
              <w:lastRenderedPageBreak/>
              <w:t>учреждение Воронежской области «Борисоглебский техникум промышленных и информационных технологий», Воронежская область, г</w:t>
            </w:r>
            <w:proofErr w:type="gramStart"/>
            <w:r w:rsidRPr="000470F0">
              <w:rPr>
                <w:sz w:val="22"/>
                <w:szCs w:val="22"/>
                <w:lang w:val="ru-RU" w:eastAsia="en-US"/>
              </w:rPr>
              <w:t>.Б</w:t>
            </w:r>
            <w:proofErr w:type="gramEnd"/>
            <w:r w:rsidRPr="000470F0">
              <w:rPr>
                <w:sz w:val="22"/>
                <w:szCs w:val="22"/>
                <w:lang w:val="ru-RU" w:eastAsia="en-US"/>
              </w:rPr>
              <w:t>орисоглебск, ул. Третьяковская, 14</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lastRenderedPageBreak/>
              <w:t>мест</w:t>
            </w:r>
          </w:p>
        </w:tc>
        <w:tc>
          <w:tcPr>
            <w:tcW w:w="1134" w:type="dxa"/>
            <w:tcBorders>
              <w:top w:val="single" w:sz="4" w:space="0" w:color="auto"/>
              <w:left w:val="single" w:sz="4" w:space="0" w:color="auto"/>
              <w:bottom w:val="single" w:sz="4" w:space="0" w:color="auto"/>
              <w:right w:val="single" w:sz="4" w:space="0" w:color="auto"/>
            </w:tcBorders>
            <w:hideMark/>
          </w:tcPr>
          <w:p w:rsidR="0029176B" w:rsidRPr="000470F0" w:rsidRDefault="004C6C2F" w:rsidP="000470F0">
            <w:pPr>
              <w:jc w:val="center"/>
              <w:rPr>
                <w:lang w:val="ru-RU" w:eastAsia="en-US"/>
              </w:rPr>
            </w:pPr>
            <w:r w:rsidRPr="000470F0">
              <w:rPr>
                <w:sz w:val="22"/>
                <w:szCs w:val="22"/>
                <w:lang w:val="ru-RU" w:eastAsia="en-US"/>
              </w:rPr>
              <w:t>1143</w:t>
            </w:r>
          </w:p>
          <w:p w:rsidR="0029176B" w:rsidRPr="000470F0" w:rsidRDefault="0029176B" w:rsidP="000470F0">
            <w:pPr>
              <w:rPr>
                <w:lang w:val="ru-RU" w:eastAsia="en-US"/>
              </w:rPr>
            </w:pPr>
          </w:p>
          <w:p w:rsidR="0029176B" w:rsidRPr="000470F0" w:rsidRDefault="0029176B" w:rsidP="000470F0">
            <w:pPr>
              <w:rPr>
                <w:lang w:val="ru-RU" w:eastAsia="en-US"/>
              </w:rPr>
            </w:pPr>
          </w:p>
          <w:p w:rsidR="0029176B" w:rsidRPr="000470F0" w:rsidRDefault="0029176B" w:rsidP="000470F0">
            <w:pPr>
              <w:rPr>
                <w:lang w:val="ru-RU" w:eastAsia="en-US"/>
              </w:rPr>
            </w:pPr>
          </w:p>
          <w:p w:rsidR="004C6C2F" w:rsidRPr="000470F0" w:rsidRDefault="0029176B" w:rsidP="000470F0">
            <w:pPr>
              <w:rPr>
                <w:lang w:val="ru-RU" w:eastAsia="en-US"/>
              </w:rPr>
            </w:pPr>
            <w:r w:rsidRPr="000470F0">
              <w:rPr>
                <w:sz w:val="22"/>
                <w:szCs w:val="22"/>
                <w:lang w:val="ru-RU" w:eastAsia="en-US"/>
              </w:rPr>
              <w:t>3493</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lastRenderedPageBreak/>
              <w:t xml:space="preserve">1600 </w:t>
            </w:r>
          </w:p>
          <w:p w:rsidR="0029176B" w:rsidRPr="000470F0" w:rsidRDefault="004C6C2F" w:rsidP="000470F0">
            <w:pPr>
              <w:jc w:val="center"/>
              <w:rPr>
                <w:lang w:val="ru-RU" w:eastAsia="en-US"/>
              </w:rPr>
            </w:pPr>
            <w:r w:rsidRPr="000470F0">
              <w:rPr>
                <w:lang w:val="ru-RU" w:eastAsia="en-US"/>
              </w:rPr>
              <w:lastRenderedPageBreak/>
              <w:t>(4 корпуса)</w:t>
            </w:r>
          </w:p>
          <w:p w:rsidR="0029176B" w:rsidRPr="000470F0" w:rsidRDefault="0029176B" w:rsidP="000470F0">
            <w:pPr>
              <w:rPr>
                <w:lang w:val="ru-RU" w:eastAsia="en-US"/>
              </w:rPr>
            </w:pPr>
          </w:p>
          <w:p w:rsidR="0029176B" w:rsidRPr="000470F0" w:rsidRDefault="0029176B" w:rsidP="000470F0">
            <w:pPr>
              <w:rPr>
                <w:lang w:val="ru-RU" w:eastAsia="en-US"/>
              </w:rPr>
            </w:pPr>
          </w:p>
          <w:p w:rsidR="004C6C2F" w:rsidRPr="000470F0" w:rsidRDefault="0029176B" w:rsidP="000470F0">
            <w:pPr>
              <w:jc w:val="center"/>
              <w:rPr>
                <w:lang w:val="ru-RU" w:eastAsia="en-US"/>
              </w:rPr>
            </w:pPr>
            <w:r w:rsidRPr="000470F0">
              <w:rPr>
                <w:lang w:val="ru-RU" w:eastAsia="en-US"/>
              </w:rPr>
              <w:t>4707</w:t>
            </w:r>
          </w:p>
        </w:tc>
      </w:tr>
      <w:tr w:rsidR="0029176B" w:rsidTr="004C6C2F">
        <w:tc>
          <w:tcPr>
            <w:tcW w:w="558" w:type="dxa"/>
            <w:tcBorders>
              <w:top w:val="single" w:sz="4" w:space="0" w:color="auto"/>
              <w:left w:val="single" w:sz="4" w:space="0" w:color="auto"/>
              <w:bottom w:val="single" w:sz="4" w:space="0" w:color="auto"/>
              <w:right w:val="single" w:sz="4" w:space="0" w:color="auto"/>
            </w:tcBorders>
          </w:tcPr>
          <w:p w:rsidR="0029176B" w:rsidRPr="000470F0" w:rsidRDefault="0029176B" w:rsidP="000470F0">
            <w:pPr>
              <w:pStyle w:val="a3"/>
              <w:widowControl w:val="0"/>
              <w:suppressAutoHyphens/>
              <w:ind w:left="36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tcPr>
          <w:p w:rsidR="0029176B" w:rsidRPr="000470F0" w:rsidRDefault="0029176B" w:rsidP="000470F0">
            <w:pPr>
              <w:jc w:val="both"/>
              <w:rPr>
                <w:b/>
                <w:lang w:val="ru-RU" w:eastAsia="en-US"/>
              </w:rPr>
            </w:pPr>
            <w:r w:rsidRPr="000470F0">
              <w:rPr>
                <w:b/>
                <w:sz w:val="22"/>
                <w:szCs w:val="22"/>
                <w:lang w:val="ru-RU" w:eastAsia="en-US"/>
              </w:rPr>
              <w:t>Итого:</w:t>
            </w:r>
          </w:p>
        </w:tc>
        <w:tc>
          <w:tcPr>
            <w:tcW w:w="851" w:type="dxa"/>
            <w:tcBorders>
              <w:top w:val="single" w:sz="4" w:space="0" w:color="auto"/>
              <w:left w:val="single" w:sz="4" w:space="0" w:color="auto"/>
              <w:bottom w:val="single" w:sz="4" w:space="0" w:color="auto"/>
              <w:right w:val="single" w:sz="4" w:space="0" w:color="auto"/>
            </w:tcBorders>
          </w:tcPr>
          <w:p w:rsidR="0029176B" w:rsidRPr="000470F0" w:rsidRDefault="0029176B" w:rsidP="000470F0">
            <w:pPr>
              <w:jc w:val="center"/>
              <w:rPr>
                <w:b/>
                <w:lang w:val="ru-RU" w:eastAsia="en-US"/>
              </w:rPr>
            </w:pPr>
            <w:r w:rsidRPr="000470F0">
              <w:rPr>
                <w:b/>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tcPr>
          <w:p w:rsidR="0029176B" w:rsidRPr="000470F0" w:rsidRDefault="0029176B" w:rsidP="000470F0">
            <w:pPr>
              <w:jc w:val="center"/>
              <w:rPr>
                <w:b/>
                <w:lang w:val="ru-RU" w:eastAsia="en-US"/>
              </w:rPr>
            </w:pPr>
            <w:r w:rsidRPr="000470F0">
              <w:rPr>
                <w:b/>
                <w:sz w:val="22"/>
                <w:szCs w:val="22"/>
                <w:lang w:val="ru-RU" w:eastAsia="en-US"/>
              </w:rPr>
              <w:t>3493</w:t>
            </w:r>
          </w:p>
        </w:tc>
        <w:tc>
          <w:tcPr>
            <w:tcW w:w="1887" w:type="dxa"/>
            <w:tcBorders>
              <w:top w:val="single" w:sz="4" w:space="0" w:color="auto"/>
              <w:left w:val="single" w:sz="4" w:space="0" w:color="auto"/>
              <w:bottom w:val="single" w:sz="4" w:space="0" w:color="auto"/>
              <w:right w:val="single" w:sz="4" w:space="0" w:color="auto"/>
            </w:tcBorders>
          </w:tcPr>
          <w:p w:rsidR="0029176B" w:rsidRPr="000470F0" w:rsidRDefault="0029176B" w:rsidP="000470F0">
            <w:pPr>
              <w:jc w:val="center"/>
              <w:rPr>
                <w:b/>
                <w:lang w:val="ru-RU" w:eastAsia="en-US"/>
              </w:rPr>
            </w:pPr>
            <w:r w:rsidRPr="000470F0">
              <w:rPr>
                <w:b/>
                <w:lang w:val="ru-RU" w:eastAsia="en-US"/>
              </w:rPr>
              <w:t>4707</w:t>
            </w:r>
          </w:p>
        </w:tc>
      </w:tr>
      <w:tr w:rsidR="004C6C2F" w:rsidTr="004C6C2F">
        <w:tc>
          <w:tcPr>
            <w:tcW w:w="9684" w:type="dxa"/>
            <w:gridSpan w:val="5"/>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b/>
                <w:lang w:val="ru-RU" w:eastAsia="en-US"/>
              </w:rPr>
            </w:pPr>
            <w:r w:rsidRPr="000470F0">
              <w:rPr>
                <w:b/>
                <w:sz w:val="22"/>
                <w:szCs w:val="22"/>
                <w:lang w:val="ru-RU" w:eastAsia="en-US"/>
              </w:rPr>
              <w:t>Высшие учебные заведения</w:t>
            </w:r>
          </w:p>
        </w:tc>
      </w:tr>
      <w:tr w:rsidR="004C6C2F"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Борисоглебский филиал федерального государственного бюджетного образовательного учреждения высшего профессионального образования «Воронежский государственный университет», Воронежская область, г</w:t>
            </w:r>
            <w:proofErr w:type="gramStart"/>
            <w:r w:rsidRPr="000470F0">
              <w:rPr>
                <w:sz w:val="22"/>
                <w:szCs w:val="22"/>
                <w:lang w:val="ru-RU" w:eastAsia="en-US"/>
              </w:rPr>
              <w:t>.Б</w:t>
            </w:r>
            <w:proofErr w:type="gramEnd"/>
            <w:r w:rsidRPr="000470F0">
              <w:rPr>
                <w:sz w:val="22"/>
                <w:szCs w:val="22"/>
                <w:lang w:val="ru-RU" w:eastAsia="en-US"/>
              </w:rPr>
              <w:t>орисоглебск, ул. Народная, 43</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eastAsia="en-US"/>
              </w:rPr>
              <w:t>1395</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eastAsia="en-US"/>
              </w:rPr>
              <w:t>1395</w:t>
            </w:r>
          </w:p>
        </w:tc>
      </w:tr>
      <w:tr w:rsidR="004C6C2F" w:rsidRPr="00C11F1B" w:rsidTr="004C6C2F">
        <w:tc>
          <w:tcPr>
            <w:tcW w:w="558" w:type="dxa"/>
            <w:tcBorders>
              <w:top w:val="single" w:sz="4" w:space="0" w:color="auto"/>
              <w:left w:val="single" w:sz="4" w:space="0" w:color="auto"/>
              <w:bottom w:val="single" w:sz="4" w:space="0" w:color="auto"/>
              <w:right w:val="single" w:sz="4" w:space="0" w:color="auto"/>
            </w:tcBorders>
          </w:tcPr>
          <w:p w:rsidR="004C6C2F" w:rsidRPr="000470F0" w:rsidRDefault="004C6C2F" w:rsidP="000470F0">
            <w:pPr>
              <w:pStyle w:val="a3"/>
              <w:widowControl w:val="0"/>
              <w:numPr>
                <w:ilvl w:val="0"/>
                <w:numId w:val="19"/>
              </w:numPr>
              <w:suppressAutoHyphens/>
              <w:ind w:left="0" w:firstLine="0"/>
              <w:jc w:val="left"/>
              <w:rPr>
                <w:sz w:val="22"/>
                <w:szCs w:val="22"/>
                <w:lang w:eastAsia="en-US"/>
              </w:rPr>
            </w:pPr>
          </w:p>
        </w:tc>
        <w:tc>
          <w:tcPr>
            <w:tcW w:w="525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both"/>
              <w:rPr>
                <w:lang w:val="ru-RU" w:eastAsia="en-US"/>
              </w:rPr>
            </w:pPr>
            <w:r w:rsidRPr="000470F0">
              <w:rPr>
                <w:sz w:val="22"/>
                <w:szCs w:val="22"/>
                <w:lang w:val="ru-RU" w:eastAsia="en-US"/>
              </w:rPr>
              <w:t>Филиал  федерального государственного бюджетного образовательного учреждения высшего образования  «Воронежский государственный технический университет»  в г</w:t>
            </w:r>
            <w:proofErr w:type="gramStart"/>
            <w:r w:rsidRPr="000470F0">
              <w:rPr>
                <w:sz w:val="22"/>
                <w:szCs w:val="22"/>
                <w:lang w:val="ru-RU" w:eastAsia="en-US"/>
              </w:rPr>
              <w:t>.Б</w:t>
            </w:r>
            <w:proofErr w:type="gramEnd"/>
            <w:r w:rsidRPr="000470F0">
              <w:rPr>
                <w:sz w:val="22"/>
                <w:szCs w:val="22"/>
                <w:lang w:val="ru-RU" w:eastAsia="en-US"/>
              </w:rPr>
              <w:t>орисоглебске, Воронежская область, г.Борисоглебск, ул. Свободы, 191</w:t>
            </w:r>
          </w:p>
        </w:tc>
        <w:tc>
          <w:tcPr>
            <w:tcW w:w="851"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мест</w:t>
            </w:r>
          </w:p>
        </w:tc>
        <w:tc>
          <w:tcPr>
            <w:tcW w:w="1134"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sz w:val="22"/>
                <w:szCs w:val="22"/>
                <w:lang w:val="ru-RU" w:eastAsia="en-US"/>
              </w:rPr>
              <w:t>530</w:t>
            </w:r>
          </w:p>
          <w:p w:rsidR="004C6C2F" w:rsidRPr="000470F0" w:rsidRDefault="00C11F1B" w:rsidP="000470F0">
            <w:pPr>
              <w:jc w:val="center"/>
              <w:rPr>
                <w:lang w:val="ru-RU" w:eastAsia="en-US"/>
              </w:rPr>
            </w:pPr>
            <w:r w:rsidRPr="000470F0">
              <w:rPr>
                <w:sz w:val="22"/>
                <w:szCs w:val="22"/>
                <w:lang w:val="ru-RU" w:eastAsia="en-US"/>
              </w:rPr>
              <w:t>(225</w:t>
            </w:r>
            <w:r w:rsidR="004C6C2F" w:rsidRPr="000470F0">
              <w:rPr>
                <w:sz w:val="22"/>
                <w:szCs w:val="22"/>
                <w:lang w:val="ru-RU" w:eastAsia="en-US"/>
              </w:rPr>
              <w:t xml:space="preserve"> - зао</w:t>
            </w:r>
            <w:r w:rsidRPr="000470F0">
              <w:rPr>
                <w:sz w:val="22"/>
                <w:szCs w:val="22"/>
                <w:lang w:val="ru-RU" w:eastAsia="en-US"/>
              </w:rPr>
              <w:t>чная форма, 212-очная, 101 – СПО)</w:t>
            </w:r>
          </w:p>
        </w:tc>
        <w:tc>
          <w:tcPr>
            <w:tcW w:w="1887" w:type="dxa"/>
            <w:tcBorders>
              <w:top w:val="single" w:sz="4" w:space="0" w:color="auto"/>
              <w:left w:val="single" w:sz="4" w:space="0" w:color="auto"/>
              <w:bottom w:val="single" w:sz="4" w:space="0" w:color="auto"/>
              <w:right w:val="single" w:sz="4" w:space="0" w:color="auto"/>
            </w:tcBorders>
            <w:hideMark/>
          </w:tcPr>
          <w:p w:rsidR="004C6C2F" w:rsidRPr="000470F0" w:rsidRDefault="004C6C2F" w:rsidP="000470F0">
            <w:pPr>
              <w:jc w:val="center"/>
              <w:rPr>
                <w:lang w:val="ru-RU" w:eastAsia="en-US"/>
              </w:rPr>
            </w:pPr>
            <w:r w:rsidRPr="000470F0">
              <w:rPr>
                <w:lang w:val="ru-RU" w:eastAsia="en-US"/>
              </w:rPr>
              <w:t>538</w:t>
            </w:r>
          </w:p>
        </w:tc>
      </w:tr>
      <w:tr w:rsidR="0029176B" w:rsidRPr="00C11F1B" w:rsidTr="004C6C2F">
        <w:tc>
          <w:tcPr>
            <w:tcW w:w="558" w:type="dxa"/>
            <w:tcBorders>
              <w:top w:val="single" w:sz="4" w:space="0" w:color="auto"/>
              <w:left w:val="single" w:sz="4" w:space="0" w:color="auto"/>
              <w:bottom w:val="single" w:sz="4" w:space="0" w:color="auto"/>
              <w:right w:val="single" w:sz="4" w:space="0" w:color="auto"/>
            </w:tcBorders>
          </w:tcPr>
          <w:p w:rsidR="0029176B" w:rsidRPr="000470F0" w:rsidRDefault="0029176B" w:rsidP="000470F0">
            <w:pPr>
              <w:pStyle w:val="a3"/>
              <w:widowControl w:val="0"/>
              <w:suppressAutoHyphens/>
              <w:jc w:val="left"/>
              <w:rPr>
                <w:sz w:val="24"/>
                <w:szCs w:val="24"/>
                <w:lang w:eastAsia="en-US"/>
              </w:rPr>
            </w:pPr>
          </w:p>
        </w:tc>
        <w:tc>
          <w:tcPr>
            <w:tcW w:w="5254" w:type="dxa"/>
            <w:tcBorders>
              <w:top w:val="single" w:sz="4" w:space="0" w:color="auto"/>
              <w:left w:val="single" w:sz="4" w:space="0" w:color="auto"/>
              <w:bottom w:val="single" w:sz="4" w:space="0" w:color="auto"/>
              <w:right w:val="single" w:sz="4" w:space="0" w:color="auto"/>
            </w:tcBorders>
          </w:tcPr>
          <w:p w:rsidR="0029176B" w:rsidRPr="000470F0" w:rsidRDefault="0029176B" w:rsidP="000470F0">
            <w:pPr>
              <w:rPr>
                <w:b/>
                <w:lang w:val="ru-RU" w:eastAsia="en-US"/>
              </w:rPr>
            </w:pPr>
            <w:r w:rsidRPr="000470F0">
              <w:rPr>
                <w:b/>
                <w:lang w:val="ru-RU" w:eastAsia="en-US"/>
              </w:rPr>
              <w:t>Итого:</w:t>
            </w:r>
          </w:p>
        </w:tc>
        <w:tc>
          <w:tcPr>
            <w:tcW w:w="851" w:type="dxa"/>
            <w:tcBorders>
              <w:top w:val="single" w:sz="4" w:space="0" w:color="auto"/>
              <w:left w:val="single" w:sz="4" w:space="0" w:color="auto"/>
              <w:bottom w:val="single" w:sz="4" w:space="0" w:color="auto"/>
              <w:right w:val="single" w:sz="4" w:space="0" w:color="auto"/>
            </w:tcBorders>
          </w:tcPr>
          <w:p w:rsidR="0029176B" w:rsidRPr="000470F0" w:rsidRDefault="0029176B" w:rsidP="000470F0">
            <w:pPr>
              <w:jc w:val="center"/>
              <w:rPr>
                <w:b/>
                <w:lang w:val="ru-RU" w:eastAsia="en-US"/>
              </w:rPr>
            </w:pPr>
            <w:r w:rsidRPr="000470F0">
              <w:rPr>
                <w:b/>
                <w:lang w:val="ru-RU" w:eastAsia="en-US"/>
              </w:rPr>
              <w:t>мест</w:t>
            </w:r>
          </w:p>
        </w:tc>
        <w:tc>
          <w:tcPr>
            <w:tcW w:w="1134" w:type="dxa"/>
            <w:tcBorders>
              <w:top w:val="single" w:sz="4" w:space="0" w:color="auto"/>
              <w:left w:val="single" w:sz="4" w:space="0" w:color="auto"/>
              <w:bottom w:val="single" w:sz="4" w:space="0" w:color="auto"/>
              <w:right w:val="single" w:sz="4" w:space="0" w:color="auto"/>
            </w:tcBorders>
          </w:tcPr>
          <w:p w:rsidR="0029176B" w:rsidRPr="000470F0" w:rsidRDefault="0029176B" w:rsidP="000470F0">
            <w:pPr>
              <w:jc w:val="center"/>
              <w:rPr>
                <w:b/>
                <w:lang w:val="ru-RU" w:eastAsia="en-US"/>
              </w:rPr>
            </w:pPr>
            <w:r w:rsidRPr="000470F0">
              <w:rPr>
                <w:b/>
                <w:lang w:val="ru-RU" w:eastAsia="en-US"/>
              </w:rPr>
              <w:t>1925</w:t>
            </w:r>
          </w:p>
        </w:tc>
        <w:tc>
          <w:tcPr>
            <w:tcW w:w="1887" w:type="dxa"/>
            <w:tcBorders>
              <w:top w:val="single" w:sz="4" w:space="0" w:color="auto"/>
              <w:left w:val="single" w:sz="4" w:space="0" w:color="auto"/>
              <w:bottom w:val="single" w:sz="4" w:space="0" w:color="auto"/>
              <w:right w:val="single" w:sz="4" w:space="0" w:color="auto"/>
            </w:tcBorders>
          </w:tcPr>
          <w:p w:rsidR="0029176B" w:rsidRPr="000470F0" w:rsidRDefault="0029176B" w:rsidP="000470F0">
            <w:pPr>
              <w:jc w:val="center"/>
              <w:rPr>
                <w:b/>
                <w:lang w:val="ru-RU" w:eastAsia="en-US"/>
              </w:rPr>
            </w:pPr>
            <w:r w:rsidRPr="000470F0">
              <w:rPr>
                <w:b/>
                <w:lang w:val="ru-RU" w:eastAsia="en-US"/>
              </w:rPr>
              <w:t>1933</w:t>
            </w:r>
          </w:p>
        </w:tc>
      </w:tr>
    </w:tbl>
    <w:p w:rsidR="00A035EB" w:rsidRDefault="00A035EB" w:rsidP="009255D2">
      <w:pPr>
        <w:ind w:firstLine="708"/>
        <w:jc w:val="both"/>
        <w:rPr>
          <w:sz w:val="26"/>
          <w:szCs w:val="26"/>
          <w:lang w:val="ru-RU"/>
        </w:rPr>
      </w:pPr>
    </w:p>
    <w:p w:rsidR="009255D2" w:rsidRPr="00C11F1B" w:rsidRDefault="009255D2" w:rsidP="009255D2">
      <w:pPr>
        <w:ind w:firstLine="708"/>
        <w:jc w:val="both"/>
        <w:rPr>
          <w:sz w:val="28"/>
          <w:szCs w:val="28"/>
          <w:lang w:val="ru-RU"/>
        </w:rPr>
      </w:pPr>
      <w:r w:rsidRPr="00C11F1B">
        <w:rPr>
          <w:sz w:val="28"/>
          <w:szCs w:val="28"/>
          <w:lang w:val="ru-RU"/>
        </w:rPr>
        <w:t xml:space="preserve">На территории Борисоглебского городского округа проживает  более пяти с половиной тысяч  детей дошкольного возраста.  </w:t>
      </w:r>
      <w:r w:rsidRPr="00C11F1B">
        <w:rPr>
          <w:sz w:val="28"/>
          <w:szCs w:val="28"/>
          <w:lang w:val="ru-RU"/>
        </w:rPr>
        <w:tab/>
        <w:t>Общее количество мест в дошкольных образовательных учреждениях  городского округа в настоящее время составляет –</w:t>
      </w:r>
      <w:r w:rsidR="00430C52" w:rsidRPr="00C11F1B">
        <w:rPr>
          <w:sz w:val="28"/>
          <w:szCs w:val="28"/>
          <w:lang w:val="ru-RU"/>
        </w:rPr>
        <w:t>3164</w:t>
      </w:r>
      <w:r w:rsidRPr="00C11F1B">
        <w:rPr>
          <w:sz w:val="28"/>
          <w:szCs w:val="28"/>
          <w:lang w:val="ru-RU"/>
        </w:rPr>
        <w:t xml:space="preserve">. </w:t>
      </w:r>
    </w:p>
    <w:p w:rsidR="009255D2" w:rsidRPr="00C11F1B" w:rsidRDefault="009255D2" w:rsidP="009255D2">
      <w:pPr>
        <w:ind w:firstLine="708"/>
        <w:jc w:val="both"/>
        <w:rPr>
          <w:sz w:val="28"/>
          <w:szCs w:val="28"/>
          <w:lang w:val="ru-RU"/>
        </w:rPr>
      </w:pPr>
      <w:r w:rsidRPr="00C11F1B">
        <w:rPr>
          <w:sz w:val="28"/>
          <w:szCs w:val="28"/>
          <w:lang w:val="ru-RU"/>
        </w:rPr>
        <w:t>По состоянию на 01.08.2017 г. на очереди состоят более 1000 детей (1132) в возрасте от рождения до 7 лет. В настоящее время городские детские сады переполнены, свыше нормы зачислены 362 ребенка. В трех городских детских садах группы размещены в приспособленных помещениях. Поэтому остается а</w:t>
      </w:r>
      <w:r w:rsidR="00D2393A" w:rsidRPr="00C11F1B">
        <w:rPr>
          <w:sz w:val="28"/>
          <w:szCs w:val="28"/>
          <w:lang w:val="ru-RU"/>
        </w:rPr>
        <w:t>ктуальным строительство детских</w:t>
      </w:r>
      <w:r w:rsidRPr="00C11F1B">
        <w:rPr>
          <w:sz w:val="28"/>
          <w:szCs w:val="28"/>
          <w:lang w:val="ru-RU"/>
        </w:rPr>
        <w:t xml:space="preserve"> сад</w:t>
      </w:r>
      <w:r w:rsidR="00D2393A" w:rsidRPr="00C11F1B">
        <w:rPr>
          <w:sz w:val="28"/>
          <w:szCs w:val="28"/>
          <w:lang w:val="ru-RU"/>
        </w:rPr>
        <w:t xml:space="preserve">ов </w:t>
      </w:r>
      <w:r w:rsidRPr="00C11F1B">
        <w:rPr>
          <w:sz w:val="28"/>
          <w:szCs w:val="28"/>
          <w:lang w:val="ru-RU"/>
        </w:rPr>
        <w:t>или открытие дошкольных групп в новостройках жилых домов.</w:t>
      </w:r>
    </w:p>
    <w:p w:rsidR="009255D2" w:rsidRPr="00C11F1B" w:rsidRDefault="009255D2" w:rsidP="00ED3E7F">
      <w:pPr>
        <w:ind w:firstLine="540"/>
        <w:jc w:val="both"/>
        <w:rPr>
          <w:sz w:val="28"/>
          <w:szCs w:val="28"/>
          <w:lang w:val="ru-RU"/>
        </w:rPr>
      </w:pPr>
      <w:r w:rsidRPr="00C11F1B">
        <w:rPr>
          <w:sz w:val="28"/>
          <w:szCs w:val="28"/>
          <w:lang w:val="ru-RU"/>
        </w:rPr>
        <w:t>Колич</w:t>
      </w:r>
      <w:r w:rsidR="00D2393A" w:rsidRPr="00C11F1B">
        <w:rPr>
          <w:sz w:val="28"/>
          <w:szCs w:val="28"/>
          <w:lang w:val="ru-RU"/>
        </w:rPr>
        <w:t xml:space="preserve">ество обучающихся </w:t>
      </w:r>
      <w:r w:rsidR="00ED3E7F" w:rsidRPr="00C11F1B">
        <w:rPr>
          <w:sz w:val="28"/>
          <w:szCs w:val="28"/>
          <w:lang w:val="ru-RU"/>
        </w:rPr>
        <w:t xml:space="preserve">в </w:t>
      </w:r>
      <w:r w:rsidR="00D2393A" w:rsidRPr="00C11F1B">
        <w:rPr>
          <w:sz w:val="28"/>
          <w:szCs w:val="28"/>
          <w:lang w:val="ru-RU"/>
        </w:rPr>
        <w:t>школ</w:t>
      </w:r>
      <w:r w:rsidR="00ED3E7F" w:rsidRPr="00C11F1B">
        <w:rPr>
          <w:sz w:val="28"/>
          <w:szCs w:val="28"/>
          <w:lang w:val="ru-RU"/>
        </w:rPr>
        <w:t>ах городского округа</w:t>
      </w:r>
      <w:r w:rsidRPr="00C11F1B">
        <w:rPr>
          <w:sz w:val="28"/>
          <w:szCs w:val="28"/>
          <w:lang w:val="ru-RU"/>
        </w:rPr>
        <w:t xml:space="preserve"> в 2017 - 2018 учебном году </w:t>
      </w:r>
      <w:r w:rsidR="00D2393A" w:rsidRPr="00C11F1B">
        <w:rPr>
          <w:sz w:val="28"/>
          <w:szCs w:val="28"/>
          <w:lang w:val="ru-RU"/>
        </w:rPr>
        <w:t>составляет</w:t>
      </w:r>
      <w:r w:rsidRPr="00C11F1B">
        <w:rPr>
          <w:sz w:val="28"/>
          <w:szCs w:val="28"/>
          <w:lang w:val="ru-RU"/>
        </w:rPr>
        <w:t xml:space="preserve">  6847 детей</w:t>
      </w:r>
      <w:r w:rsidR="00ED3E7F" w:rsidRPr="00C11F1B">
        <w:rPr>
          <w:sz w:val="28"/>
          <w:szCs w:val="28"/>
          <w:lang w:val="ru-RU"/>
        </w:rPr>
        <w:t>. Пять общеобразовательных школ и семь детских дошкольных учреждени</w:t>
      </w:r>
      <w:r w:rsidR="00430C52" w:rsidRPr="00C11F1B">
        <w:rPr>
          <w:sz w:val="28"/>
          <w:szCs w:val="28"/>
          <w:lang w:val="ru-RU"/>
        </w:rPr>
        <w:t>й</w:t>
      </w:r>
      <w:r w:rsidR="00ED3E7F" w:rsidRPr="00C11F1B">
        <w:rPr>
          <w:sz w:val="28"/>
          <w:szCs w:val="28"/>
          <w:lang w:val="ru-RU"/>
        </w:rPr>
        <w:t xml:space="preserve"> расположены в приспособленных зданиях. </w:t>
      </w:r>
    </w:p>
    <w:p w:rsidR="009255D2" w:rsidRPr="00C11F1B" w:rsidRDefault="00ED3E7F" w:rsidP="009255D2">
      <w:pPr>
        <w:tabs>
          <w:tab w:val="left" w:pos="4169"/>
        </w:tabs>
        <w:ind w:firstLine="708"/>
        <w:jc w:val="both"/>
        <w:rPr>
          <w:sz w:val="28"/>
          <w:szCs w:val="28"/>
          <w:lang w:val="ru-RU"/>
        </w:rPr>
      </w:pPr>
      <w:r w:rsidRPr="00C11F1B">
        <w:rPr>
          <w:sz w:val="28"/>
          <w:szCs w:val="28"/>
          <w:lang w:val="ru-RU"/>
        </w:rPr>
        <w:t xml:space="preserve">Городской </w:t>
      </w:r>
      <w:r w:rsidR="00430C52" w:rsidRPr="00C11F1B">
        <w:rPr>
          <w:sz w:val="28"/>
          <w:szCs w:val="28"/>
          <w:lang w:val="ru-RU"/>
        </w:rPr>
        <w:t>о</w:t>
      </w:r>
      <w:r w:rsidR="009255D2" w:rsidRPr="00C11F1B">
        <w:rPr>
          <w:sz w:val="28"/>
          <w:szCs w:val="28"/>
          <w:lang w:val="ru-RU"/>
        </w:rPr>
        <w:t xml:space="preserve">круг давно нуждается в строительстве новой школы, так как здания  многих общеобразовательных организаций имеют большой процент износа, в некоторых образовательный процесс осуществляется в нескольких зданиях. Проблемой не одного года в городском округе является двухсменный режим работы трёх городских школ.  В 2017-2018 учебном году во вторую смену будут обучаться 603 ученика. Переход на односменный режим функционирования возможен  в результате строительства пристройки  к </w:t>
      </w:r>
      <w:r w:rsidR="00430C52" w:rsidRPr="00C11F1B">
        <w:rPr>
          <w:sz w:val="28"/>
          <w:szCs w:val="28"/>
          <w:lang w:val="ru-RU"/>
        </w:rPr>
        <w:t xml:space="preserve">одной из </w:t>
      </w:r>
      <w:r w:rsidR="009255D2" w:rsidRPr="00C11F1B">
        <w:rPr>
          <w:sz w:val="28"/>
          <w:szCs w:val="28"/>
          <w:lang w:val="ru-RU"/>
        </w:rPr>
        <w:t>школ</w:t>
      </w:r>
      <w:r w:rsidR="00430C52" w:rsidRPr="00C11F1B">
        <w:rPr>
          <w:sz w:val="28"/>
          <w:szCs w:val="28"/>
          <w:lang w:val="ru-RU"/>
        </w:rPr>
        <w:t xml:space="preserve"> или  строительства</w:t>
      </w:r>
      <w:r w:rsidR="009255D2" w:rsidRPr="00C11F1B">
        <w:rPr>
          <w:sz w:val="28"/>
          <w:szCs w:val="28"/>
          <w:lang w:val="ru-RU"/>
        </w:rPr>
        <w:t xml:space="preserve"> новой школы на 1200 мест.  </w:t>
      </w:r>
    </w:p>
    <w:p w:rsidR="00F36DDA" w:rsidRPr="00C11F1B" w:rsidRDefault="009255D2" w:rsidP="009255D2">
      <w:pPr>
        <w:tabs>
          <w:tab w:val="left" w:pos="4169"/>
        </w:tabs>
        <w:ind w:firstLine="708"/>
        <w:jc w:val="both"/>
        <w:rPr>
          <w:sz w:val="28"/>
          <w:szCs w:val="28"/>
          <w:lang w:val="ru-RU"/>
        </w:rPr>
      </w:pPr>
      <w:proofErr w:type="gramStart"/>
      <w:r w:rsidRPr="00C11F1B">
        <w:rPr>
          <w:sz w:val="28"/>
          <w:szCs w:val="28"/>
          <w:lang w:val="ru-RU"/>
        </w:rPr>
        <w:t>В 1 полугодии 2017 года доля детей в возрасте от 5 до 18 лет, получающих услуги по дополнительному образованию</w:t>
      </w:r>
      <w:r w:rsidR="00430C52" w:rsidRPr="00C11F1B">
        <w:rPr>
          <w:sz w:val="28"/>
          <w:szCs w:val="28"/>
          <w:lang w:val="ru-RU"/>
        </w:rPr>
        <w:t>,</w:t>
      </w:r>
      <w:r w:rsidRPr="00C11F1B">
        <w:rPr>
          <w:sz w:val="28"/>
          <w:szCs w:val="28"/>
          <w:lang w:val="ru-RU"/>
        </w:rPr>
        <w:t xml:space="preserve"> составила 76 %</w:t>
      </w:r>
      <w:r w:rsidR="00ED3E7F" w:rsidRPr="00C11F1B">
        <w:rPr>
          <w:sz w:val="28"/>
          <w:szCs w:val="28"/>
          <w:lang w:val="ru-RU"/>
        </w:rPr>
        <w:t xml:space="preserve">. </w:t>
      </w:r>
      <w:r w:rsidRPr="00C11F1B">
        <w:rPr>
          <w:sz w:val="28"/>
          <w:szCs w:val="28"/>
          <w:lang w:val="ru-RU"/>
        </w:rPr>
        <w:t>Несмотря на то, что  количество обучающихся в учреждениях дополнительного образования   - это достаточно стабильная цифра - 6500 детей,  численность детей в городском округе  в возрасте от 5 до 18 лет ежегодно растет, что влечет за собой уменьшение процента охвата.</w:t>
      </w:r>
      <w:proofErr w:type="gramEnd"/>
      <w:r w:rsidR="00C11F1B">
        <w:rPr>
          <w:sz w:val="28"/>
          <w:szCs w:val="28"/>
          <w:lang w:val="ru-RU"/>
        </w:rPr>
        <w:t xml:space="preserve"> </w:t>
      </w:r>
      <w:proofErr w:type="gramStart"/>
      <w:r w:rsidR="00ED3E7F" w:rsidRPr="00C11F1B">
        <w:rPr>
          <w:sz w:val="28"/>
          <w:szCs w:val="28"/>
          <w:lang w:val="ru-RU"/>
        </w:rPr>
        <w:t xml:space="preserve">Все учреждения дополнительного </w:t>
      </w:r>
      <w:r w:rsidR="00ED3E7F" w:rsidRPr="00C11F1B">
        <w:rPr>
          <w:sz w:val="28"/>
          <w:szCs w:val="28"/>
          <w:lang w:val="ru-RU"/>
        </w:rPr>
        <w:lastRenderedPageBreak/>
        <w:t xml:space="preserve">образования БГО ВО располагаются в </w:t>
      </w:r>
      <w:r w:rsidR="00430C52" w:rsidRPr="00C11F1B">
        <w:rPr>
          <w:sz w:val="28"/>
          <w:szCs w:val="28"/>
          <w:lang w:val="ru-RU"/>
        </w:rPr>
        <w:t>приспособленных помещениях, но для оказания услуг по</w:t>
      </w:r>
      <w:r w:rsidRPr="00C11F1B">
        <w:rPr>
          <w:sz w:val="28"/>
          <w:szCs w:val="28"/>
          <w:lang w:val="ru-RU"/>
        </w:rPr>
        <w:t xml:space="preserve"> дополнительно</w:t>
      </w:r>
      <w:r w:rsidR="00430C52" w:rsidRPr="00C11F1B">
        <w:rPr>
          <w:sz w:val="28"/>
          <w:szCs w:val="28"/>
          <w:lang w:val="ru-RU"/>
        </w:rPr>
        <w:t>му образованию</w:t>
      </w:r>
      <w:r w:rsidRPr="00C11F1B">
        <w:rPr>
          <w:sz w:val="28"/>
          <w:szCs w:val="28"/>
          <w:lang w:val="ru-RU"/>
        </w:rPr>
        <w:t xml:space="preserve"> не хватает площадей.</w:t>
      </w:r>
      <w:proofErr w:type="gramEnd"/>
    </w:p>
    <w:p w:rsidR="00FB4615" w:rsidRPr="00C11F1B" w:rsidRDefault="00A035EB" w:rsidP="00ED3E7F">
      <w:pPr>
        <w:tabs>
          <w:tab w:val="left" w:pos="4169"/>
        </w:tabs>
        <w:ind w:firstLine="708"/>
        <w:jc w:val="both"/>
        <w:rPr>
          <w:sz w:val="28"/>
          <w:szCs w:val="28"/>
          <w:lang w:val="ru-RU"/>
        </w:rPr>
      </w:pPr>
      <w:r w:rsidRPr="00C11F1B">
        <w:rPr>
          <w:sz w:val="28"/>
          <w:szCs w:val="28"/>
          <w:lang w:val="ru-RU"/>
        </w:rPr>
        <w:t>В 8 учреждениях профессионального образования  Борисоглебского городского округа обучается более  5000 студентов, это 16 % от общего числа студентов Воронежской области</w:t>
      </w:r>
      <w:r w:rsidR="00430C52" w:rsidRPr="00C11F1B">
        <w:rPr>
          <w:sz w:val="28"/>
          <w:szCs w:val="28"/>
          <w:lang w:val="ru-RU"/>
        </w:rPr>
        <w:t>.</w:t>
      </w:r>
      <w:r w:rsidR="00C11F1B" w:rsidRPr="00C11F1B">
        <w:rPr>
          <w:sz w:val="28"/>
          <w:szCs w:val="28"/>
          <w:lang w:val="ru-RU"/>
        </w:rPr>
        <w:t xml:space="preserve"> </w:t>
      </w:r>
      <w:r w:rsidR="00430C52" w:rsidRPr="00C11F1B">
        <w:rPr>
          <w:sz w:val="28"/>
          <w:szCs w:val="28"/>
          <w:lang w:val="ru-RU"/>
        </w:rPr>
        <w:t>О</w:t>
      </w:r>
      <w:r w:rsidRPr="00C11F1B">
        <w:rPr>
          <w:sz w:val="28"/>
          <w:szCs w:val="28"/>
          <w:lang w:val="ru-RU"/>
        </w:rPr>
        <w:t>бразовательный процесс обеспечивают 932 работника, в том числе</w:t>
      </w:r>
      <w:r w:rsidR="00ED3E7F" w:rsidRPr="00C11F1B">
        <w:rPr>
          <w:sz w:val="28"/>
          <w:szCs w:val="28"/>
          <w:lang w:val="ru-RU"/>
        </w:rPr>
        <w:t xml:space="preserve">  педагогических - 425 человек.</w:t>
      </w:r>
    </w:p>
    <w:p w:rsidR="00ED3E7F" w:rsidRPr="00C11F1B" w:rsidRDefault="00ED3E7F" w:rsidP="00ED3E7F">
      <w:pPr>
        <w:tabs>
          <w:tab w:val="left" w:pos="4169"/>
        </w:tabs>
        <w:ind w:firstLine="708"/>
        <w:jc w:val="both"/>
        <w:rPr>
          <w:sz w:val="28"/>
          <w:szCs w:val="28"/>
          <w:lang w:val="ru-RU"/>
        </w:rPr>
      </w:pPr>
      <w:r w:rsidRPr="00C11F1B">
        <w:rPr>
          <w:sz w:val="28"/>
          <w:szCs w:val="28"/>
          <w:lang w:val="ru-RU"/>
        </w:rPr>
        <w:t>В учреждениях профессионального</w:t>
      </w:r>
      <w:r w:rsidR="00C11F1B" w:rsidRPr="00C11F1B">
        <w:rPr>
          <w:sz w:val="28"/>
          <w:szCs w:val="28"/>
          <w:lang w:val="ru-RU"/>
        </w:rPr>
        <w:t xml:space="preserve"> </w:t>
      </w:r>
      <w:r w:rsidRPr="00C11F1B">
        <w:rPr>
          <w:sz w:val="28"/>
          <w:szCs w:val="28"/>
          <w:lang w:val="ru-RU"/>
        </w:rPr>
        <w:t xml:space="preserve">образования БГО </w:t>
      </w:r>
      <w:proofErr w:type="gramStart"/>
      <w:r w:rsidRPr="00C11F1B">
        <w:rPr>
          <w:sz w:val="28"/>
          <w:szCs w:val="28"/>
          <w:lang w:val="ru-RU"/>
        </w:rPr>
        <w:t>ВО</w:t>
      </w:r>
      <w:proofErr w:type="gramEnd"/>
      <w:r w:rsidR="00430C52" w:rsidRPr="00C11F1B">
        <w:rPr>
          <w:sz w:val="28"/>
          <w:szCs w:val="28"/>
          <w:lang w:val="ru-RU"/>
        </w:rPr>
        <w:t>, функционирующих на территории г. Борисоглебска,</w:t>
      </w:r>
      <w:r w:rsidRPr="00C11F1B">
        <w:rPr>
          <w:sz w:val="28"/>
          <w:szCs w:val="28"/>
          <w:lang w:val="ru-RU"/>
        </w:rPr>
        <w:t xml:space="preserve"> н</w:t>
      </w:r>
      <w:r w:rsidR="00430C52" w:rsidRPr="00C11F1B">
        <w:rPr>
          <w:sz w:val="28"/>
          <w:szCs w:val="28"/>
          <w:lang w:val="ru-RU"/>
        </w:rPr>
        <w:t xml:space="preserve">еобходимо проведение </w:t>
      </w:r>
      <w:r w:rsidRPr="00C11F1B">
        <w:rPr>
          <w:sz w:val="28"/>
          <w:szCs w:val="28"/>
          <w:lang w:val="ru-RU"/>
        </w:rPr>
        <w:t>капитального ремонта зданий основных корпусов, общежитий</w:t>
      </w:r>
      <w:r w:rsidR="00370534" w:rsidRPr="00C11F1B">
        <w:rPr>
          <w:sz w:val="28"/>
          <w:szCs w:val="28"/>
          <w:lang w:val="ru-RU"/>
        </w:rPr>
        <w:t>, мастерских, что находится в компетенции региона.</w:t>
      </w:r>
    </w:p>
    <w:p w:rsidR="00370534" w:rsidRPr="00016406" w:rsidRDefault="00370534" w:rsidP="00370534">
      <w:pPr>
        <w:tabs>
          <w:tab w:val="left" w:pos="4169"/>
        </w:tabs>
        <w:jc w:val="both"/>
        <w:rPr>
          <w:sz w:val="26"/>
          <w:szCs w:val="26"/>
          <w:lang w:val="ru-RU"/>
        </w:rPr>
      </w:pPr>
    </w:p>
    <w:p w:rsidR="00E845A1" w:rsidRPr="00C11F1B" w:rsidRDefault="00E845A1" w:rsidP="00016406">
      <w:pPr>
        <w:spacing w:before="120" w:after="120" w:line="276" w:lineRule="auto"/>
        <w:jc w:val="center"/>
        <w:rPr>
          <w:b/>
          <w:sz w:val="28"/>
          <w:szCs w:val="28"/>
          <w:lang w:val="ru-RU"/>
        </w:rPr>
      </w:pPr>
      <w:r w:rsidRPr="00C11F1B">
        <w:rPr>
          <w:b/>
          <w:sz w:val="28"/>
          <w:szCs w:val="28"/>
          <w:lang w:val="ru-RU"/>
        </w:rPr>
        <w:t>Расчет потребности учреждений образования</w:t>
      </w:r>
    </w:p>
    <w:tbl>
      <w:tblPr>
        <w:tblW w:w="9630"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465"/>
        <w:gridCol w:w="792"/>
        <w:gridCol w:w="1080"/>
        <w:gridCol w:w="1260"/>
        <w:gridCol w:w="1237"/>
        <w:gridCol w:w="1256"/>
      </w:tblGrid>
      <w:tr w:rsidR="00E845A1" w:rsidRPr="00EA2340" w:rsidTr="00EA322A">
        <w:tc>
          <w:tcPr>
            <w:tcW w:w="540" w:type="dxa"/>
            <w:vAlign w:val="center"/>
          </w:tcPr>
          <w:p w:rsidR="00E845A1" w:rsidRPr="00FB5E95" w:rsidRDefault="00E845A1" w:rsidP="005E771C">
            <w:pPr>
              <w:ind w:left="-70" w:right="-96"/>
              <w:jc w:val="center"/>
              <w:rPr>
                <w:b/>
                <w:lang w:val="ru-RU"/>
              </w:rPr>
            </w:pPr>
            <w:r w:rsidRPr="00FB5E95">
              <w:rPr>
                <w:b/>
                <w:lang w:val="ru-RU"/>
              </w:rPr>
              <w:t xml:space="preserve">№ </w:t>
            </w:r>
            <w:proofErr w:type="spellStart"/>
            <w:proofErr w:type="gramStart"/>
            <w:r w:rsidRPr="00FB5E95">
              <w:rPr>
                <w:b/>
                <w:lang w:val="ru-RU"/>
              </w:rPr>
              <w:t>п</w:t>
            </w:r>
            <w:proofErr w:type="spellEnd"/>
            <w:proofErr w:type="gramEnd"/>
            <w:r w:rsidRPr="00FB5E95">
              <w:rPr>
                <w:b/>
                <w:lang w:val="ru-RU"/>
              </w:rPr>
              <w:t>/</w:t>
            </w:r>
            <w:proofErr w:type="spellStart"/>
            <w:r w:rsidRPr="00FB5E95">
              <w:rPr>
                <w:b/>
                <w:lang w:val="ru-RU"/>
              </w:rPr>
              <w:t>п</w:t>
            </w:r>
            <w:proofErr w:type="spellEnd"/>
          </w:p>
        </w:tc>
        <w:tc>
          <w:tcPr>
            <w:tcW w:w="3465" w:type="dxa"/>
            <w:vAlign w:val="center"/>
          </w:tcPr>
          <w:p w:rsidR="00E845A1" w:rsidRPr="00FB5E95" w:rsidRDefault="00E845A1" w:rsidP="005E771C">
            <w:pPr>
              <w:ind w:left="-70" w:right="-96"/>
              <w:jc w:val="center"/>
              <w:rPr>
                <w:b/>
                <w:lang w:val="ru-RU"/>
              </w:rPr>
            </w:pPr>
            <w:r w:rsidRPr="00FB5E95">
              <w:rPr>
                <w:b/>
                <w:lang w:val="ru-RU"/>
              </w:rPr>
              <w:t>Наименование показателей</w:t>
            </w:r>
          </w:p>
        </w:tc>
        <w:tc>
          <w:tcPr>
            <w:tcW w:w="792" w:type="dxa"/>
            <w:vAlign w:val="center"/>
          </w:tcPr>
          <w:p w:rsidR="00E845A1" w:rsidRPr="00FB5E95" w:rsidRDefault="00E845A1" w:rsidP="005E771C">
            <w:pPr>
              <w:ind w:left="-70" w:right="-96"/>
              <w:jc w:val="center"/>
              <w:rPr>
                <w:b/>
                <w:lang w:val="ru-RU"/>
              </w:rPr>
            </w:pPr>
            <w:r w:rsidRPr="00FB5E95">
              <w:rPr>
                <w:b/>
                <w:lang w:val="ru-RU"/>
              </w:rPr>
              <w:t>Един</w:t>
            </w:r>
            <w:proofErr w:type="gramStart"/>
            <w:r w:rsidRPr="00FB5E95">
              <w:rPr>
                <w:b/>
                <w:lang w:val="ru-RU"/>
              </w:rPr>
              <w:t>.</w:t>
            </w:r>
            <w:proofErr w:type="gramEnd"/>
            <w:r w:rsidRPr="00FB5E95">
              <w:rPr>
                <w:b/>
                <w:lang w:val="ru-RU"/>
              </w:rPr>
              <w:t xml:space="preserve"> </w:t>
            </w:r>
            <w:proofErr w:type="spellStart"/>
            <w:proofErr w:type="gramStart"/>
            <w:r w:rsidRPr="00FB5E95">
              <w:rPr>
                <w:b/>
                <w:lang w:val="ru-RU"/>
              </w:rPr>
              <w:t>и</w:t>
            </w:r>
            <w:proofErr w:type="gramEnd"/>
            <w:r w:rsidRPr="00FB5E95">
              <w:rPr>
                <w:b/>
                <w:lang w:val="ru-RU"/>
              </w:rPr>
              <w:t>змер</w:t>
            </w:r>
            <w:proofErr w:type="spellEnd"/>
            <w:r w:rsidRPr="00FB5E95">
              <w:rPr>
                <w:b/>
                <w:lang w:val="ru-RU"/>
              </w:rPr>
              <w:t>.</w:t>
            </w:r>
          </w:p>
        </w:tc>
        <w:tc>
          <w:tcPr>
            <w:tcW w:w="1080" w:type="dxa"/>
            <w:vAlign w:val="center"/>
          </w:tcPr>
          <w:p w:rsidR="00E845A1" w:rsidRPr="00FB5E95" w:rsidRDefault="00E845A1" w:rsidP="005E771C">
            <w:pPr>
              <w:snapToGrid w:val="0"/>
              <w:ind w:left="-64" w:right="-101"/>
              <w:jc w:val="center"/>
              <w:rPr>
                <w:b/>
                <w:lang w:val="ru-RU"/>
              </w:rPr>
            </w:pPr>
            <w:r w:rsidRPr="00FB5E95">
              <w:rPr>
                <w:b/>
                <w:lang w:val="ru-RU"/>
              </w:rPr>
              <w:t>Норма на 1000 жит.</w:t>
            </w:r>
          </w:p>
        </w:tc>
        <w:tc>
          <w:tcPr>
            <w:tcW w:w="1260" w:type="dxa"/>
            <w:vAlign w:val="center"/>
          </w:tcPr>
          <w:p w:rsidR="00E845A1" w:rsidRPr="00FB5E95" w:rsidRDefault="00EA322A" w:rsidP="005E771C">
            <w:pPr>
              <w:snapToGrid w:val="0"/>
              <w:ind w:left="-64" w:right="-101"/>
              <w:jc w:val="center"/>
              <w:rPr>
                <w:b/>
                <w:lang w:val="ru-RU"/>
              </w:rPr>
            </w:pPr>
            <w:proofErr w:type="spellStart"/>
            <w:proofErr w:type="gramStart"/>
            <w:r>
              <w:rPr>
                <w:b/>
                <w:lang w:val="ru-RU"/>
              </w:rPr>
              <w:t>Совре</w:t>
            </w:r>
            <w:r w:rsidR="006C5985">
              <w:rPr>
                <w:b/>
                <w:lang w:val="ru-RU"/>
              </w:rPr>
              <w:t>-</w:t>
            </w:r>
            <w:r>
              <w:rPr>
                <w:b/>
                <w:lang w:val="ru-RU"/>
              </w:rPr>
              <w:t>менное</w:t>
            </w:r>
            <w:proofErr w:type="spellEnd"/>
            <w:proofErr w:type="gramEnd"/>
            <w:r>
              <w:rPr>
                <w:b/>
                <w:lang w:val="ru-RU"/>
              </w:rPr>
              <w:t xml:space="preserve"> состояние</w:t>
            </w:r>
          </w:p>
        </w:tc>
        <w:tc>
          <w:tcPr>
            <w:tcW w:w="1237" w:type="dxa"/>
            <w:vAlign w:val="center"/>
          </w:tcPr>
          <w:p w:rsidR="00E845A1" w:rsidRPr="00FB5E95" w:rsidRDefault="00EA322A" w:rsidP="005E771C">
            <w:pPr>
              <w:snapToGrid w:val="0"/>
              <w:ind w:left="-64" w:right="-101"/>
              <w:jc w:val="center"/>
              <w:rPr>
                <w:b/>
                <w:lang w:val="ru-RU"/>
              </w:rPr>
            </w:pPr>
            <w:proofErr w:type="spellStart"/>
            <w:proofErr w:type="gramStart"/>
            <w:r>
              <w:rPr>
                <w:b/>
                <w:lang w:val="ru-RU"/>
              </w:rPr>
              <w:t>Потреб</w:t>
            </w:r>
            <w:r w:rsidR="006C5985">
              <w:rPr>
                <w:b/>
                <w:lang w:val="ru-RU"/>
              </w:rPr>
              <w:t>-</w:t>
            </w:r>
            <w:r>
              <w:rPr>
                <w:b/>
                <w:lang w:val="ru-RU"/>
              </w:rPr>
              <w:t>ность</w:t>
            </w:r>
            <w:proofErr w:type="spellEnd"/>
            <w:proofErr w:type="gramEnd"/>
          </w:p>
        </w:tc>
        <w:tc>
          <w:tcPr>
            <w:tcW w:w="1256" w:type="dxa"/>
            <w:vAlign w:val="center"/>
          </w:tcPr>
          <w:p w:rsidR="006C5985" w:rsidRDefault="006C5985" w:rsidP="00EA322A">
            <w:pPr>
              <w:ind w:left="-70" w:right="-96"/>
              <w:jc w:val="center"/>
              <w:rPr>
                <w:b/>
                <w:lang w:val="ru-RU"/>
              </w:rPr>
            </w:pPr>
            <w:proofErr w:type="spellStart"/>
            <w:r>
              <w:rPr>
                <w:b/>
                <w:lang w:val="ru-RU"/>
              </w:rPr>
              <w:t>Обеспе</w:t>
            </w:r>
            <w:proofErr w:type="spellEnd"/>
            <w:r>
              <w:rPr>
                <w:b/>
                <w:lang w:val="ru-RU"/>
              </w:rPr>
              <w:t>-</w:t>
            </w:r>
          </w:p>
          <w:p w:rsidR="00E845A1" w:rsidRPr="00FB5E95" w:rsidRDefault="006C5985" w:rsidP="006C5985">
            <w:pPr>
              <w:ind w:left="-70" w:right="-96"/>
              <w:jc w:val="center"/>
              <w:rPr>
                <w:b/>
                <w:lang w:val="ru-RU"/>
              </w:rPr>
            </w:pPr>
            <w:proofErr w:type="spellStart"/>
            <w:r>
              <w:rPr>
                <w:b/>
                <w:lang w:val="ru-RU"/>
              </w:rPr>
              <w:t>ченность</w:t>
            </w:r>
            <w:proofErr w:type="spellEnd"/>
            <w:r>
              <w:rPr>
                <w:b/>
                <w:lang w:val="ru-RU"/>
              </w:rPr>
              <w:t>, %</w:t>
            </w:r>
          </w:p>
        </w:tc>
      </w:tr>
      <w:tr w:rsidR="00E845A1" w:rsidRPr="00EA2340" w:rsidTr="00EA322A">
        <w:tc>
          <w:tcPr>
            <w:tcW w:w="540" w:type="dxa"/>
            <w:vAlign w:val="center"/>
          </w:tcPr>
          <w:p w:rsidR="00E845A1" w:rsidRPr="00FB5E95" w:rsidRDefault="00E845A1" w:rsidP="005E771C">
            <w:pPr>
              <w:ind w:left="-70" w:right="-96"/>
              <w:jc w:val="center"/>
              <w:rPr>
                <w:b/>
                <w:lang w:val="ru-RU"/>
              </w:rPr>
            </w:pPr>
            <w:r w:rsidRPr="00FB5E95">
              <w:rPr>
                <w:b/>
                <w:lang w:val="ru-RU"/>
              </w:rPr>
              <w:t>1</w:t>
            </w:r>
          </w:p>
        </w:tc>
        <w:tc>
          <w:tcPr>
            <w:tcW w:w="3465" w:type="dxa"/>
            <w:vAlign w:val="center"/>
          </w:tcPr>
          <w:p w:rsidR="00E845A1" w:rsidRPr="00FB5E95" w:rsidRDefault="00E845A1" w:rsidP="005E771C">
            <w:pPr>
              <w:ind w:left="-70" w:right="-96"/>
              <w:jc w:val="center"/>
              <w:rPr>
                <w:b/>
                <w:lang w:val="ru-RU"/>
              </w:rPr>
            </w:pPr>
            <w:r w:rsidRPr="00FB5E95">
              <w:rPr>
                <w:b/>
                <w:lang w:val="ru-RU"/>
              </w:rPr>
              <w:t>2</w:t>
            </w:r>
          </w:p>
        </w:tc>
        <w:tc>
          <w:tcPr>
            <w:tcW w:w="792" w:type="dxa"/>
            <w:vAlign w:val="center"/>
          </w:tcPr>
          <w:p w:rsidR="00E845A1" w:rsidRPr="00FB5E95" w:rsidRDefault="00E845A1" w:rsidP="005E771C">
            <w:pPr>
              <w:ind w:left="-70" w:right="-96"/>
              <w:jc w:val="center"/>
              <w:rPr>
                <w:b/>
                <w:lang w:val="ru-RU"/>
              </w:rPr>
            </w:pPr>
            <w:r w:rsidRPr="00FB5E95">
              <w:rPr>
                <w:b/>
                <w:lang w:val="ru-RU"/>
              </w:rPr>
              <w:t>3</w:t>
            </w:r>
          </w:p>
        </w:tc>
        <w:tc>
          <w:tcPr>
            <w:tcW w:w="1080" w:type="dxa"/>
            <w:vAlign w:val="center"/>
          </w:tcPr>
          <w:p w:rsidR="00E845A1" w:rsidRPr="00FB5E95" w:rsidRDefault="00E845A1" w:rsidP="005E771C">
            <w:pPr>
              <w:ind w:left="-70" w:right="-96"/>
              <w:jc w:val="center"/>
              <w:rPr>
                <w:b/>
                <w:lang w:val="ru-RU"/>
              </w:rPr>
            </w:pPr>
            <w:r w:rsidRPr="00FB5E95">
              <w:rPr>
                <w:b/>
                <w:lang w:val="ru-RU"/>
              </w:rPr>
              <w:t>4</w:t>
            </w:r>
          </w:p>
        </w:tc>
        <w:tc>
          <w:tcPr>
            <w:tcW w:w="1260" w:type="dxa"/>
            <w:vAlign w:val="center"/>
          </w:tcPr>
          <w:p w:rsidR="00E845A1" w:rsidRPr="00FB5E95" w:rsidRDefault="00E845A1" w:rsidP="005E771C">
            <w:pPr>
              <w:ind w:left="-70" w:right="-96"/>
              <w:jc w:val="center"/>
              <w:rPr>
                <w:b/>
                <w:lang w:val="ru-RU"/>
              </w:rPr>
            </w:pPr>
            <w:r w:rsidRPr="00FB5E95">
              <w:rPr>
                <w:b/>
                <w:lang w:val="ru-RU"/>
              </w:rPr>
              <w:t>5</w:t>
            </w:r>
          </w:p>
        </w:tc>
        <w:tc>
          <w:tcPr>
            <w:tcW w:w="1237" w:type="dxa"/>
            <w:vAlign w:val="center"/>
          </w:tcPr>
          <w:p w:rsidR="00E845A1" w:rsidRPr="00FB5E95" w:rsidRDefault="00E845A1" w:rsidP="005E771C">
            <w:pPr>
              <w:ind w:left="-70" w:right="-96"/>
              <w:jc w:val="center"/>
              <w:rPr>
                <w:b/>
                <w:lang w:val="ru-RU"/>
              </w:rPr>
            </w:pPr>
            <w:r w:rsidRPr="00FB5E95">
              <w:rPr>
                <w:b/>
                <w:lang w:val="ru-RU"/>
              </w:rPr>
              <w:t>6</w:t>
            </w:r>
          </w:p>
        </w:tc>
        <w:tc>
          <w:tcPr>
            <w:tcW w:w="1256" w:type="dxa"/>
            <w:vAlign w:val="center"/>
          </w:tcPr>
          <w:p w:rsidR="00E845A1" w:rsidRPr="00FB5E95" w:rsidRDefault="00E845A1" w:rsidP="005E771C">
            <w:pPr>
              <w:ind w:left="-70" w:right="-96"/>
              <w:jc w:val="center"/>
              <w:rPr>
                <w:b/>
                <w:lang w:val="ru-RU"/>
              </w:rPr>
            </w:pPr>
            <w:r w:rsidRPr="00FB5E95">
              <w:rPr>
                <w:b/>
                <w:lang w:val="ru-RU"/>
              </w:rPr>
              <w:t>7</w:t>
            </w:r>
          </w:p>
        </w:tc>
      </w:tr>
      <w:tr w:rsidR="00E845A1" w:rsidRPr="00EA2340" w:rsidTr="00EA322A">
        <w:tc>
          <w:tcPr>
            <w:tcW w:w="540" w:type="dxa"/>
            <w:vAlign w:val="center"/>
          </w:tcPr>
          <w:p w:rsidR="00E845A1" w:rsidRPr="00FB5E95" w:rsidRDefault="00E845A1" w:rsidP="005E771C">
            <w:pPr>
              <w:ind w:left="-70" w:right="-96"/>
              <w:jc w:val="center"/>
              <w:rPr>
                <w:lang w:val="ru-RU"/>
              </w:rPr>
            </w:pPr>
            <w:r w:rsidRPr="00FB5E95">
              <w:rPr>
                <w:lang w:val="ru-RU"/>
              </w:rPr>
              <w:t>1.</w:t>
            </w:r>
          </w:p>
        </w:tc>
        <w:tc>
          <w:tcPr>
            <w:tcW w:w="3465" w:type="dxa"/>
            <w:vAlign w:val="center"/>
          </w:tcPr>
          <w:p w:rsidR="00E845A1" w:rsidRPr="00FB5E95" w:rsidRDefault="00E845A1" w:rsidP="005E771C">
            <w:pPr>
              <w:ind w:left="-70" w:right="-96"/>
              <w:jc w:val="both"/>
              <w:rPr>
                <w:lang w:val="ru-RU"/>
              </w:rPr>
            </w:pPr>
            <w:r w:rsidRPr="00FB5E95">
              <w:rPr>
                <w:rFonts w:eastAsia="Lucida Sans Unicode"/>
                <w:lang w:val="ru-RU"/>
              </w:rPr>
              <w:t>Дошкольные образовательные учреждения</w:t>
            </w:r>
          </w:p>
        </w:tc>
        <w:tc>
          <w:tcPr>
            <w:tcW w:w="792" w:type="dxa"/>
            <w:vAlign w:val="center"/>
          </w:tcPr>
          <w:p w:rsidR="00E845A1" w:rsidRPr="00FB5E95" w:rsidRDefault="00E845A1" w:rsidP="005E771C">
            <w:pPr>
              <w:ind w:left="-70" w:right="-96"/>
              <w:jc w:val="center"/>
              <w:rPr>
                <w:lang w:val="ru-RU"/>
              </w:rPr>
            </w:pPr>
            <w:r w:rsidRPr="00FB5E95">
              <w:rPr>
                <w:lang w:val="ru-RU"/>
              </w:rPr>
              <w:t>мест</w:t>
            </w:r>
          </w:p>
        </w:tc>
        <w:tc>
          <w:tcPr>
            <w:tcW w:w="1080" w:type="dxa"/>
            <w:vAlign w:val="center"/>
          </w:tcPr>
          <w:p w:rsidR="00E845A1" w:rsidRPr="00FB5E95" w:rsidRDefault="00EA322A" w:rsidP="005E771C">
            <w:pPr>
              <w:ind w:left="-70" w:right="-96"/>
              <w:jc w:val="center"/>
              <w:rPr>
                <w:lang w:val="ru-RU"/>
              </w:rPr>
            </w:pPr>
            <w:r>
              <w:rPr>
                <w:lang w:val="ru-RU"/>
              </w:rPr>
              <w:t>2906</w:t>
            </w:r>
          </w:p>
        </w:tc>
        <w:tc>
          <w:tcPr>
            <w:tcW w:w="1260" w:type="dxa"/>
            <w:vAlign w:val="center"/>
          </w:tcPr>
          <w:p w:rsidR="00E845A1" w:rsidRPr="00FB5E95" w:rsidRDefault="00EA322A" w:rsidP="005E771C">
            <w:pPr>
              <w:ind w:left="-70" w:right="-96"/>
              <w:jc w:val="center"/>
              <w:rPr>
                <w:lang w:val="ru-RU"/>
              </w:rPr>
            </w:pPr>
            <w:r>
              <w:rPr>
                <w:lang w:val="ru-RU"/>
              </w:rPr>
              <w:t>3262</w:t>
            </w:r>
          </w:p>
        </w:tc>
        <w:tc>
          <w:tcPr>
            <w:tcW w:w="1237" w:type="dxa"/>
            <w:vAlign w:val="center"/>
          </w:tcPr>
          <w:p w:rsidR="00E845A1" w:rsidRPr="00FB5E95" w:rsidRDefault="00EA322A" w:rsidP="005E771C">
            <w:pPr>
              <w:ind w:left="-70" w:right="-96"/>
              <w:jc w:val="center"/>
              <w:rPr>
                <w:lang w:val="ru-RU"/>
              </w:rPr>
            </w:pPr>
            <w:r>
              <w:rPr>
                <w:lang w:val="ru-RU"/>
              </w:rPr>
              <w:t>1132</w:t>
            </w:r>
          </w:p>
        </w:tc>
        <w:tc>
          <w:tcPr>
            <w:tcW w:w="1256" w:type="dxa"/>
            <w:vAlign w:val="center"/>
          </w:tcPr>
          <w:p w:rsidR="00E845A1" w:rsidRPr="00FB5E95" w:rsidRDefault="00503802" w:rsidP="005E771C">
            <w:pPr>
              <w:ind w:left="-70" w:right="-96"/>
              <w:jc w:val="center"/>
              <w:rPr>
                <w:lang w:val="ru-RU"/>
              </w:rPr>
            </w:pPr>
            <w:r>
              <w:rPr>
                <w:lang w:val="ru-RU"/>
              </w:rPr>
              <w:t>94,94</w:t>
            </w:r>
          </w:p>
        </w:tc>
      </w:tr>
      <w:tr w:rsidR="00E845A1" w:rsidRPr="00EA2340" w:rsidTr="00EA322A">
        <w:tc>
          <w:tcPr>
            <w:tcW w:w="540" w:type="dxa"/>
            <w:vAlign w:val="center"/>
          </w:tcPr>
          <w:p w:rsidR="00E845A1" w:rsidRPr="00FB5E95" w:rsidRDefault="00E845A1" w:rsidP="005E771C">
            <w:pPr>
              <w:ind w:left="-70" w:right="-96"/>
              <w:jc w:val="center"/>
              <w:rPr>
                <w:lang w:val="ru-RU"/>
              </w:rPr>
            </w:pPr>
            <w:r w:rsidRPr="00FB5E95">
              <w:rPr>
                <w:lang w:val="ru-RU"/>
              </w:rPr>
              <w:t>2.</w:t>
            </w:r>
          </w:p>
        </w:tc>
        <w:tc>
          <w:tcPr>
            <w:tcW w:w="3465" w:type="dxa"/>
            <w:vAlign w:val="center"/>
          </w:tcPr>
          <w:p w:rsidR="00E845A1" w:rsidRPr="00FB5E95" w:rsidRDefault="00E845A1" w:rsidP="005E771C">
            <w:pPr>
              <w:ind w:left="-70" w:right="-96"/>
              <w:jc w:val="both"/>
              <w:rPr>
                <w:lang w:val="ru-RU"/>
              </w:rPr>
            </w:pPr>
            <w:r w:rsidRPr="00FB5E95">
              <w:rPr>
                <w:lang w:val="ru-RU"/>
              </w:rPr>
              <w:t>Общеобразовательные учреждения</w:t>
            </w:r>
          </w:p>
        </w:tc>
        <w:tc>
          <w:tcPr>
            <w:tcW w:w="792" w:type="dxa"/>
            <w:vAlign w:val="center"/>
          </w:tcPr>
          <w:p w:rsidR="00E845A1" w:rsidRPr="00FB5E95" w:rsidRDefault="00E845A1" w:rsidP="005E771C">
            <w:pPr>
              <w:ind w:left="-70" w:right="-96"/>
              <w:jc w:val="center"/>
              <w:rPr>
                <w:lang w:val="ru-RU"/>
              </w:rPr>
            </w:pPr>
            <w:r w:rsidRPr="00FB5E95">
              <w:rPr>
                <w:lang w:val="ru-RU"/>
              </w:rPr>
              <w:t>мест</w:t>
            </w:r>
          </w:p>
        </w:tc>
        <w:tc>
          <w:tcPr>
            <w:tcW w:w="1080" w:type="dxa"/>
            <w:vAlign w:val="center"/>
          </w:tcPr>
          <w:p w:rsidR="00E845A1" w:rsidRPr="00FB5E95" w:rsidRDefault="00EA322A" w:rsidP="005E771C">
            <w:pPr>
              <w:ind w:left="-70" w:right="-96"/>
              <w:jc w:val="center"/>
              <w:rPr>
                <w:lang w:val="ru-RU"/>
              </w:rPr>
            </w:pPr>
            <w:r>
              <w:rPr>
                <w:lang w:val="ru-RU"/>
              </w:rPr>
              <w:t>6244</w:t>
            </w:r>
          </w:p>
        </w:tc>
        <w:tc>
          <w:tcPr>
            <w:tcW w:w="1260" w:type="dxa"/>
            <w:vAlign w:val="center"/>
          </w:tcPr>
          <w:p w:rsidR="00E845A1" w:rsidRPr="00FB5E95" w:rsidRDefault="00EA322A" w:rsidP="005E771C">
            <w:pPr>
              <w:ind w:left="-70" w:right="-96"/>
              <w:jc w:val="center"/>
              <w:rPr>
                <w:lang w:val="ru-RU"/>
              </w:rPr>
            </w:pPr>
            <w:r>
              <w:rPr>
                <w:lang w:val="ru-RU"/>
              </w:rPr>
              <w:t>6847</w:t>
            </w:r>
          </w:p>
        </w:tc>
        <w:tc>
          <w:tcPr>
            <w:tcW w:w="1237" w:type="dxa"/>
            <w:vAlign w:val="center"/>
          </w:tcPr>
          <w:p w:rsidR="00E845A1" w:rsidRPr="00FB5E95" w:rsidRDefault="00EA322A" w:rsidP="005E771C">
            <w:pPr>
              <w:ind w:left="-70" w:right="-96"/>
              <w:jc w:val="center"/>
              <w:rPr>
                <w:lang w:val="ru-RU"/>
              </w:rPr>
            </w:pPr>
            <w:r>
              <w:rPr>
                <w:lang w:val="ru-RU"/>
              </w:rPr>
              <w:t>500</w:t>
            </w:r>
          </w:p>
        </w:tc>
        <w:tc>
          <w:tcPr>
            <w:tcW w:w="1256" w:type="dxa"/>
            <w:vAlign w:val="center"/>
          </w:tcPr>
          <w:p w:rsidR="00E845A1" w:rsidRPr="00FB5E95" w:rsidRDefault="00843245" w:rsidP="005E771C">
            <w:pPr>
              <w:ind w:left="-70" w:right="-96"/>
              <w:jc w:val="center"/>
              <w:rPr>
                <w:lang w:val="ru-RU"/>
              </w:rPr>
            </w:pPr>
            <w:r>
              <w:rPr>
                <w:lang w:val="ru-RU"/>
              </w:rPr>
              <w:t>88,97</w:t>
            </w:r>
          </w:p>
        </w:tc>
      </w:tr>
      <w:tr w:rsidR="00E845A1" w:rsidRPr="00EA2340" w:rsidTr="00EA322A">
        <w:tc>
          <w:tcPr>
            <w:tcW w:w="540" w:type="dxa"/>
            <w:vAlign w:val="center"/>
          </w:tcPr>
          <w:p w:rsidR="00E845A1" w:rsidRPr="00FB5E95" w:rsidRDefault="00E845A1" w:rsidP="005E771C">
            <w:pPr>
              <w:ind w:left="-70" w:right="-96"/>
              <w:jc w:val="center"/>
              <w:rPr>
                <w:lang w:val="ru-RU"/>
              </w:rPr>
            </w:pPr>
            <w:r w:rsidRPr="00FB5E95">
              <w:rPr>
                <w:lang w:val="ru-RU"/>
              </w:rPr>
              <w:t>3.</w:t>
            </w:r>
          </w:p>
        </w:tc>
        <w:tc>
          <w:tcPr>
            <w:tcW w:w="3465" w:type="dxa"/>
            <w:vAlign w:val="center"/>
          </w:tcPr>
          <w:p w:rsidR="00E845A1" w:rsidRPr="00FB5E95" w:rsidRDefault="00E845A1" w:rsidP="00EA322A">
            <w:pPr>
              <w:ind w:left="-70" w:right="-96"/>
              <w:jc w:val="both"/>
              <w:rPr>
                <w:lang w:val="ru-RU"/>
              </w:rPr>
            </w:pPr>
            <w:r w:rsidRPr="00FB5E95">
              <w:rPr>
                <w:rFonts w:eastAsia="Lucida Sans Unicode"/>
                <w:lang w:val="ru-RU"/>
              </w:rPr>
              <w:t xml:space="preserve">Учреждения дополнительного образования </w:t>
            </w:r>
          </w:p>
        </w:tc>
        <w:tc>
          <w:tcPr>
            <w:tcW w:w="792" w:type="dxa"/>
            <w:vAlign w:val="center"/>
          </w:tcPr>
          <w:p w:rsidR="00E845A1" w:rsidRPr="00FB5E95" w:rsidRDefault="00E845A1" w:rsidP="005E771C">
            <w:pPr>
              <w:ind w:left="-70" w:right="-96"/>
              <w:jc w:val="center"/>
              <w:rPr>
                <w:lang w:val="ru-RU"/>
              </w:rPr>
            </w:pPr>
            <w:r w:rsidRPr="00FB5E95">
              <w:rPr>
                <w:lang w:val="ru-RU"/>
              </w:rPr>
              <w:t>мест</w:t>
            </w:r>
          </w:p>
        </w:tc>
        <w:tc>
          <w:tcPr>
            <w:tcW w:w="1080" w:type="dxa"/>
            <w:vAlign w:val="center"/>
          </w:tcPr>
          <w:p w:rsidR="00E845A1" w:rsidRPr="00FB5E95" w:rsidRDefault="00EA322A" w:rsidP="005E771C">
            <w:pPr>
              <w:ind w:left="-70" w:right="-96"/>
              <w:jc w:val="center"/>
              <w:rPr>
                <w:lang w:val="ru-RU"/>
              </w:rPr>
            </w:pPr>
            <w:r>
              <w:rPr>
                <w:lang w:val="ru-RU"/>
              </w:rPr>
              <w:t>7162</w:t>
            </w:r>
          </w:p>
        </w:tc>
        <w:tc>
          <w:tcPr>
            <w:tcW w:w="1260" w:type="dxa"/>
            <w:vAlign w:val="center"/>
          </w:tcPr>
          <w:p w:rsidR="00E845A1" w:rsidRPr="00FB5E95" w:rsidRDefault="00EA322A" w:rsidP="005E771C">
            <w:pPr>
              <w:ind w:left="-70" w:right="-96"/>
              <w:jc w:val="center"/>
              <w:rPr>
                <w:lang w:val="ru-RU"/>
              </w:rPr>
            </w:pPr>
            <w:r>
              <w:rPr>
                <w:lang w:val="ru-RU"/>
              </w:rPr>
              <w:t>7162</w:t>
            </w:r>
          </w:p>
        </w:tc>
        <w:tc>
          <w:tcPr>
            <w:tcW w:w="1237" w:type="dxa"/>
            <w:vAlign w:val="center"/>
          </w:tcPr>
          <w:p w:rsidR="00E845A1" w:rsidRPr="00FB5E95" w:rsidRDefault="00370534" w:rsidP="005E771C">
            <w:pPr>
              <w:jc w:val="center"/>
              <w:rPr>
                <w:lang w:val="ru-RU"/>
              </w:rPr>
            </w:pPr>
            <w:r>
              <w:rPr>
                <w:lang w:val="ru-RU"/>
              </w:rPr>
              <w:t>0</w:t>
            </w:r>
          </w:p>
        </w:tc>
        <w:tc>
          <w:tcPr>
            <w:tcW w:w="1256" w:type="dxa"/>
            <w:vAlign w:val="center"/>
          </w:tcPr>
          <w:p w:rsidR="00E845A1" w:rsidRPr="00FB5E95" w:rsidRDefault="00843245" w:rsidP="005E771C">
            <w:pPr>
              <w:jc w:val="center"/>
              <w:rPr>
                <w:lang w:val="ru-RU"/>
              </w:rPr>
            </w:pPr>
            <w:r>
              <w:rPr>
                <w:lang w:val="ru-RU"/>
              </w:rPr>
              <w:t>100</w:t>
            </w:r>
          </w:p>
        </w:tc>
      </w:tr>
    </w:tbl>
    <w:p w:rsidR="00531634" w:rsidRPr="00531634" w:rsidRDefault="00531634" w:rsidP="00370534">
      <w:pPr>
        <w:pStyle w:val="0"/>
        <w:ind w:firstLine="0"/>
        <w:rPr>
          <w:rFonts w:eastAsia="Lucida Sans Unicode"/>
          <w:color w:val="auto"/>
          <w:kern w:val="0"/>
          <w:sz w:val="26"/>
          <w:szCs w:val="26"/>
          <w:lang w:val="ru-RU"/>
        </w:rPr>
      </w:pPr>
    </w:p>
    <w:p w:rsidR="00C4423E" w:rsidRDefault="00531634" w:rsidP="00C11F1B">
      <w:pPr>
        <w:pStyle w:val="0"/>
        <w:rPr>
          <w:rFonts w:eastAsia="Lucida Sans Unicode"/>
          <w:color w:val="auto"/>
          <w:kern w:val="0"/>
          <w:sz w:val="28"/>
          <w:szCs w:val="28"/>
          <w:lang w:val="ru-RU"/>
        </w:rPr>
      </w:pPr>
      <w:r w:rsidRPr="00C11F1B">
        <w:rPr>
          <w:rFonts w:eastAsia="Lucida Sans Unicode"/>
          <w:color w:val="auto"/>
          <w:kern w:val="0"/>
          <w:sz w:val="28"/>
          <w:szCs w:val="28"/>
          <w:lang w:val="ru-RU"/>
        </w:rPr>
        <w:t xml:space="preserve">В период реализации </w:t>
      </w:r>
      <w:r w:rsidR="00912DA3" w:rsidRPr="00C11F1B">
        <w:rPr>
          <w:rFonts w:eastAsia="Lucida Sans Unicode"/>
          <w:color w:val="auto"/>
          <w:kern w:val="0"/>
          <w:sz w:val="28"/>
          <w:szCs w:val="28"/>
          <w:lang w:val="ru-RU"/>
        </w:rPr>
        <w:t>П</w:t>
      </w:r>
      <w:r w:rsidRPr="00C11F1B">
        <w:rPr>
          <w:rFonts w:eastAsia="Lucida Sans Unicode"/>
          <w:color w:val="auto"/>
          <w:kern w:val="0"/>
          <w:sz w:val="28"/>
          <w:szCs w:val="28"/>
          <w:lang w:val="ru-RU"/>
        </w:rPr>
        <w:t>рограммы необходимость повышения эффективности всех мероприятий, проводимых в сферах образования, воспитания и молодежной политики, определяют демографические тенденции.</w:t>
      </w:r>
    </w:p>
    <w:p w:rsidR="00C11F1B" w:rsidRPr="00C11F1B" w:rsidRDefault="00C11F1B" w:rsidP="00C11F1B">
      <w:pPr>
        <w:pStyle w:val="0"/>
        <w:rPr>
          <w:rFonts w:eastAsia="Lucida Sans Unicode"/>
          <w:color w:val="auto"/>
          <w:kern w:val="0"/>
          <w:sz w:val="28"/>
          <w:szCs w:val="28"/>
          <w:lang w:val="ru-RU"/>
        </w:rPr>
      </w:pPr>
    </w:p>
    <w:p w:rsidR="00E845A1" w:rsidRPr="00C11F1B" w:rsidRDefault="00E845A1" w:rsidP="00E845A1">
      <w:pPr>
        <w:spacing w:before="120" w:after="120" w:line="276" w:lineRule="auto"/>
        <w:jc w:val="center"/>
        <w:outlineLvl w:val="0"/>
        <w:rPr>
          <w:sz w:val="28"/>
          <w:szCs w:val="28"/>
          <w:lang w:val="ru-RU"/>
        </w:rPr>
      </w:pPr>
      <w:r w:rsidRPr="00C11F1B">
        <w:rPr>
          <w:sz w:val="28"/>
          <w:szCs w:val="28"/>
          <w:lang w:val="ru-RU"/>
        </w:rPr>
        <w:t>2.</w:t>
      </w:r>
      <w:r w:rsidR="00C4423E" w:rsidRPr="00C11F1B">
        <w:rPr>
          <w:sz w:val="28"/>
          <w:szCs w:val="28"/>
          <w:lang w:val="ru-RU"/>
        </w:rPr>
        <w:t>2</w:t>
      </w:r>
      <w:r w:rsidRPr="00C11F1B">
        <w:rPr>
          <w:sz w:val="28"/>
          <w:szCs w:val="28"/>
          <w:lang w:val="ru-RU"/>
        </w:rPr>
        <w:t>.2. Объекты здравоохранения</w:t>
      </w:r>
    </w:p>
    <w:p w:rsidR="00370534" w:rsidRPr="00C11F1B" w:rsidRDefault="00370534" w:rsidP="00370534">
      <w:pPr>
        <w:jc w:val="both"/>
        <w:rPr>
          <w:sz w:val="28"/>
          <w:szCs w:val="28"/>
          <w:lang w:val="ru-RU"/>
        </w:rPr>
      </w:pPr>
      <w:r w:rsidRPr="00C11F1B">
        <w:rPr>
          <w:rFonts w:eastAsia="Lucida Sans Unicode"/>
          <w:sz w:val="28"/>
          <w:szCs w:val="28"/>
          <w:lang w:val="ru-RU"/>
        </w:rPr>
        <w:t xml:space="preserve">Сеть учреждений медицинского обслуживания в Борисоглебском городском округе включает </w:t>
      </w:r>
      <w:r w:rsidRPr="00C11F1B">
        <w:rPr>
          <w:sz w:val="28"/>
          <w:szCs w:val="28"/>
          <w:lang w:val="ru-RU"/>
        </w:rPr>
        <w:t xml:space="preserve">государственные учреждения здравоохранения  и частные (коммерческие) учреждения здравоохранения. </w:t>
      </w:r>
      <w:r w:rsidRPr="00C11F1B">
        <w:rPr>
          <w:sz w:val="28"/>
          <w:szCs w:val="28"/>
          <w:lang w:val="ru-RU"/>
        </w:rPr>
        <w:tab/>
      </w:r>
    </w:p>
    <w:p w:rsidR="00370534" w:rsidRPr="00C11F1B" w:rsidRDefault="00370534" w:rsidP="00370534">
      <w:pPr>
        <w:jc w:val="both"/>
        <w:rPr>
          <w:rFonts w:eastAsia="Lucida Sans Unicode"/>
          <w:sz w:val="28"/>
          <w:szCs w:val="28"/>
          <w:lang w:val="ru-RU"/>
        </w:rPr>
      </w:pPr>
      <w:r w:rsidRPr="00C11F1B">
        <w:rPr>
          <w:rFonts w:eastAsia="Lucida Sans Unicode"/>
          <w:sz w:val="28"/>
          <w:szCs w:val="28"/>
          <w:lang w:val="ru-RU"/>
        </w:rPr>
        <w:t xml:space="preserve">      К государственным учреждениям здравоохранения относятся</w:t>
      </w:r>
      <w:r w:rsidR="00EC5995" w:rsidRPr="00C11F1B">
        <w:rPr>
          <w:rFonts w:eastAsia="Lucida Sans Unicode"/>
          <w:sz w:val="28"/>
          <w:szCs w:val="28"/>
          <w:lang w:val="ru-RU"/>
        </w:rPr>
        <w:t>:</w:t>
      </w:r>
    </w:p>
    <w:p w:rsidR="00EC5995" w:rsidRPr="00C11F1B" w:rsidRDefault="00370534" w:rsidP="00EC5995">
      <w:pPr>
        <w:jc w:val="both"/>
        <w:rPr>
          <w:rFonts w:eastAsia="Lucida Sans Unicode"/>
          <w:sz w:val="28"/>
          <w:szCs w:val="28"/>
          <w:lang w:val="ru-RU"/>
        </w:rPr>
      </w:pPr>
      <w:r w:rsidRPr="00C11F1B">
        <w:rPr>
          <w:rFonts w:eastAsia="Lucida Sans Unicode"/>
          <w:sz w:val="28"/>
          <w:szCs w:val="28"/>
          <w:lang w:val="ru-RU"/>
        </w:rPr>
        <w:t xml:space="preserve">- БУЗ </w:t>
      </w:r>
      <w:proofErr w:type="gramStart"/>
      <w:r w:rsidRPr="00C11F1B">
        <w:rPr>
          <w:rFonts w:eastAsia="Lucida Sans Unicode"/>
          <w:sz w:val="28"/>
          <w:szCs w:val="28"/>
          <w:lang w:val="ru-RU"/>
        </w:rPr>
        <w:t>ВО</w:t>
      </w:r>
      <w:proofErr w:type="gramEnd"/>
      <w:r w:rsidRPr="00C11F1B">
        <w:rPr>
          <w:rFonts w:eastAsia="Lucida Sans Unicode"/>
          <w:sz w:val="28"/>
          <w:szCs w:val="28"/>
          <w:lang w:val="ru-RU"/>
        </w:rPr>
        <w:t xml:space="preserve"> «Борисоглебская районная больница», расположенное по адресу: </w:t>
      </w:r>
    </w:p>
    <w:p w:rsidR="00370534" w:rsidRPr="00C11F1B" w:rsidRDefault="00EC5995" w:rsidP="00EC5995">
      <w:pPr>
        <w:jc w:val="both"/>
        <w:rPr>
          <w:rFonts w:eastAsia="Lucida Sans Unicode"/>
          <w:sz w:val="28"/>
          <w:szCs w:val="28"/>
          <w:lang w:val="ru-RU"/>
        </w:rPr>
      </w:pPr>
      <w:r w:rsidRPr="00C11F1B">
        <w:rPr>
          <w:rFonts w:eastAsia="Lucida Sans Unicode"/>
          <w:sz w:val="28"/>
          <w:szCs w:val="28"/>
          <w:lang w:val="ru-RU"/>
        </w:rPr>
        <w:t xml:space="preserve">г. </w:t>
      </w:r>
      <w:proofErr w:type="spellStart"/>
      <w:r w:rsidRPr="00C11F1B">
        <w:rPr>
          <w:rFonts w:eastAsia="Lucida Sans Unicode"/>
          <w:sz w:val="28"/>
          <w:szCs w:val="28"/>
          <w:lang w:val="ru-RU"/>
        </w:rPr>
        <w:t>Борисоглебск</w:t>
      </w:r>
      <w:proofErr w:type="gramStart"/>
      <w:r w:rsidRPr="00C11F1B">
        <w:rPr>
          <w:rFonts w:eastAsia="Lucida Sans Unicode"/>
          <w:sz w:val="28"/>
          <w:szCs w:val="28"/>
          <w:lang w:val="ru-RU"/>
        </w:rPr>
        <w:t>,</w:t>
      </w:r>
      <w:r w:rsidR="00370534" w:rsidRPr="00C11F1B">
        <w:rPr>
          <w:rFonts w:eastAsia="Lucida Sans Unicode"/>
          <w:sz w:val="28"/>
          <w:szCs w:val="28"/>
          <w:lang w:val="ru-RU"/>
        </w:rPr>
        <w:t>у</w:t>
      </w:r>
      <w:proofErr w:type="gramEnd"/>
      <w:r w:rsidR="00370534" w:rsidRPr="00C11F1B">
        <w:rPr>
          <w:rFonts w:eastAsia="Lucida Sans Unicode"/>
          <w:sz w:val="28"/>
          <w:szCs w:val="28"/>
          <w:lang w:val="ru-RU"/>
        </w:rPr>
        <w:t>л</w:t>
      </w:r>
      <w:proofErr w:type="spellEnd"/>
      <w:r w:rsidR="00370534" w:rsidRPr="00C11F1B">
        <w:rPr>
          <w:rFonts w:eastAsia="Lucida Sans Unicode"/>
          <w:sz w:val="28"/>
          <w:szCs w:val="28"/>
          <w:lang w:val="ru-RU"/>
        </w:rPr>
        <w:t xml:space="preserve">. Свободы, 206; </w:t>
      </w:r>
    </w:p>
    <w:p w:rsidR="00370534" w:rsidRPr="00C11F1B" w:rsidRDefault="00370534" w:rsidP="00EC5995">
      <w:pPr>
        <w:jc w:val="both"/>
        <w:rPr>
          <w:rFonts w:eastAsia="Lucida Sans Unicode"/>
          <w:sz w:val="28"/>
          <w:szCs w:val="28"/>
          <w:lang w:val="ru-RU"/>
        </w:rPr>
      </w:pPr>
      <w:r w:rsidRPr="00C11F1B">
        <w:rPr>
          <w:rFonts w:eastAsia="Lucida Sans Unicode"/>
          <w:sz w:val="28"/>
          <w:szCs w:val="28"/>
          <w:lang w:val="ru-RU"/>
        </w:rPr>
        <w:t xml:space="preserve">- КУЗ </w:t>
      </w:r>
      <w:proofErr w:type="gramStart"/>
      <w:r w:rsidRPr="00C11F1B">
        <w:rPr>
          <w:rFonts w:eastAsia="Lucida Sans Unicode"/>
          <w:sz w:val="28"/>
          <w:szCs w:val="28"/>
          <w:lang w:val="ru-RU"/>
        </w:rPr>
        <w:t>ВО</w:t>
      </w:r>
      <w:proofErr w:type="gramEnd"/>
      <w:r w:rsidRPr="00C11F1B">
        <w:rPr>
          <w:rFonts w:eastAsia="Lucida Sans Unicode"/>
          <w:sz w:val="28"/>
          <w:szCs w:val="28"/>
          <w:lang w:val="ru-RU"/>
        </w:rPr>
        <w:t xml:space="preserve"> «Борисоглебский противотуберкулезный диспансер», расположенное по адресу: </w:t>
      </w:r>
      <w:r w:rsidR="00EC5995" w:rsidRPr="00C11F1B">
        <w:rPr>
          <w:rFonts w:eastAsia="Lucida Sans Unicode"/>
          <w:sz w:val="28"/>
          <w:szCs w:val="28"/>
          <w:lang w:val="ru-RU"/>
        </w:rPr>
        <w:t xml:space="preserve">г. Борисоглебск, </w:t>
      </w:r>
      <w:r w:rsidRPr="00C11F1B">
        <w:rPr>
          <w:rFonts w:eastAsia="Lucida Sans Unicode"/>
          <w:sz w:val="28"/>
          <w:szCs w:val="28"/>
          <w:lang w:val="ru-RU"/>
        </w:rPr>
        <w:t>ул. Советская,10;</w:t>
      </w:r>
    </w:p>
    <w:p w:rsidR="00EC5995" w:rsidRPr="00C11F1B" w:rsidRDefault="00370534" w:rsidP="00EC5995">
      <w:pPr>
        <w:jc w:val="both"/>
        <w:rPr>
          <w:rFonts w:eastAsia="Lucida Sans Unicode"/>
          <w:sz w:val="28"/>
          <w:szCs w:val="28"/>
          <w:lang w:val="ru-RU"/>
        </w:rPr>
      </w:pPr>
      <w:r w:rsidRPr="00C11F1B">
        <w:rPr>
          <w:rFonts w:eastAsia="Lucida Sans Unicode"/>
          <w:sz w:val="28"/>
          <w:szCs w:val="28"/>
          <w:lang w:val="ru-RU"/>
        </w:rPr>
        <w:t xml:space="preserve">- КУЗ </w:t>
      </w:r>
      <w:proofErr w:type="gramStart"/>
      <w:r w:rsidRPr="00C11F1B">
        <w:rPr>
          <w:rFonts w:eastAsia="Lucida Sans Unicode"/>
          <w:sz w:val="28"/>
          <w:szCs w:val="28"/>
          <w:lang w:val="ru-RU"/>
        </w:rPr>
        <w:t>ВО</w:t>
      </w:r>
      <w:proofErr w:type="gramEnd"/>
      <w:r w:rsidRPr="00C11F1B">
        <w:rPr>
          <w:rFonts w:eastAsia="Lucida Sans Unicode"/>
          <w:sz w:val="28"/>
          <w:szCs w:val="28"/>
          <w:lang w:val="ru-RU"/>
        </w:rPr>
        <w:t xml:space="preserve"> «Борисоглебский психоневрологический диспансер», расположенное по адресу: г. Борисоглебск, ул. Пешкова, 60 – корпус №1, с. </w:t>
      </w:r>
      <w:proofErr w:type="spellStart"/>
      <w:r w:rsidRPr="00C11F1B">
        <w:rPr>
          <w:rFonts w:eastAsia="Lucida Sans Unicode"/>
          <w:sz w:val="28"/>
          <w:szCs w:val="28"/>
          <w:lang w:val="ru-RU"/>
        </w:rPr>
        <w:t>Танцырей</w:t>
      </w:r>
      <w:proofErr w:type="spellEnd"/>
      <w:r w:rsidRPr="00C11F1B">
        <w:rPr>
          <w:rFonts w:eastAsia="Lucida Sans Unicode"/>
          <w:sz w:val="28"/>
          <w:szCs w:val="28"/>
          <w:lang w:val="ru-RU"/>
        </w:rPr>
        <w:t xml:space="preserve">, </w:t>
      </w:r>
    </w:p>
    <w:p w:rsidR="00370534" w:rsidRPr="00C11F1B" w:rsidRDefault="00370534" w:rsidP="00370534">
      <w:pPr>
        <w:jc w:val="both"/>
        <w:rPr>
          <w:rFonts w:eastAsia="Lucida Sans Unicode"/>
          <w:sz w:val="28"/>
          <w:szCs w:val="28"/>
          <w:lang w:val="ru-RU"/>
        </w:rPr>
      </w:pPr>
      <w:r w:rsidRPr="00C11F1B">
        <w:rPr>
          <w:rFonts w:eastAsia="Lucida Sans Unicode"/>
          <w:sz w:val="28"/>
          <w:szCs w:val="28"/>
          <w:lang w:val="ru-RU"/>
        </w:rPr>
        <w:t xml:space="preserve">ул. </w:t>
      </w:r>
      <w:proofErr w:type="spellStart"/>
      <w:r w:rsidRPr="00C11F1B">
        <w:rPr>
          <w:rFonts w:eastAsia="Lucida Sans Unicode"/>
          <w:sz w:val="28"/>
          <w:szCs w:val="28"/>
          <w:lang w:val="ru-RU"/>
        </w:rPr>
        <w:t>Колхозоградская</w:t>
      </w:r>
      <w:proofErr w:type="spellEnd"/>
      <w:r w:rsidRPr="00C11F1B">
        <w:rPr>
          <w:rFonts w:eastAsia="Lucida Sans Unicode"/>
          <w:sz w:val="28"/>
          <w:szCs w:val="28"/>
          <w:lang w:val="ru-RU"/>
        </w:rPr>
        <w:t xml:space="preserve">, д. 17 – корпус №2.  </w:t>
      </w:r>
    </w:p>
    <w:p w:rsidR="00370534" w:rsidRDefault="00370534" w:rsidP="00370534">
      <w:pPr>
        <w:jc w:val="both"/>
        <w:rPr>
          <w:rFonts w:eastAsia="Lucida Sans Unicode"/>
          <w:sz w:val="28"/>
          <w:szCs w:val="28"/>
          <w:lang w:val="ru-RU"/>
        </w:rPr>
      </w:pPr>
      <w:r w:rsidRPr="00C11F1B">
        <w:rPr>
          <w:rFonts w:eastAsia="Lucida Sans Unicode"/>
          <w:sz w:val="28"/>
          <w:szCs w:val="28"/>
          <w:lang w:val="ru-RU"/>
        </w:rPr>
        <w:t xml:space="preserve">- БУЗ </w:t>
      </w:r>
      <w:proofErr w:type="gramStart"/>
      <w:r w:rsidRPr="00C11F1B">
        <w:rPr>
          <w:rFonts w:eastAsia="Lucida Sans Unicode"/>
          <w:sz w:val="28"/>
          <w:szCs w:val="28"/>
          <w:lang w:val="ru-RU"/>
        </w:rPr>
        <w:t>ВО</w:t>
      </w:r>
      <w:proofErr w:type="gramEnd"/>
      <w:r w:rsidRPr="00C11F1B">
        <w:rPr>
          <w:rFonts w:eastAsia="Lucida Sans Unicode"/>
          <w:sz w:val="28"/>
          <w:szCs w:val="28"/>
          <w:lang w:val="ru-RU"/>
        </w:rPr>
        <w:t xml:space="preserve"> «Воронежская станция переливания крови» Борисоглебский филиал, расположенное по адресу: </w:t>
      </w:r>
      <w:r w:rsidR="00EC5995" w:rsidRPr="00C11F1B">
        <w:rPr>
          <w:rFonts w:eastAsia="Lucida Sans Unicode"/>
          <w:sz w:val="28"/>
          <w:szCs w:val="28"/>
          <w:lang w:val="ru-RU"/>
        </w:rPr>
        <w:t xml:space="preserve">г. Борисоглебск, </w:t>
      </w:r>
      <w:r w:rsidRPr="00C11F1B">
        <w:rPr>
          <w:rFonts w:eastAsia="Lucida Sans Unicode"/>
          <w:sz w:val="28"/>
          <w:szCs w:val="28"/>
          <w:lang w:val="ru-RU"/>
        </w:rPr>
        <w:t>ул. Свободы, 206.</w:t>
      </w:r>
    </w:p>
    <w:p w:rsidR="000E1AA7" w:rsidRDefault="000E1AA7" w:rsidP="000470F0">
      <w:pPr>
        <w:spacing w:line="276" w:lineRule="auto"/>
        <w:jc w:val="both"/>
        <w:rPr>
          <w:rFonts w:eastAsia="Lucida Sans Unicode"/>
          <w:sz w:val="28"/>
          <w:szCs w:val="28"/>
          <w:lang w:val="ru-RU"/>
        </w:rPr>
      </w:pPr>
    </w:p>
    <w:p w:rsidR="000470F0" w:rsidRDefault="000470F0" w:rsidP="000470F0">
      <w:pPr>
        <w:spacing w:line="276" w:lineRule="auto"/>
        <w:jc w:val="both"/>
        <w:rPr>
          <w:rFonts w:eastAsia="Lucida Sans Unicode"/>
          <w:sz w:val="28"/>
          <w:szCs w:val="28"/>
          <w:lang w:val="ru-RU"/>
        </w:rPr>
      </w:pPr>
    </w:p>
    <w:p w:rsidR="000470F0" w:rsidRDefault="000470F0" w:rsidP="000470F0">
      <w:pPr>
        <w:spacing w:line="276" w:lineRule="auto"/>
        <w:jc w:val="both"/>
        <w:rPr>
          <w:rFonts w:eastAsia="Lucida Sans Unicode"/>
          <w:sz w:val="28"/>
          <w:szCs w:val="28"/>
          <w:lang w:val="ru-RU"/>
        </w:rPr>
      </w:pPr>
    </w:p>
    <w:p w:rsidR="000470F0" w:rsidRDefault="000470F0" w:rsidP="000470F0">
      <w:pPr>
        <w:spacing w:line="276" w:lineRule="auto"/>
        <w:jc w:val="both"/>
        <w:rPr>
          <w:rFonts w:eastAsia="Lucida Sans Unicode"/>
          <w:sz w:val="28"/>
          <w:szCs w:val="28"/>
          <w:lang w:val="ru-RU"/>
        </w:rPr>
      </w:pPr>
    </w:p>
    <w:p w:rsidR="000470F0" w:rsidRPr="00C11F1B" w:rsidRDefault="000470F0" w:rsidP="000470F0">
      <w:pPr>
        <w:spacing w:line="276" w:lineRule="auto"/>
        <w:jc w:val="both"/>
        <w:rPr>
          <w:rFonts w:eastAsia="Lucida Sans Unicode"/>
          <w:sz w:val="28"/>
          <w:szCs w:val="28"/>
          <w:lang w:val="ru-RU"/>
        </w:rPr>
      </w:pPr>
    </w:p>
    <w:tbl>
      <w:tblPr>
        <w:tblW w:w="9675"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770"/>
        <w:gridCol w:w="1093"/>
        <w:gridCol w:w="1472"/>
        <w:gridCol w:w="1692"/>
      </w:tblGrid>
      <w:tr w:rsidR="000E1AA7" w:rsidRPr="00EA2340" w:rsidTr="000D4395">
        <w:tc>
          <w:tcPr>
            <w:tcW w:w="648" w:type="dxa"/>
            <w:vAlign w:val="center"/>
          </w:tcPr>
          <w:p w:rsidR="000E1AA7" w:rsidRPr="000470F0" w:rsidRDefault="000E1AA7" w:rsidP="000D4395">
            <w:pPr>
              <w:pStyle w:val="a3"/>
              <w:jc w:val="center"/>
              <w:rPr>
                <w:b/>
                <w:sz w:val="22"/>
                <w:szCs w:val="22"/>
              </w:rPr>
            </w:pPr>
            <w:r w:rsidRPr="000470F0">
              <w:rPr>
                <w:b/>
                <w:sz w:val="22"/>
                <w:szCs w:val="22"/>
              </w:rPr>
              <w:t xml:space="preserve">№ </w:t>
            </w:r>
            <w:proofErr w:type="spellStart"/>
            <w:r w:rsidRPr="000470F0">
              <w:rPr>
                <w:b/>
                <w:sz w:val="22"/>
                <w:szCs w:val="22"/>
              </w:rPr>
              <w:t>п\</w:t>
            </w:r>
            <w:proofErr w:type="gramStart"/>
            <w:r w:rsidRPr="000470F0">
              <w:rPr>
                <w:b/>
                <w:sz w:val="22"/>
                <w:szCs w:val="22"/>
              </w:rPr>
              <w:t>п</w:t>
            </w:r>
            <w:proofErr w:type="spellEnd"/>
            <w:proofErr w:type="gramEnd"/>
          </w:p>
        </w:tc>
        <w:tc>
          <w:tcPr>
            <w:tcW w:w="4770" w:type="dxa"/>
            <w:vAlign w:val="center"/>
          </w:tcPr>
          <w:p w:rsidR="000E1AA7" w:rsidRPr="000470F0" w:rsidRDefault="000E1AA7" w:rsidP="000D4395">
            <w:pPr>
              <w:pStyle w:val="a3"/>
              <w:jc w:val="center"/>
              <w:rPr>
                <w:b/>
                <w:sz w:val="22"/>
                <w:szCs w:val="22"/>
              </w:rPr>
            </w:pPr>
            <w:r w:rsidRPr="000470F0">
              <w:rPr>
                <w:b/>
                <w:sz w:val="22"/>
                <w:szCs w:val="22"/>
              </w:rPr>
              <w:t>Наименование учреждений</w:t>
            </w:r>
          </w:p>
        </w:tc>
        <w:tc>
          <w:tcPr>
            <w:tcW w:w="1093" w:type="dxa"/>
            <w:vAlign w:val="center"/>
          </w:tcPr>
          <w:p w:rsidR="000E1AA7" w:rsidRPr="000470F0" w:rsidRDefault="000E1AA7" w:rsidP="000D4395">
            <w:pPr>
              <w:pStyle w:val="a3"/>
              <w:jc w:val="center"/>
              <w:rPr>
                <w:b/>
                <w:sz w:val="22"/>
                <w:szCs w:val="22"/>
              </w:rPr>
            </w:pPr>
            <w:proofErr w:type="spellStart"/>
            <w:r w:rsidRPr="000470F0">
              <w:rPr>
                <w:b/>
                <w:sz w:val="22"/>
                <w:szCs w:val="22"/>
              </w:rPr>
              <w:t>Един</w:t>
            </w:r>
            <w:proofErr w:type="gramStart"/>
            <w:r w:rsidRPr="000470F0">
              <w:rPr>
                <w:b/>
                <w:sz w:val="22"/>
                <w:szCs w:val="22"/>
              </w:rPr>
              <w:t>.и</w:t>
            </w:r>
            <w:proofErr w:type="gramEnd"/>
            <w:r w:rsidRPr="000470F0">
              <w:rPr>
                <w:b/>
                <w:sz w:val="22"/>
                <w:szCs w:val="22"/>
              </w:rPr>
              <w:t>змер</w:t>
            </w:r>
            <w:proofErr w:type="spellEnd"/>
          </w:p>
        </w:tc>
        <w:tc>
          <w:tcPr>
            <w:tcW w:w="1472" w:type="dxa"/>
            <w:vAlign w:val="center"/>
          </w:tcPr>
          <w:p w:rsidR="000E1AA7" w:rsidRPr="000470F0" w:rsidRDefault="000E1AA7" w:rsidP="000D4395">
            <w:pPr>
              <w:pStyle w:val="a3"/>
              <w:jc w:val="center"/>
              <w:rPr>
                <w:b/>
                <w:sz w:val="22"/>
                <w:szCs w:val="22"/>
              </w:rPr>
            </w:pPr>
            <w:r w:rsidRPr="000470F0">
              <w:rPr>
                <w:b/>
                <w:sz w:val="22"/>
                <w:szCs w:val="22"/>
              </w:rPr>
              <w:t>Проектная мощность</w:t>
            </w:r>
          </w:p>
        </w:tc>
        <w:tc>
          <w:tcPr>
            <w:tcW w:w="1692" w:type="dxa"/>
            <w:vAlign w:val="center"/>
          </w:tcPr>
          <w:p w:rsidR="000E1AA7" w:rsidRPr="000470F0" w:rsidRDefault="000E1AA7" w:rsidP="000D4395">
            <w:pPr>
              <w:pStyle w:val="a3"/>
              <w:jc w:val="center"/>
              <w:rPr>
                <w:b/>
                <w:sz w:val="22"/>
                <w:szCs w:val="22"/>
              </w:rPr>
            </w:pPr>
            <w:r w:rsidRPr="000470F0">
              <w:rPr>
                <w:b/>
                <w:sz w:val="22"/>
                <w:szCs w:val="22"/>
              </w:rPr>
              <w:t>Фактическая загрузка</w:t>
            </w:r>
          </w:p>
        </w:tc>
      </w:tr>
      <w:tr w:rsidR="000E1AA7" w:rsidRPr="00EA2340" w:rsidTr="000D4395">
        <w:tc>
          <w:tcPr>
            <w:tcW w:w="648" w:type="dxa"/>
            <w:vAlign w:val="center"/>
          </w:tcPr>
          <w:p w:rsidR="000E1AA7" w:rsidRPr="000470F0" w:rsidRDefault="000E1AA7" w:rsidP="000D4395">
            <w:pPr>
              <w:pStyle w:val="a3"/>
              <w:jc w:val="center"/>
              <w:rPr>
                <w:b/>
                <w:sz w:val="22"/>
                <w:szCs w:val="22"/>
              </w:rPr>
            </w:pPr>
            <w:r w:rsidRPr="000470F0">
              <w:rPr>
                <w:b/>
                <w:sz w:val="22"/>
                <w:szCs w:val="22"/>
              </w:rPr>
              <w:t>1</w:t>
            </w:r>
          </w:p>
        </w:tc>
        <w:tc>
          <w:tcPr>
            <w:tcW w:w="4770" w:type="dxa"/>
            <w:vAlign w:val="center"/>
          </w:tcPr>
          <w:p w:rsidR="000E1AA7" w:rsidRPr="000470F0" w:rsidRDefault="000E1AA7" w:rsidP="000D4395">
            <w:pPr>
              <w:pStyle w:val="a3"/>
              <w:jc w:val="center"/>
              <w:rPr>
                <w:b/>
                <w:sz w:val="22"/>
                <w:szCs w:val="22"/>
              </w:rPr>
            </w:pPr>
            <w:r w:rsidRPr="000470F0">
              <w:rPr>
                <w:b/>
                <w:sz w:val="22"/>
                <w:szCs w:val="22"/>
              </w:rPr>
              <w:t>2</w:t>
            </w:r>
          </w:p>
        </w:tc>
        <w:tc>
          <w:tcPr>
            <w:tcW w:w="1093" w:type="dxa"/>
            <w:vAlign w:val="center"/>
          </w:tcPr>
          <w:p w:rsidR="000E1AA7" w:rsidRPr="000470F0" w:rsidRDefault="000E1AA7" w:rsidP="000D4395">
            <w:pPr>
              <w:pStyle w:val="a3"/>
              <w:jc w:val="center"/>
              <w:rPr>
                <w:b/>
                <w:sz w:val="22"/>
                <w:szCs w:val="22"/>
              </w:rPr>
            </w:pPr>
            <w:r w:rsidRPr="000470F0">
              <w:rPr>
                <w:b/>
                <w:sz w:val="22"/>
                <w:szCs w:val="22"/>
              </w:rPr>
              <w:t>3</w:t>
            </w:r>
          </w:p>
        </w:tc>
        <w:tc>
          <w:tcPr>
            <w:tcW w:w="1472" w:type="dxa"/>
            <w:vAlign w:val="center"/>
          </w:tcPr>
          <w:p w:rsidR="000E1AA7" w:rsidRPr="000470F0" w:rsidRDefault="000E1AA7" w:rsidP="000D4395">
            <w:pPr>
              <w:pStyle w:val="a3"/>
              <w:jc w:val="center"/>
              <w:rPr>
                <w:b/>
                <w:sz w:val="22"/>
                <w:szCs w:val="22"/>
              </w:rPr>
            </w:pPr>
            <w:r w:rsidRPr="000470F0">
              <w:rPr>
                <w:b/>
                <w:sz w:val="22"/>
                <w:szCs w:val="22"/>
              </w:rPr>
              <w:t>4</w:t>
            </w:r>
          </w:p>
        </w:tc>
        <w:tc>
          <w:tcPr>
            <w:tcW w:w="1692" w:type="dxa"/>
            <w:vAlign w:val="center"/>
          </w:tcPr>
          <w:p w:rsidR="000E1AA7" w:rsidRPr="000470F0" w:rsidRDefault="000E1AA7" w:rsidP="000D4395">
            <w:pPr>
              <w:pStyle w:val="a3"/>
              <w:jc w:val="center"/>
              <w:rPr>
                <w:b/>
                <w:sz w:val="22"/>
                <w:szCs w:val="22"/>
              </w:rPr>
            </w:pPr>
            <w:r w:rsidRPr="000470F0">
              <w:rPr>
                <w:b/>
                <w:sz w:val="22"/>
                <w:szCs w:val="22"/>
              </w:rPr>
              <w:t>5</w:t>
            </w:r>
          </w:p>
        </w:tc>
      </w:tr>
      <w:tr w:rsidR="000E1AA7" w:rsidRPr="007709B2" w:rsidTr="000D4395">
        <w:tc>
          <w:tcPr>
            <w:tcW w:w="648" w:type="dxa"/>
            <w:vAlign w:val="center"/>
          </w:tcPr>
          <w:p w:rsidR="000E1AA7" w:rsidRPr="000470F0" w:rsidRDefault="000E1AA7" w:rsidP="000D4395">
            <w:pPr>
              <w:pStyle w:val="a3"/>
              <w:jc w:val="center"/>
              <w:rPr>
                <w:sz w:val="22"/>
                <w:szCs w:val="22"/>
              </w:rPr>
            </w:pPr>
            <w:r w:rsidRPr="000470F0">
              <w:rPr>
                <w:sz w:val="22"/>
                <w:szCs w:val="22"/>
              </w:rPr>
              <w:t>1.</w:t>
            </w:r>
          </w:p>
        </w:tc>
        <w:tc>
          <w:tcPr>
            <w:tcW w:w="4770" w:type="dxa"/>
            <w:vAlign w:val="center"/>
          </w:tcPr>
          <w:p w:rsidR="000E1AA7" w:rsidRPr="000470F0" w:rsidRDefault="000E1AA7" w:rsidP="000D4395">
            <w:pPr>
              <w:pStyle w:val="a3"/>
              <w:rPr>
                <w:sz w:val="22"/>
                <w:szCs w:val="22"/>
              </w:rPr>
            </w:pPr>
            <w:r w:rsidRPr="000470F0">
              <w:rPr>
                <w:sz w:val="22"/>
                <w:szCs w:val="22"/>
              </w:rPr>
              <w:t xml:space="preserve">Бюджетное учреждение здравоохранения Воронежской области  «Борисоглебская районная больница», </w:t>
            </w:r>
            <w:proofErr w:type="gramStart"/>
            <w:r w:rsidRPr="000470F0">
              <w:rPr>
                <w:sz w:val="22"/>
                <w:szCs w:val="22"/>
              </w:rPr>
              <w:t>г</w:t>
            </w:r>
            <w:proofErr w:type="gramEnd"/>
            <w:r w:rsidRPr="000470F0">
              <w:rPr>
                <w:sz w:val="22"/>
                <w:szCs w:val="22"/>
              </w:rPr>
              <w:t>. Борисоглебск, ул. Свободы, 206</w:t>
            </w:r>
          </w:p>
        </w:tc>
        <w:tc>
          <w:tcPr>
            <w:tcW w:w="1093" w:type="dxa"/>
            <w:vAlign w:val="center"/>
          </w:tcPr>
          <w:p w:rsidR="000E1AA7" w:rsidRPr="000470F0" w:rsidRDefault="000E1AA7" w:rsidP="000D4395">
            <w:pPr>
              <w:pStyle w:val="a3"/>
              <w:jc w:val="center"/>
              <w:rPr>
                <w:sz w:val="22"/>
                <w:szCs w:val="22"/>
              </w:rPr>
            </w:pPr>
            <w:r w:rsidRPr="000470F0">
              <w:rPr>
                <w:sz w:val="22"/>
                <w:szCs w:val="22"/>
              </w:rPr>
              <w:t>коек</w:t>
            </w:r>
          </w:p>
        </w:tc>
        <w:tc>
          <w:tcPr>
            <w:tcW w:w="1472" w:type="dxa"/>
            <w:vAlign w:val="center"/>
          </w:tcPr>
          <w:p w:rsidR="000E1AA7" w:rsidRPr="000470F0" w:rsidRDefault="000E1AA7" w:rsidP="000D4395">
            <w:pPr>
              <w:pStyle w:val="a3"/>
              <w:jc w:val="center"/>
              <w:rPr>
                <w:sz w:val="22"/>
                <w:szCs w:val="22"/>
              </w:rPr>
            </w:pPr>
            <w:r w:rsidRPr="000470F0">
              <w:rPr>
                <w:sz w:val="22"/>
                <w:szCs w:val="22"/>
              </w:rPr>
              <w:t>440</w:t>
            </w:r>
          </w:p>
        </w:tc>
        <w:tc>
          <w:tcPr>
            <w:tcW w:w="1692" w:type="dxa"/>
            <w:vAlign w:val="center"/>
          </w:tcPr>
          <w:p w:rsidR="000E1AA7" w:rsidRPr="000470F0" w:rsidRDefault="000E1AA7" w:rsidP="000D4395">
            <w:pPr>
              <w:pStyle w:val="a3"/>
              <w:jc w:val="center"/>
              <w:rPr>
                <w:sz w:val="22"/>
                <w:szCs w:val="22"/>
              </w:rPr>
            </w:pPr>
            <w:r w:rsidRPr="000470F0">
              <w:rPr>
                <w:sz w:val="22"/>
                <w:szCs w:val="22"/>
              </w:rPr>
              <w:t>440</w:t>
            </w:r>
          </w:p>
        </w:tc>
      </w:tr>
      <w:tr w:rsidR="000E1AA7" w:rsidRPr="007709B2" w:rsidTr="000D4395">
        <w:tc>
          <w:tcPr>
            <w:tcW w:w="648" w:type="dxa"/>
            <w:vAlign w:val="center"/>
          </w:tcPr>
          <w:p w:rsidR="000E1AA7" w:rsidRPr="000470F0" w:rsidRDefault="000E1AA7" w:rsidP="000D4395">
            <w:pPr>
              <w:pStyle w:val="a3"/>
              <w:jc w:val="center"/>
              <w:rPr>
                <w:sz w:val="22"/>
                <w:szCs w:val="22"/>
              </w:rPr>
            </w:pPr>
            <w:r w:rsidRPr="000470F0">
              <w:rPr>
                <w:sz w:val="22"/>
                <w:szCs w:val="22"/>
              </w:rPr>
              <w:t>2.</w:t>
            </w:r>
          </w:p>
        </w:tc>
        <w:tc>
          <w:tcPr>
            <w:tcW w:w="4770" w:type="dxa"/>
            <w:vAlign w:val="center"/>
          </w:tcPr>
          <w:p w:rsidR="000E1AA7" w:rsidRPr="000470F0" w:rsidRDefault="000E1AA7" w:rsidP="000D4395">
            <w:pPr>
              <w:pStyle w:val="a3"/>
              <w:rPr>
                <w:sz w:val="22"/>
                <w:szCs w:val="22"/>
              </w:rPr>
            </w:pPr>
            <w:r w:rsidRPr="000470F0">
              <w:rPr>
                <w:sz w:val="22"/>
                <w:szCs w:val="22"/>
              </w:rPr>
              <w:t xml:space="preserve">Казенное учреждение здравоохранения Воронежской области «Борисоглебский противотуберкулезный диспансер», г. Борисоглебск, ул. </w:t>
            </w:r>
            <w:proofErr w:type="gramStart"/>
            <w:r w:rsidRPr="000470F0">
              <w:rPr>
                <w:sz w:val="22"/>
                <w:szCs w:val="22"/>
              </w:rPr>
              <w:t>Ленинская</w:t>
            </w:r>
            <w:proofErr w:type="gramEnd"/>
            <w:r w:rsidRPr="000470F0">
              <w:rPr>
                <w:sz w:val="22"/>
                <w:szCs w:val="22"/>
              </w:rPr>
              <w:t>, 51</w:t>
            </w:r>
          </w:p>
        </w:tc>
        <w:tc>
          <w:tcPr>
            <w:tcW w:w="1093" w:type="dxa"/>
            <w:vAlign w:val="center"/>
          </w:tcPr>
          <w:p w:rsidR="000E1AA7" w:rsidRPr="000470F0" w:rsidRDefault="000E1AA7" w:rsidP="000D4395">
            <w:pPr>
              <w:pStyle w:val="a3"/>
              <w:jc w:val="center"/>
              <w:rPr>
                <w:sz w:val="22"/>
                <w:szCs w:val="22"/>
              </w:rPr>
            </w:pPr>
            <w:r w:rsidRPr="000470F0">
              <w:rPr>
                <w:sz w:val="22"/>
                <w:szCs w:val="22"/>
              </w:rPr>
              <w:t>коек</w:t>
            </w:r>
          </w:p>
        </w:tc>
        <w:tc>
          <w:tcPr>
            <w:tcW w:w="1472" w:type="dxa"/>
            <w:vAlign w:val="center"/>
          </w:tcPr>
          <w:p w:rsidR="000E1AA7" w:rsidRPr="000470F0" w:rsidRDefault="000E1AA7" w:rsidP="000D4395">
            <w:pPr>
              <w:pStyle w:val="a3"/>
              <w:jc w:val="center"/>
              <w:rPr>
                <w:sz w:val="22"/>
                <w:szCs w:val="22"/>
              </w:rPr>
            </w:pPr>
            <w:r w:rsidRPr="000470F0">
              <w:rPr>
                <w:sz w:val="22"/>
                <w:szCs w:val="22"/>
              </w:rPr>
              <w:t>45</w:t>
            </w:r>
          </w:p>
        </w:tc>
        <w:tc>
          <w:tcPr>
            <w:tcW w:w="1692" w:type="dxa"/>
            <w:vAlign w:val="center"/>
          </w:tcPr>
          <w:p w:rsidR="000E1AA7" w:rsidRPr="000470F0" w:rsidRDefault="000E1AA7" w:rsidP="000D4395">
            <w:pPr>
              <w:pStyle w:val="a3"/>
              <w:jc w:val="center"/>
              <w:rPr>
                <w:sz w:val="22"/>
                <w:szCs w:val="22"/>
              </w:rPr>
            </w:pPr>
            <w:r w:rsidRPr="000470F0">
              <w:rPr>
                <w:sz w:val="22"/>
                <w:szCs w:val="22"/>
              </w:rPr>
              <w:t>45</w:t>
            </w:r>
          </w:p>
        </w:tc>
      </w:tr>
      <w:tr w:rsidR="000E1AA7" w:rsidRPr="00FE13B4" w:rsidTr="000D4395">
        <w:tc>
          <w:tcPr>
            <w:tcW w:w="648" w:type="dxa"/>
            <w:vAlign w:val="center"/>
          </w:tcPr>
          <w:p w:rsidR="000E1AA7" w:rsidRPr="000470F0" w:rsidRDefault="000E1AA7" w:rsidP="000D4395">
            <w:pPr>
              <w:pStyle w:val="a3"/>
              <w:jc w:val="center"/>
              <w:rPr>
                <w:sz w:val="22"/>
                <w:szCs w:val="22"/>
              </w:rPr>
            </w:pPr>
            <w:r w:rsidRPr="000470F0">
              <w:rPr>
                <w:sz w:val="22"/>
                <w:szCs w:val="22"/>
              </w:rPr>
              <w:t>3.</w:t>
            </w:r>
          </w:p>
        </w:tc>
        <w:tc>
          <w:tcPr>
            <w:tcW w:w="4770" w:type="dxa"/>
            <w:vAlign w:val="center"/>
          </w:tcPr>
          <w:p w:rsidR="000E1AA7" w:rsidRPr="000470F0" w:rsidRDefault="000E1AA7" w:rsidP="000D4395">
            <w:pPr>
              <w:jc w:val="both"/>
              <w:rPr>
                <w:lang w:val="ru-RU"/>
              </w:rPr>
            </w:pPr>
            <w:r w:rsidRPr="000470F0">
              <w:rPr>
                <w:sz w:val="22"/>
                <w:szCs w:val="22"/>
                <w:lang w:val="ru-RU"/>
              </w:rPr>
              <w:t xml:space="preserve">Казенное учреждение здравоохранения Воронежской области «Борисоглебский психоневрологический диспансер», </w:t>
            </w:r>
            <w:proofErr w:type="gramStart"/>
            <w:r w:rsidRPr="000470F0">
              <w:rPr>
                <w:sz w:val="22"/>
                <w:szCs w:val="22"/>
                <w:lang w:val="ru-RU"/>
              </w:rPr>
              <w:t>г</w:t>
            </w:r>
            <w:proofErr w:type="gramEnd"/>
            <w:r w:rsidRPr="000470F0">
              <w:rPr>
                <w:sz w:val="22"/>
                <w:szCs w:val="22"/>
                <w:lang w:val="ru-RU"/>
              </w:rPr>
              <w:t>. Борисоглебск, ул. Пешкова, 60;</w:t>
            </w:r>
          </w:p>
          <w:p w:rsidR="000E1AA7" w:rsidRPr="000470F0" w:rsidRDefault="000E1AA7" w:rsidP="000D4395">
            <w:pPr>
              <w:pStyle w:val="a3"/>
              <w:rPr>
                <w:sz w:val="22"/>
                <w:szCs w:val="22"/>
              </w:rPr>
            </w:pPr>
            <w:r w:rsidRPr="000470F0">
              <w:rPr>
                <w:sz w:val="22"/>
                <w:szCs w:val="22"/>
              </w:rPr>
              <w:t xml:space="preserve">с. </w:t>
            </w:r>
            <w:proofErr w:type="spellStart"/>
            <w:r w:rsidRPr="000470F0">
              <w:rPr>
                <w:sz w:val="22"/>
                <w:szCs w:val="22"/>
              </w:rPr>
              <w:t>Танцырей</w:t>
            </w:r>
            <w:proofErr w:type="spellEnd"/>
            <w:r w:rsidRPr="000470F0">
              <w:rPr>
                <w:sz w:val="22"/>
                <w:szCs w:val="22"/>
              </w:rPr>
              <w:t xml:space="preserve">, ул. </w:t>
            </w:r>
            <w:proofErr w:type="spellStart"/>
            <w:r w:rsidRPr="000470F0">
              <w:rPr>
                <w:sz w:val="22"/>
                <w:szCs w:val="22"/>
              </w:rPr>
              <w:t>Колхозгорадская</w:t>
            </w:r>
            <w:proofErr w:type="spellEnd"/>
            <w:r w:rsidRPr="000470F0">
              <w:rPr>
                <w:sz w:val="22"/>
                <w:szCs w:val="22"/>
              </w:rPr>
              <w:t>, 17</w:t>
            </w:r>
          </w:p>
        </w:tc>
        <w:tc>
          <w:tcPr>
            <w:tcW w:w="1093" w:type="dxa"/>
            <w:vAlign w:val="center"/>
          </w:tcPr>
          <w:p w:rsidR="000E1AA7" w:rsidRPr="000470F0" w:rsidRDefault="000E1AA7" w:rsidP="000D4395">
            <w:pPr>
              <w:pStyle w:val="a3"/>
              <w:jc w:val="center"/>
              <w:rPr>
                <w:sz w:val="22"/>
                <w:szCs w:val="22"/>
              </w:rPr>
            </w:pPr>
            <w:r w:rsidRPr="000470F0">
              <w:rPr>
                <w:sz w:val="22"/>
                <w:szCs w:val="22"/>
              </w:rPr>
              <w:t>коек</w:t>
            </w:r>
          </w:p>
        </w:tc>
        <w:tc>
          <w:tcPr>
            <w:tcW w:w="1472" w:type="dxa"/>
            <w:vAlign w:val="center"/>
          </w:tcPr>
          <w:p w:rsidR="000E1AA7" w:rsidRPr="000470F0" w:rsidRDefault="000E1AA7" w:rsidP="000D4395">
            <w:pPr>
              <w:pStyle w:val="a3"/>
              <w:jc w:val="center"/>
              <w:rPr>
                <w:sz w:val="22"/>
                <w:szCs w:val="22"/>
              </w:rPr>
            </w:pPr>
            <w:r w:rsidRPr="000470F0">
              <w:rPr>
                <w:sz w:val="22"/>
                <w:szCs w:val="22"/>
              </w:rPr>
              <w:t>200</w:t>
            </w:r>
          </w:p>
        </w:tc>
        <w:tc>
          <w:tcPr>
            <w:tcW w:w="1692" w:type="dxa"/>
            <w:vAlign w:val="center"/>
          </w:tcPr>
          <w:p w:rsidR="000E1AA7" w:rsidRPr="000470F0" w:rsidRDefault="000E1AA7" w:rsidP="000470F0">
            <w:pPr>
              <w:pStyle w:val="a3"/>
              <w:jc w:val="center"/>
              <w:rPr>
                <w:sz w:val="22"/>
                <w:szCs w:val="22"/>
              </w:rPr>
            </w:pPr>
            <w:r w:rsidRPr="000470F0">
              <w:rPr>
                <w:sz w:val="22"/>
                <w:szCs w:val="22"/>
              </w:rPr>
              <w:t>200</w:t>
            </w:r>
          </w:p>
          <w:p w:rsidR="000E1AA7" w:rsidRPr="000470F0" w:rsidRDefault="00C11F1B" w:rsidP="000470F0">
            <w:pPr>
              <w:pStyle w:val="a3"/>
              <w:rPr>
                <w:sz w:val="22"/>
                <w:szCs w:val="22"/>
              </w:rPr>
            </w:pPr>
            <w:r w:rsidRPr="000470F0">
              <w:rPr>
                <w:sz w:val="22"/>
                <w:szCs w:val="22"/>
              </w:rPr>
              <w:t>(</w:t>
            </w:r>
            <w:r w:rsidR="001203D8" w:rsidRPr="000470F0">
              <w:rPr>
                <w:sz w:val="22"/>
                <w:szCs w:val="22"/>
              </w:rPr>
              <w:t xml:space="preserve">в </w:t>
            </w:r>
            <w:proofErr w:type="spellStart"/>
            <w:r w:rsidR="001203D8" w:rsidRPr="000470F0">
              <w:rPr>
                <w:sz w:val="22"/>
                <w:szCs w:val="22"/>
              </w:rPr>
              <w:t>г</w:t>
            </w:r>
            <w:proofErr w:type="gramStart"/>
            <w:r w:rsidR="001203D8" w:rsidRPr="000470F0">
              <w:rPr>
                <w:sz w:val="22"/>
                <w:szCs w:val="22"/>
              </w:rPr>
              <w:t>.Б</w:t>
            </w:r>
            <w:proofErr w:type="gramEnd"/>
            <w:r w:rsidR="001203D8" w:rsidRPr="000470F0">
              <w:rPr>
                <w:sz w:val="22"/>
                <w:szCs w:val="22"/>
              </w:rPr>
              <w:t>орисо</w:t>
            </w:r>
            <w:r w:rsidRPr="000470F0">
              <w:rPr>
                <w:sz w:val="22"/>
                <w:szCs w:val="22"/>
              </w:rPr>
              <w:t>-глеб</w:t>
            </w:r>
            <w:r w:rsidR="001203D8" w:rsidRPr="000470F0">
              <w:rPr>
                <w:sz w:val="22"/>
                <w:szCs w:val="22"/>
              </w:rPr>
              <w:t>ске</w:t>
            </w:r>
            <w:proofErr w:type="spellEnd"/>
            <w:r w:rsidR="001203D8" w:rsidRPr="000470F0">
              <w:rPr>
                <w:sz w:val="22"/>
                <w:szCs w:val="22"/>
              </w:rPr>
              <w:t xml:space="preserve"> </w:t>
            </w:r>
            <w:proofErr w:type="spellStart"/>
            <w:r w:rsidR="001203D8" w:rsidRPr="000470F0">
              <w:rPr>
                <w:sz w:val="22"/>
                <w:szCs w:val="22"/>
              </w:rPr>
              <w:t>требу</w:t>
            </w:r>
            <w:r w:rsidR="000470F0">
              <w:rPr>
                <w:sz w:val="22"/>
                <w:szCs w:val="22"/>
              </w:rPr>
              <w:t>-</w:t>
            </w:r>
            <w:r w:rsidR="001203D8" w:rsidRPr="000470F0">
              <w:rPr>
                <w:sz w:val="22"/>
                <w:szCs w:val="22"/>
              </w:rPr>
              <w:t>ется</w:t>
            </w:r>
            <w:proofErr w:type="spellEnd"/>
            <w:r w:rsidR="001203D8" w:rsidRPr="000470F0">
              <w:rPr>
                <w:sz w:val="22"/>
                <w:szCs w:val="22"/>
              </w:rPr>
              <w:t xml:space="preserve"> </w:t>
            </w:r>
            <w:proofErr w:type="spellStart"/>
            <w:r w:rsidR="001203D8" w:rsidRPr="000470F0">
              <w:rPr>
                <w:sz w:val="22"/>
                <w:szCs w:val="22"/>
              </w:rPr>
              <w:t>строи</w:t>
            </w:r>
            <w:r w:rsidR="000470F0">
              <w:rPr>
                <w:sz w:val="22"/>
                <w:szCs w:val="22"/>
              </w:rPr>
              <w:t>-тельство</w:t>
            </w:r>
            <w:proofErr w:type="spellEnd"/>
            <w:r w:rsidR="000470F0">
              <w:rPr>
                <w:sz w:val="22"/>
                <w:szCs w:val="22"/>
              </w:rPr>
              <w:t xml:space="preserve"> нового здания, т.к.</w:t>
            </w:r>
            <w:r w:rsidR="001203D8" w:rsidRPr="000470F0">
              <w:rPr>
                <w:sz w:val="22"/>
                <w:szCs w:val="22"/>
              </w:rPr>
              <w:t xml:space="preserve"> в </w:t>
            </w:r>
            <w:proofErr w:type="spellStart"/>
            <w:r w:rsidR="001203D8" w:rsidRPr="000470F0">
              <w:rPr>
                <w:sz w:val="22"/>
                <w:szCs w:val="22"/>
              </w:rPr>
              <w:t>насто</w:t>
            </w:r>
            <w:r w:rsidR="000470F0">
              <w:rPr>
                <w:sz w:val="22"/>
                <w:szCs w:val="22"/>
              </w:rPr>
              <w:t>-</w:t>
            </w:r>
            <w:r w:rsidR="001203D8" w:rsidRPr="000470F0">
              <w:rPr>
                <w:sz w:val="22"/>
                <w:szCs w:val="22"/>
              </w:rPr>
              <w:t>ящее</w:t>
            </w:r>
            <w:proofErr w:type="spellEnd"/>
            <w:r w:rsidR="001203D8" w:rsidRPr="000470F0">
              <w:rPr>
                <w:sz w:val="22"/>
                <w:szCs w:val="22"/>
              </w:rPr>
              <w:t xml:space="preserve"> время учреждение расположено в </w:t>
            </w:r>
            <w:proofErr w:type="spellStart"/>
            <w:r w:rsidR="001203D8" w:rsidRPr="000470F0">
              <w:rPr>
                <w:sz w:val="22"/>
                <w:szCs w:val="22"/>
              </w:rPr>
              <w:t>приспособлен</w:t>
            </w:r>
            <w:r w:rsidR="000470F0">
              <w:rPr>
                <w:sz w:val="22"/>
                <w:szCs w:val="22"/>
              </w:rPr>
              <w:t>-</w:t>
            </w:r>
            <w:r w:rsidR="001203D8" w:rsidRPr="000470F0">
              <w:rPr>
                <w:sz w:val="22"/>
                <w:szCs w:val="22"/>
              </w:rPr>
              <w:t>н</w:t>
            </w:r>
            <w:r w:rsidR="000470F0">
              <w:rPr>
                <w:sz w:val="22"/>
                <w:szCs w:val="22"/>
              </w:rPr>
              <w:t>ом</w:t>
            </w:r>
            <w:proofErr w:type="spellEnd"/>
            <w:r w:rsidR="000470F0">
              <w:rPr>
                <w:sz w:val="22"/>
                <w:szCs w:val="22"/>
              </w:rPr>
              <w:t xml:space="preserve"> </w:t>
            </w:r>
            <w:r w:rsidR="00912DA3" w:rsidRPr="000470F0">
              <w:rPr>
                <w:sz w:val="22"/>
                <w:szCs w:val="22"/>
              </w:rPr>
              <w:t>помещении</w:t>
            </w:r>
            <w:r w:rsidRPr="000470F0">
              <w:rPr>
                <w:sz w:val="22"/>
                <w:szCs w:val="22"/>
              </w:rPr>
              <w:t>)</w:t>
            </w:r>
          </w:p>
        </w:tc>
      </w:tr>
      <w:tr w:rsidR="000E1AA7" w:rsidRPr="007709B2" w:rsidTr="000D4395">
        <w:tc>
          <w:tcPr>
            <w:tcW w:w="648" w:type="dxa"/>
            <w:vAlign w:val="center"/>
          </w:tcPr>
          <w:p w:rsidR="000E1AA7" w:rsidRPr="000470F0" w:rsidRDefault="000E1AA7" w:rsidP="000D4395">
            <w:pPr>
              <w:pStyle w:val="a3"/>
              <w:jc w:val="center"/>
              <w:rPr>
                <w:sz w:val="22"/>
                <w:szCs w:val="22"/>
              </w:rPr>
            </w:pPr>
            <w:r w:rsidRPr="000470F0">
              <w:rPr>
                <w:sz w:val="22"/>
                <w:szCs w:val="22"/>
              </w:rPr>
              <w:t>4.</w:t>
            </w:r>
          </w:p>
        </w:tc>
        <w:tc>
          <w:tcPr>
            <w:tcW w:w="4770" w:type="dxa"/>
            <w:vAlign w:val="center"/>
          </w:tcPr>
          <w:p w:rsidR="000E1AA7" w:rsidRPr="000470F0" w:rsidRDefault="000E1AA7" w:rsidP="000D4395">
            <w:pPr>
              <w:pStyle w:val="a3"/>
              <w:rPr>
                <w:sz w:val="22"/>
                <w:szCs w:val="22"/>
              </w:rPr>
            </w:pPr>
            <w:r w:rsidRPr="000470F0">
              <w:rPr>
                <w:sz w:val="22"/>
                <w:szCs w:val="22"/>
              </w:rPr>
              <w:t xml:space="preserve">Бюджетное учреждение здравоохранения Борисоглебский филиал «Воронежская областная станция переливания крови», </w:t>
            </w:r>
            <w:proofErr w:type="gramStart"/>
            <w:r w:rsidRPr="000470F0">
              <w:rPr>
                <w:sz w:val="22"/>
                <w:szCs w:val="22"/>
              </w:rPr>
              <w:t>г</w:t>
            </w:r>
            <w:proofErr w:type="gramEnd"/>
            <w:r w:rsidRPr="000470F0">
              <w:rPr>
                <w:sz w:val="22"/>
                <w:szCs w:val="22"/>
              </w:rPr>
              <w:t>. Борисоглебск, ул. Свободы, 206</w:t>
            </w:r>
          </w:p>
        </w:tc>
        <w:tc>
          <w:tcPr>
            <w:tcW w:w="1093" w:type="dxa"/>
            <w:vAlign w:val="center"/>
          </w:tcPr>
          <w:p w:rsidR="000E1AA7" w:rsidRPr="000470F0" w:rsidRDefault="000E1AA7" w:rsidP="000D4395">
            <w:pPr>
              <w:pStyle w:val="a3"/>
              <w:jc w:val="center"/>
              <w:rPr>
                <w:sz w:val="22"/>
                <w:szCs w:val="22"/>
              </w:rPr>
            </w:pPr>
          </w:p>
        </w:tc>
        <w:tc>
          <w:tcPr>
            <w:tcW w:w="1472" w:type="dxa"/>
            <w:vAlign w:val="center"/>
          </w:tcPr>
          <w:p w:rsidR="000E1AA7" w:rsidRPr="000470F0" w:rsidRDefault="000E1AA7" w:rsidP="000D4395">
            <w:pPr>
              <w:pStyle w:val="a3"/>
              <w:jc w:val="center"/>
              <w:rPr>
                <w:sz w:val="22"/>
                <w:szCs w:val="22"/>
              </w:rPr>
            </w:pPr>
          </w:p>
        </w:tc>
        <w:tc>
          <w:tcPr>
            <w:tcW w:w="1692" w:type="dxa"/>
            <w:vAlign w:val="center"/>
          </w:tcPr>
          <w:p w:rsidR="000E1AA7" w:rsidRPr="000470F0" w:rsidRDefault="000E1AA7" w:rsidP="000D4395">
            <w:pPr>
              <w:pStyle w:val="a3"/>
              <w:jc w:val="center"/>
              <w:rPr>
                <w:sz w:val="22"/>
                <w:szCs w:val="22"/>
              </w:rPr>
            </w:pPr>
          </w:p>
        </w:tc>
      </w:tr>
      <w:tr w:rsidR="000E1AA7" w:rsidRPr="007709B2" w:rsidTr="000D4395">
        <w:tc>
          <w:tcPr>
            <w:tcW w:w="648" w:type="dxa"/>
            <w:vAlign w:val="center"/>
          </w:tcPr>
          <w:p w:rsidR="000E1AA7" w:rsidRPr="000470F0" w:rsidRDefault="000E1AA7" w:rsidP="000D4395">
            <w:pPr>
              <w:pStyle w:val="a3"/>
              <w:jc w:val="center"/>
              <w:rPr>
                <w:sz w:val="22"/>
                <w:szCs w:val="22"/>
              </w:rPr>
            </w:pPr>
            <w:r w:rsidRPr="000470F0">
              <w:rPr>
                <w:sz w:val="22"/>
                <w:szCs w:val="22"/>
              </w:rPr>
              <w:t>5.</w:t>
            </w:r>
          </w:p>
        </w:tc>
        <w:tc>
          <w:tcPr>
            <w:tcW w:w="4770" w:type="dxa"/>
            <w:vAlign w:val="center"/>
          </w:tcPr>
          <w:p w:rsidR="000E1AA7" w:rsidRPr="000470F0" w:rsidRDefault="000E1AA7" w:rsidP="000D4395">
            <w:pPr>
              <w:pStyle w:val="a3"/>
              <w:rPr>
                <w:sz w:val="22"/>
                <w:szCs w:val="22"/>
              </w:rPr>
            </w:pPr>
            <w:r w:rsidRPr="000470F0">
              <w:rPr>
                <w:sz w:val="22"/>
                <w:szCs w:val="22"/>
              </w:rPr>
              <w:t xml:space="preserve">Территориальный отдел Управления </w:t>
            </w:r>
            <w:proofErr w:type="spellStart"/>
            <w:r w:rsidRPr="000470F0">
              <w:rPr>
                <w:sz w:val="22"/>
                <w:szCs w:val="22"/>
              </w:rPr>
              <w:t>Роспотребнадзора</w:t>
            </w:r>
            <w:proofErr w:type="spellEnd"/>
            <w:r w:rsidRPr="000470F0">
              <w:rPr>
                <w:sz w:val="22"/>
                <w:szCs w:val="22"/>
              </w:rPr>
              <w:t xml:space="preserve"> в Борисоглебском городском округе, Грибановском, Терновском, Новохоперском, </w:t>
            </w:r>
            <w:proofErr w:type="spellStart"/>
            <w:r w:rsidRPr="000470F0">
              <w:rPr>
                <w:sz w:val="22"/>
                <w:szCs w:val="22"/>
              </w:rPr>
              <w:t>Поворинском</w:t>
            </w:r>
            <w:proofErr w:type="spellEnd"/>
            <w:r w:rsidRPr="000470F0">
              <w:rPr>
                <w:sz w:val="22"/>
                <w:szCs w:val="22"/>
              </w:rPr>
              <w:t xml:space="preserve"> районах, г. Борисоглебск, ул. </w:t>
            </w:r>
            <w:proofErr w:type="gramStart"/>
            <w:r w:rsidRPr="000470F0">
              <w:rPr>
                <w:sz w:val="22"/>
                <w:szCs w:val="22"/>
              </w:rPr>
              <w:t>Ленинская</w:t>
            </w:r>
            <w:proofErr w:type="gramEnd"/>
            <w:r w:rsidRPr="000470F0">
              <w:rPr>
                <w:sz w:val="22"/>
                <w:szCs w:val="22"/>
              </w:rPr>
              <w:t xml:space="preserve">, 88 </w:t>
            </w:r>
          </w:p>
        </w:tc>
        <w:tc>
          <w:tcPr>
            <w:tcW w:w="1093" w:type="dxa"/>
            <w:vAlign w:val="center"/>
          </w:tcPr>
          <w:p w:rsidR="000E1AA7" w:rsidRPr="000470F0" w:rsidRDefault="000E1AA7" w:rsidP="000D4395">
            <w:pPr>
              <w:pStyle w:val="a3"/>
              <w:jc w:val="center"/>
              <w:rPr>
                <w:sz w:val="22"/>
                <w:szCs w:val="22"/>
              </w:rPr>
            </w:pPr>
          </w:p>
        </w:tc>
        <w:tc>
          <w:tcPr>
            <w:tcW w:w="1472" w:type="dxa"/>
            <w:vAlign w:val="center"/>
          </w:tcPr>
          <w:p w:rsidR="000E1AA7" w:rsidRPr="000470F0" w:rsidRDefault="000E1AA7" w:rsidP="000D4395">
            <w:pPr>
              <w:pStyle w:val="a3"/>
              <w:jc w:val="center"/>
              <w:rPr>
                <w:sz w:val="22"/>
                <w:szCs w:val="22"/>
              </w:rPr>
            </w:pPr>
          </w:p>
        </w:tc>
        <w:tc>
          <w:tcPr>
            <w:tcW w:w="1692" w:type="dxa"/>
            <w:vAlign w:val="center"/>
          </w:tcPr>
          <w:p w:rsidR="000E1AA7" w:rsidRPr="000470F0" w:rsidRDefault="000E1AA7" w:rsidP="000D4395">
            <w:pPr>
              <w:pStyle w:val="a3"/>
              <w:jc w:val="center"/>
              <w:rPr>
                <w:sz w:val="22"/>
                <w:szCs w:val="22"/>
              </w:rPr>
            </w:pPr>
          </w:p>
        </w:tc>
      </w:tr>
      <w:tr w:rsidR="000E1AA7" w:rsidRPr="007709B2" w:rsidTr="000D4395">
        <w:tc>
          <w:tcPr>
            <w:tcW w:w="648" w:type="dxa"/>
            <w:vAlign w:val="center"/>
          </w:tcPr>
          <w:p w:rsidR="000E1AA7" w:rsidRPr="000470F0" w:rsidRDefault="000E1AA7" w:rsidP="000D4395">
            <w:pPr>
              <w:pStyle w:val="a3"/>
              <w:jc w:val="center"/>
              <w:rPr>
                <w:sz w:val="22"/>
                <w:szCs w:val="22"/>
              </w:rPr>
            </w:pPr>
            <w:r w:rsidRPr="000470F0">
              <w:rPr>
                <w:sz w:val="22"/>
                <w:szCs w:val="22"/>
              </w:rPr>
              <w:t>6.</w:t>
            </w:r>
          </w:p>
        </w:tc>
        <w:tc>
          <w:tcPr>
            <w:tcW w:w="4770" w:type="dxa"/>
            <w:vAlign w:val="center"/>
          </w:tcPr>
          <w:p w:rsidR="000E1AA7" w:rsidRPr="000470F0" w:rsidRDefault="000E1AA7" w:rsidP="000D4395">
            <w:pPr>
              <w:pStyle w:val="a3"/>
              <w:rPr>
                <w:sz w:val="22"/>
                <w:szCs w:val="22"/>
              </w:rPr>
            </w:pPr>
            <w:r w:rsidRPr="000470F0">
              <w:rPr>
                <w:sz w:val="22"/>
                <w:szCs w:val="22"/>
              </w:rPr>
              <w:t xml:space="preserve">Филиал Федерального бюджетного учреждения здравоохранения «Центр гигиены и эпидемиологии в Воронежской области в Борисоглебском городском округе, Грибановском, Новохоперском, </w:t>
            </w:r>
            <w:proofErr w:type="spellStart"/>
            <w:r w:rsidRPr="000470F0">
              <w:rPr>
                <w:sz w:val="22"/>
                <w:szCs w:val="22"/>
              </w:rPr>
              <w:t>Поворинском</w:t>
            </w:r>
            <w:proofErr w:type="spellEnd"/>
            <w:r w:rsidRPr="000470F0">
              <w:rPr>
                <w:sz w:val="22"/>
                <w:szCs w:val="22"/>
              </w:rPr>
              <w:t xml:space="preserve">, Терновском районах», г. Борисоглебск, ул. </w:t>
            </w:r>
            <w:proofErr w:type="gramStart"/>
            <w:r w:rsidRPr="000470F0">
              <w:rPr>
                <w:sz w:val="22"/>
                <w:szCs w:val="22"/>
              </w:rPr>
              <w:t>Ленинская</w:t>
            </w:r>
            <w:proofErr w:type="gramEnd"/>
            <w:r w:rsidRPr="000470F0">
              <w:rPr>
                <w:sz w:val="22"/>
                <w:szCs w:val="22"/>
              </w:rPr>
              <w:t>, 88</w:t>
            </w:r>
          </w:p>
        </w:tc>
        <w:tc>
          <w:tcPr>
            <w:tcW w:w="1093" w:type="dxa"/>
            <w:vAlign w:val="center"/>
          </w:tcPr>
          <w:p w:rsidR="000E1AA7" w:rsidRPr="000470F0" w:rsidRDefault="000E1AA7" w:rsidP="000D4395">
            <w:pPr>
              <w:pStyle w:val="a3"/>
              <w:jc w:val="center"/>
              <w:rPr>
                <w:sz w:val="22"/>
                <w:szCs w:val="22"/>
              </w:rPr>
            </w:pPr>
          </w:p>
        </w:tc>
        <w:tc>
          <w:tcPr>
            <w:tcW w:w="1472" w:type="dxa"/>
            <w:vAlign w:val="center"/>
          </w:tcPr>
          <w:p w:rsidR="000E1AA7" w:rsidRPr="000470F0" w:rsidRDefault="000E1AA7" w:rsidP="000D4395">
            <w:pPr>
              <w:pStyle w:val="a3"/>
              <w:jc w:val="center"/>
              <w:rPr>
                <w:sz w:val="22"/>
                <w:szCs w:val="22"/>
              </w:rPr>
            </w:pPr>
          </w:p>
        </w:tc>
        <w:tc>
          <w:tcPr>
            <w:tcW w:w="1692" w:type="dxa"/>
            <w:vAlign w:val="center"/>
          </w:tcPr>
          <w:p w:rsidR="000E1AA7" w:rsidRPr="000470F0" w:rsidRDefault="000E1AA7" w:rsidP="000D4395">
            <w:pPr>
              <w:pStyle w:val="a3"/>
              <w:jc w:val="center"/>
              <w:rPr>
                <w:sz w:val="22"/>
                <w:szCs w:val="22"/>
              </w:rPr>
            </w:pPr>
          </w:p>
        </w:tc>
      </w:tr>
      <w:tr w:rsidR="000E1AA7" w:rsidRPr="007709B2" w:rsidTr="000D4395">
        <w:tc>
          <w:tcPr>
            <w:tcW w:w="648" w:type="dxa"/>
            <w:vAlign w:val="center"/>
          </w:tcPr>
          <w:p w:rsidR="000E1AA7" w:rsidRPr="000470F0" w:rsidRDefault="000E1AA7" w:rsidP="000D4395">
            <w:pPr>
              <w:pStyle w:val="a3"/>
              <w:jc w:val="center"/>
              <w:rPr>
                <w:sz w:val="22"/>
                <w:szCs w:val="22"/>
              </w:rPr>
            </w:pPr>
            <w:r w:rsidRPr="000470F0">
              <w:rPr>
                <w:sz w:val="22"/>
                <w:szCs w:val="22"/>
              </w:rPr>
              <w:t>7.</w:t>
            </w:r>
          </w:p>
        </w:tc>
        <w:tc>
          <w:tcPr>
            <w:tcW w:w="4770" w:type="dxa"/>
            <w:vAlign w:val="center"/>
          </w:tcPr>
          <w:p w:rsidR="000E1AA7" w:rsidRPr="000470F0" w:rsidRDefault="000E1AA7" w:rsidP="000D4395">
            <w:pPr>
              <w:pStyle w:val="a3"/>
              <w:rPr>
                <w:sz w:val="22"/>
                <w:szCs w:val="22"/>
              </w:rPr>
            </w:pPr>
            <w:r w:rsidRPr="000470F0">
              <w:rPr>
                <w:sz w:val="22"/>
                <w:szCs w:val="22"/>
              </w:rPr>
              <w:t>Поликлиника №5 г. Борисоглебска, структурное подразделение Федерального казенного учреждения «416 военный госпиталь» Министерства обороны Российской Федерации, г. Борисоглебск, военный городок № 13</w:t>
            </w:r>
          </w:p>
        </w:tc>
        <w:tc>
          <w:tcPr>
            <w:tcW w:w="1093" w:type="dxa"/>
            <w:vAlign w:val="center"/>
          </w:tcPr>
          <w:p w:rsidR="000E1AA7" w:rsidRPr="000470F0" w:rsidRDefault="000E1AA7" w:rsidP="000D4395">
            <w:pPr>
              <w:pStyle w:val="a3"/>
              <w:jc w:val="center"/>
              <w:rPr>
                <w:sz w:val="22"/>
                <w:szCs w:val="22"/>
              </w:rPr>
            </w:pPr>
            <w:proofErr w:type="spellStart"/>
            <w:r w:rsidRPr="000470F0">
              <w:rPr>
                <w:sz w:val="22"/>
                <w:szCs w:val="22"/>
              </w:rPr>
              <w:t>посещ</w:t>
            </w:r>
            <w:proofErr w:type="spellEnd"/>
            <w:r w:rsidRPr="000470F0">
              <w:rPr>
                <w:sz w:val="22"/>
                <w:szCs w:val="22"/>
              </w:rPr>
              <w:t>.</w:t>
            </w:r>
          </w:p>
        </w:tc>
        <w:tc>
          <w:tcPr>
            <w:tcW w:w="1472" w:type="dxa"/>
            <w:vAlign w:val="center"/>
          </w:tcPr>
          <w:p w:rsidR="000E1AA7" w:rsidRPr="000470F0" w:rsidRDefault="000E1AA7" w:rsidP="000D4395">
            <w:pPr>
              <w:pStyle w:val="a3"/>
              <w:jc w:val="center"/>
              <w:rPr>
                <w:sz w:val="22"/>
                <w:szCs w:val="22"/>
              </w:rPr>
            </w:pPr>
            <w:r w:rsidRPr="000470F0">
              <w:rPr>
                <w:sz w:val="22"/>
                <w:szCs w:val="22"/>
              </w:rPr>
              <w:t>-</w:t>
            </w:r>
          </w:p>
        </w:tc>
        <w:tc>
          <w:tcPr>
            <w:tcW w:w="1692" w:type="dxa"/>
            <w:vAlign w:val="center"/>
          </w:tcPr>
          <w:p w:rsidR="000E1AA7" w:rsidRPr="000470F0" w:rsidRDefault="000E1AA7" w:rsidP="000D4395">
            <w:pPr>
              <w:pStyle w:val="a3"/>
              <w:jc w:val="center"/>
              <w:rPr>
                <w:sz w:val="22"/>
                <w:szCs w:val="22"/>
              </w:rPr>
            </w:pPr>
            <w:r w:rsidRPr="000470F0">
              <w:rPr>
                <w:sz w:val="22"/>
                <w:szCs w:val="22"/>
              </w:rPr>
              <w:t>-</w:t>
            </w:r>
          </w:p>
        </w:tc>
      </w:tr>
      <w:tr w:rsidR="000E1AA7" w:rsidRPr="007709B2" w:rsidTr="000D4395">
        <w:tc>
          <w:tcPr>
            <w:tcW w:w="648" w:type="dxa"/>
            <w:vAlign w:val="center"/>
          </w:tcPr>
          <w:p w:rsidR="000E1AA7" w:rsidRPr="000470F0" w:rsidRDefault="000E1AA7" w:rsidP="000D4395">
            <w:pPr>
              <w:pStyle w:val="a3"/>
              <w:jc w:val="center"/>
              <w:rPr>
                <w:sz w:val="22"/>
                <w:szCs w:val="22"/>
              </w:rPr>
            </w:pPr>
            <w:r w:rsidRPr="000470F0">
              <w:rPr>
                <w:sz w:val="22"/>
                <w:szCs w:val="22"/>
              </w:rPr>
              <w:t>8.</w:t>
            </w:r>
          </w:p>
        </w:tc>
        <w:tc>
          <w:tcPr>
            <w:tcW w:w="4770" w:type="dxa"/>
            <w:vAlign w:val="center"/>
          </w:tcPr>
          <w:p w:rsidR="000E1AA7" w:rsidRPr="000470F0" w:rsidRDefault="000E1AA7" w:rsidP="000D4395">
            <w:pPr>
              <w:pStyle w:val="a3"/>
              <w:rPr>
                <w:sz w:val="22"/>
                <w:szCs w:val="22"/>
              </w:rPr>
            </w:pPr>
            <w:r w:rsidRPr="000470F0">
              <w:rPr>
                <w:sz w:val="22"/>
                <w:szCs w:val="22"/>
              </w:rPr>
              <w:t>Филиал №22 Федерального государственного учреждения Бюро «</w:t>
            </w:r>
            <w:proofErr w:type="spellStart"/>
            <w:proofErr w:type="gramStart"/>
            <w:r w:rsidRPr="000470F0">
              <w:rPr>
                <w:sz w:val="22"/>
                <w:szCs w:val="22"/>
              </w:rPr>
              <w:t>Медико</w:t>
            </w:r>
            <w:proofErr w:type="spellEnd"/>
            <w:r w:rsidRPr="000470F0">
              <w:rPr>
                <w:sz w:val="22"/>
                <w:szCs w:val="22"/>
              </w:rPr>
              <w:t xml:space="preserve"> – социальной</w:t>
            </w:r>
            <w:proofErr w:type="gramEnd"/>
            <w:r w:rsidRPr="000470F0">
              <w:rPr>
                <w:sz w:val="22"/>
                <w:szCs w:val="22"/>
              </w:rPr>
              <w:t xml:space="preserve"> экспертизы» Борисоглебского городского округа Воронежской области, г. Борисоглебск, ул. Народная, 58</w:t>
            </w:r>
          </w:p>
        </w:tc>
        <w:tc>
          <w:tcPr>
            <w:tcW w:w="1093" w:type="dxa"/>
            <w:vAlign w:val="center"/>
          </w:tcPr>
          <w:p w:rsidR="000E1AA7" w:rsidRPr="000470F0" w:rsidRDefault="000E1AA7" w:rsidP="000D4395">
            <w:pPr>
              <w:pStyle w:val="a3"/>
              <w:jc w:val="center"/>
              <w:rPr>
                <w:sz w:val="22"/>
                <w:szCs w:val="22"/>
              </w:rPr>
            </w:pPr>
          </w:p>
        </w:tc>
        <w:tc>
          <w:tcPr>
            <w:tcW w:w="1472" w:type="dxa"/>
            <w:vAlign w:val="center"/>
          </w:tcPr>
          <w:p w:rsidR="000E1AA7" w:rsidRPr="000470F0" w:rsidRDefault="000E1AA7" w:rsidP="000D4395">
            <w:pPr>
              <w:pStyle w:val="a3"/>
              <w:jc w:val="center"/>
              <w:rPr>
                <w:sz w:val="22"/>
                <w:szCs w:val="22"/>
              </w:rPr>
            </w:pPr>
          </w:p>
        </w:tc>
        <w:tc>
          <w:tcPr>
            <w:tcW w:w="1692" w:type="dxa"/>
            <w:vAlign w:val="center"/>
          </w:tcPr>
          <w:p w:rsidR="000E1AA7" w:rsidRPr="000470F0" w:rsidRDefault="000E1AA7" w:rsidP="000D4395">
            <w:pPr>
              <w:pStyle w:val="a3"/>
              <w:jc w:val="center"/>
              <w:rPr>
                <w:sz w:val="22"/>
                <w:szCs w:val="22"/>
              </w:rPr>
            </w:pPr>
          </w:p>
        </w:tc>
      </w:tr>
      <w:tr w:rsidR="000E1AA7" w:rsidRPr="00EA2340" w:rsidTr="000D4395">
        <w:tc>
          <w:tcPr>
            <w:tcW w:w="648" w:type="dxa"/>
            <w:vAlign w:val="center"/>
          </w:tcPr>
          <w:p w:rsidR="000E1AA7" w:rsidRPr="000470F0" w:rsidRDefault="000E1AA7" w:rsidP="000D4395">
            <w:pPr>
              <w:pStyle w:val="a3"/>
              <w:jc w:val="center"/>
              <w:rPr>
                <w:sz w:val="22"/>
                <w:szCs w:val="22"/>
              </w:rPr>
            </w:pPr>
            <w:r w:rsidRPr="000470F0">
              <w:rPr>
                <w:sz w:val="22"/>
                <w:szCs w:val="22"/>
              </w:rPr>
              <w:t>9.</w:t>
            </w:r>
          </w:p>
        </w:tc>
        <w:tc>
          <w:tcPr>
            <w:tcW w:w="4770" w:type="dxa"/>
            <w:vAlign w:val="center"/>
          </w:tcPr>
          <w:p w:rsidR="000E1AA7" w:rsidRPr="000470F0" w:rsidRDefault="000E1AA7" w:rsidP="000D4395">
            <w:pPr>
              <w:pStyle w:val="a3"/>
              <w:rPr>
                <w:sz w:val="22"/>
                <w:szCs w:val="22"/>
              </w:rPr>
            </w:pPr>
            <w:r w:rsidRPr="000470F0">
              <w:rPr>
                <w:sz w:val="22"/>
                <w:szCs w:val="22"/>
              </w:rPr>
              <w:t>Аптеки (в т.ч. аптечные пункты)</w:t>
            </w:r>
          </w:p>
        </w:tc>
        <w:tc>
          <w:tcPr>
            <w:tcW w:w="1093" w:type="dxa"/>
            <w:vAlign w:val="center"/>
          </w:tcPr>
          <w:p w:rsidR="000E1AA7" w:rsidRPr="000470F0" w:rsidRDefault="000E1AA7" w:rsidP="000D4395">
            <w:pPr>
              <w:pStyle w:val="a3"/>
              <w:jc w:val="center"/>
              <w:rPr>
                <w:sz w:val="22"/>
                <w:szCs w:val="22"/>
              </w:rPr>
            </w:pPr>
            <w:r w:rsidRPr="000470F0">
              <w:rPr>
                <w:sz w:val="22"/>
                <w:szCs w:val="22"/>
              </w:rPr>
              <w:t>объект</w:t>
            </w:r>
          </w:p>
        </w:tc>
        <w:tc>
          <w:tcPr>
            <w:tcW w:w="1472" w:type="dxa"/>
            <w:vAlign w:val="center"/>
          </w:tcPr>
          <w:p w:rsidR="000E1AA7" w:rsidRPr="000470F0" w:rsidRDefault="000E1AA7" w:rsidP="000D4395">
            <w:pPr>
              <w:pStyle w:val="a3"/>
              <w:jc w:val="center"/>
              <w:rPr>
                <w:sz w:val="22"/>
                <w:szCs w:val="22"/>
              </w:rPr>
            </w:pPr>
            <w:r w:rsidRPr="000470F0">
              <w:rPr>
                <w:sz w:val="22"/>
                <w:szCs w:val="22"/>
              </w:rPr>
              <w:t>-</w:t>
            </w:r>
          </w:p>
        </w:tc>
        <w:tc>
          <w:tcPr>
            <w:tcW w:w="1692" w:type="dxa"/>
            <w:vAlign w:val="center"/>
          </w:tcPr>
          <w:p w:rsidR="000E1AA7" w:rsidRPr="000470F0" w:rsidRDefault="000E1AA7" w:rsidP="000D4395">
            <w:pPr>
              <w:pStyle w:val="a3"/>
              <w:jc w:val="center"/>
              <w:rPr>
                <w:sz w:val="22"/>
                <w:szCs w:val="22"/>
              </w:rPr>
            </w:pPr>
            <w:r w:rsidRPr="000470F0">
              <w:rPr>
                <w:sz w:val="22"/>
                <w:szCs w:val="22"/>
              </w:rPr>
              <w:t>46</w:t>
            </w:r>
          </w:p>
        </w:tc>
      </w:tr>
    </w:tbl>
    <w:p w:rsidR="000470F0" w:rsidRDefault="000470F0" w:rsidP="00370534">
      <w:pPr>
        <w:jc w:val="both"/>
        <w:rPr>
          <w:rFonts w:eastAsia="Lucida Sans Unicode"/>
          <w:b/>
          <w:sz w:val="26"/>
          <w:szCs w:val="26"/>
          <w:lang w:val="ru-RU"/>
        </w:rPr>
      </w:pPr>
    </w:p>
    <w:p w:rsidR="004A70B9" w:rsidRPr="005A0A92" w:rsidRDefault="00370534" w:rsidP="005A0A92">
      <w:pPr>
        <w:jc w:val="both"/>
        <w:rPr>
          <w:rFonts w:eastAsia="Lucida Sans Unicode"/>
          <w:b/>
          <w:sz w:val="28"/>
          <w:szCs w:val="28"/>
          <w:lang w:val="ru-RU"/>
        </w:rPr>
      </w:pPr>
      <w:r w:rsidRPr="00C11F1B">
        <w:rPr>
          <w:rFonts w:eastAsia="Lucida Sans Unicode"/>
          <w:b/>
          <w:sz w:val="28"/>
          <w:szCs w:val="28"/>
          <w:lang w:val="ru-RU"/>
        </w:rPr>
        <w:lastRenderedPageBreak/>
        <w:t xml:space="preserve">Структура БУЗ </w:t>
      </w:r>
      <w:proofErr w:type="gramStart"/>
      <w:r w:rsidRPr="00C11F1B">
        <w:rPr>
          <w:rFonts w:eastAsia="Lucida Sans Unicode"/>
          <w:b/>
          <w:sz w:val="28"/>
          <w:szCs w:val="28"/>
          <w:lang w:val="ru-RU"/>
        </w:rPr>
        <w:t>ВО</w:t>
      </w:r>
      <w:proofErr w:type="gramEnd"/>
      <w:r w:rsidRPr="00C11F1B">
        <w:rPr>
          <w:rFonts w:eastAsia="Lucida Sans Unicode"/>
          <w:b/>
          <w:sz w:val="28"/>
          <w:szCs w:val="28"/>
          <w:lang w:val="ru-RU"/>
        </w:rPr>
        <w:t xml:space="preserve"> «Борисоглебская районная больница» включает </w:t>
      </w:r>
      <w:r w:rsidR="000470F0">
        <w:rPr>
          <w:rFonts w:eastAsia="Lucida Sans Unicode"/>
          <w:b/>
          <w:sz w:val="28"/>
          <w:szCs w:val="28"/>
          <w:lang w:val="ru-RU"/>
        </w:rPr>
        <w:t xml:space="preserve"> </w:t>
      </w:r>
      <w:r w:rsidRPr="00C11F1B">
        <w:rPr>
          <w:rFonts w:eastAsia="Lucida Sans Unicode"/>
          <w:b/>
          <w:sz w:val="28"/>
          <w:szCs w:val="28"/>
          <w:lang w:val="ru-RU"/>
        </w:rPr>
        <w:t>в себя:</w:t>
      </w:r>
    </w:p>
    <w:p w:rsidR="00370534" w:rsidRPr="00C11F1B" w:rsidRDefault="004A70B9" w:rsidP="000470F0">
      <w:pPr>
        <w:ind w:left="360" w:hanging="360"/>
        <w:jc w:val="both"/>
        <w:rPr>
          <w:rFonts w:eastAsia="Lucida Sans Unicode"/>
          <w:sz w:val="28"/>
          <w:szCs w:val="28"/>
          <w:lang w:val="ru-RU"/>
        </w:rPr>
      </w:pPr>
      <w:r w:rsidRPr="00C11F1B">
        <w:rPr>
          <w:rFonts w:eastAsia="Lucida Sans Unicode"/>
          <w:b/>
          <w:sz w:val="28"/>
          <w:szCs w:val="28"/>
          <w:lang w:val="ru-RU"/>
        </w:rPr>
        <w:t xml:space="preserve">1. </w:t>
      </w:r>
      <w:r w:rsidR="00370534" w:rsidRPr="00C11F1B">
        <w:rPr>
          <w:rFonts w:eastAsia="Lucida Sans Unicode"/>
          <w:b/>
          <w:sz w:val="28"/>
          <w:szCs w:val="28"/>
          <w:lang w:val="ru-RU"/>
        </w:rPr>
        <w:t>Стационарные</w:t>
      </w:r>
      <w:r w:rsidR="00370534" w:rsidRPr="00C11F1B">
        <w:rPr>
          <w:rFonts w:eastAsia="Lucida Sans Unicode"/>
          <w:sz w:val="28"/>
          <w:szCs w:val="28"/>
          <w:lang w:val="ru-RU"/>
        </w:rPr>
        <w:t xml:space="preserve"> подразделения общей мощностью 440 коек всего, в т.ч.:</w:t>
      </w:r>
    </w:p>
    <w:p w:rsidR="00370534" w:rsidRPr="00C11F1B" w:rsidRDefault="00370534" w:rsidP="00D658C6">
      <w:pPr>
        <w:pStyle w:val="a9"/>
        <w:jc w:val="both"/>
        <w:rPr>
          <w:sz w:val="28"/>
          <w:szCs w:val="28"/>
          <w:lang w:val="ru-RU"/>
        </w:rPr>
      </w:pPr>
      <w:r w:rsidRPr="00C11F1B">
        <w:rPr>
          <w:rFonts w:eastAsia="Lucida Sans Unicode"/>
          <w:sz w:val="28"/>
          <w:szCs w:val="28"/>
          <w:lang w:val="ru-RU"/>
        </w:rPr>
        <w:t>1.1.</w:t>
      </w:r>
      <w:r w:rsidR="00D658C6" w:rsidRPr="00C11F1B">
        <w:rPr>
          <w:sz w:val="28"/>
          <w:szCs w:val="28"/>
          <w:lang w:val="ru-RU"/>
        </w:rPr>
        <w:t xml:space="preserve">акушерское, </w:t>
      </w:r>
      <w:proofErr w:type="spellStart"/>
      <w:r w:rsidR="00D658C6" w:rsidRPr="00C11F1B">
        <w:rPr>
          <w:sz w:val="28"/>
          <w:szCs w:val="28"/>
          <w:lang w:val="ru-RU"/>
        </w:rPr>
        <w:t>гинекологичнское</w:t>
      </w:r>
      <w:proofErr w:type="spellEnd"/>
      <w:r w:rsidR="00D658C6" w:rsidRPr="00C11F1B">
        <w:rPr>
          <w:sz w:val="28"/>
          <w:szCs w:val="28"/>
          <w:lang w:val="ru-RU"/>
        </w:rPr>
        <w:t xml:space="preserve">, офтальмологическое, отоларингологическое, инфекционное, травматологическое, хирургическое,  неврологическое, терапевтическое, кардиологическое, дерматовенерологическое, койки сестринского </w:t>
      </w:r>
      <w:proofErr w:type="spellStart"/>
      <w:r w:rsidR="00D658C6" w:rsidRPr="00C11F1B">
        <w:rPr>
          <w:sz w:val="28"/>
          <w:szCs w:val="28"/>
          <w:lang w:val="ru-RU"/>
        </w:rPr>
        <w:t>ухода,</w:t>
      </w:r>
      <w:r w:rsidRPr="00C11F1B">
        <w:rPr>
          <w:rFonts w:eastAsia="Lucida Sans Unicode"/>
          <w:sz w:val="28"/>
          <w:szCs w:val="28"/>
          <w:lang w:val="ru-RU"/>
        </w:rPr>
        <w:t>расположенные</w:t>
      </w:r>
      <w:proofErr w:type="spellEnd"/>
      <w:r w:rsidRPr="00C11F1B">
        <w:rPr>
          <w:rFonts w:eastAsia="Lucida Sans Unicode"/>
          <w:sz w:val="28"/>
          <w:szCs w:val="28"/>
          <w:lang w:val="ru-RU"/>
        </w:rPr>
        <w:t xml:space="preserve"> по адресу: ул</w:t>
      </w:r>
      <w:proofErr w:type="gramStart"/>
      <w:r w:rsidRPr="00C11F1B">
        <w:rPr>
          <w:rFonts w:eastAsia="Lucida Sans Unicode"/>
          <w:sz w:val="28"/>
          <w:szCs w:val="28"/>
          <w:lang w:val="ru-RU"/>
        </w:rPr>
        <w:t>.С</w:t>
      </w:r>
      <w:proofErr w:type="gramEnd"/>
      <w:r w:rsidRPr="00C11F1B">
        <w:rPr>
          <w:rFonts w:eastAsia="Lucida Sans Unicode"/>
          <w:sz w:val="28"/>
          <w:szCs w:val="28"/>
          <w:lang w:val="ru-RU"/>
        </w:rPr>
        <w:t>вободы, д.206</w:t>
      </w:r>
      <w:r w:rsidR="00D658C6" w:rsidRPr="00C11F1B">
        <w:rPr>
          <w:rFonts w:eastAsia="Lucida Sans Unicode"/>
          <w:sz w:val="28"/>
          <w:szCs w:val="28"/>
          <w:lang w:val="ru-RU"/>
        </w:rPr>
        <w:t>;</w:t>
      </w:r>
    </w:p>
    <w:p w:rsidR="004A70B9" w:rsidRPr="000470F0" w:rsidRDefault="00370534" w:rsidP="000470F0">
      <w:pPr>
        <w:pStyle w:val="a9"/>
        <w:rPr>
          <w:sz w:val="28"/>
          <w:szCs w:val="28"/>
          <w:lang w:val="ru-RU"/>
        </w:rPr>
      </w:pPr>
      <w:r w:rsidRPr="00C11F1B">
        <w:rPr>
          <w:sz w:val="28"/>
          <w:szCs w:val="28"/>
          <w:lang w:val="ru-RU"/>
        </w:rPr>
        <w:t xml:space="preserve">1.2.педиатрическое отделение, расположенное по </w:t>
      </w:r>
      <w:proofErr w:type="spellStart"/>
      <w:r w:rsidRPr="00C11F1B">
        <w:rPr>
          <w:sz w:val="28"/>
          <w:szCs w:val="28"/>
          <w:lang w:val="ru-RU"/>
        </w:rPr>
        <w:t>адресу</w:t>
      </w:r>
      <w:proofErr w:type="gramStart"/>
      <w:r w:rsidRPr="00C11F1B">
        <w:rPr>
          <w:sz w:val="28"/>
          <w:szCs w:val="28"/>
          <w:lang w:val="ru-RU"/>
        </w:rPr>
        <w:t>:у</w:t>
      </w:r>
      <w:proofErr w:type="gramEnd"/>
      <w:r w:rsidRPr="00C11F1B">
        <w:rPr>
          <w:sz w:val="28"/>
          <w:szCs w:val="28"/>
          <w:lang w:val="ru-RU"/>
        </w:rPr>
        <w:t>л</w:t>
      </w:r>
      <w:proofErr w:type="spellEnd"/>
      <w:r w:rsidRPr="00C11F1B">
        <w:rPr>
          <w:sz w:val="28"/>
          <w:szCs w:val="28"/>
          <w:lang w:val="ru-RU"/>
        </w:rPr>
        <w:t>. Гагарина, д. 77.</w:t>
      </w:r>
    </w:p>
    <w:p w:rsidR="00370534" w:rsidRPr="00C11F1B" w:rsidRDefault="004A70B9" w:rsidP="00370534">
      <w:pPr>
        <w:jc w:val="both"/>
        <w:rPr>
          <w:rFonts w:eastAsia="Lucida Sans Unicode"/>
          <w:sz w:val="28"/>
          <w:szCs w:val="28"/>
          <w:lang w:val="ru-RU"/>
        </w:rPr>
      </w:pPr>
      <w:r w:rsidRPr="00C11F1B">
        <w:rPr>
          <w:rFonts w:eastAsia="Lucida Sans Unicode"/>
          <w:sz w:val="28"/>
          <w:szCs w:val="28"/>
          <w:lang w:val="ru-RU"/>
        </w:rPr>
        <w:t xml:space="preserve">2. </w:t>
      </w:r>
      <w:proofErr w:type="spellStart"/>
      <w:proofErr w:type="gramStart"/>
      <w:r w:rsidR="00370534" w:rsidRPr="00C11F1B">
        <w:rPr>
          <w:rFonts w:eastAsia="Lucida Sans Unicode"/>
          <w:b/>
          <w:sz w:val="28"/>
          <w:szCs w:val="28"/>
          <w:lang w:val="ru-RU"/>
        </w:rPr>
        <w:t>Амбулаторно</w:t>
      </w:r>
      <w:proofErr w:type="spellEnd"/>
      <w:r w:rsidR="00370534" w:rsidRPr="00C11F1B">
        <w:rPr>
          <w:rFonts w:eastAsia="Lucida Sans Unicode"/>
          <w:b/>
          <w:sz w:val="28"/>
          <w:szCs w:val="28"/>
          <w:lang w:val="ru-RU"/>
        </w:rPr>
        <w:t xml:space="preserve"> – поликлинические</w:t>
      </w:r>
      <w:proofErr w:type="gramEnd"/>
      <w:r w:rsidR="00370534" w:rsidRPr="00C11F1B">
        <w:rPr>
          <w:rFonts w:eastAsia="Lucida Sans Unicode"/>
          <w:sz w:val="28"/>
          <w:szCs w:val="28"/>
          <w:lang w:val="ru-RU"/>
        </w:rPr>
        <w:t xml:space="preserve"> подразделения общей мощностью 1231 посещений в смену всего, в т.ч.:</w:t>
      </w:r>
    </w:p>
    <w:p w:rsidR="00D658C6" w:rsidRPr="00C11F1B" w:rsidRDefault="00370534" w:rsidP="00D658C6">
      <w:pPr>
        <w:jc w:val="both"/>
        <w:rPr>
          <w:rFonts w:eastAsia="Lucida Sans Unicode"/>
          <w:sz w:val="28"/>
          <w:szCs w:val="28"/>
          <w:lang w:val="ru-RU"/>
        </w:rPr>
      </w:pPr>
      <w:r w:rsidRPr="00C11F1B">
        <w:rPr>
          <w:rFonts w:eastAsia="Lucida Sans Unicode"/>
          <w:sz w:val="28"/>
          <w:szCs w:val="28"/>
          <w:lang w:val="ru-RU"/>
        </w:rPr>
        <w:t xml:space="preserve">           2.1.</w:t>
      </w:r>
      <w:r w:rsidR="00D658C6" w:rsidRPr="00C11F1B">
        <w:rPr>
          <w:rFonts w:eastAsia="Lucida Sans Unicode"/>
          <w:sz w:val="28"/>
          <w:szCs w:val="28"/>
          <w:lang w:val="ru-RU"/>
        </w:rPr>
        <w:t>поликлиника</w:t>
      </w:r>
      <w:r w:rsidR="004A70B9" w:rsidRPr="00C11F1B">
        <w:rPr>
          <w:rFonts w:eastAsia="Lucida Sans Unicode"/>
          <w:sz w:val="28"/>
          <w:szCs w:val="28"/>
          <w:lang w:val="ru-RU"/>
        </w:rPr>
        <w:t xml:space="preserve">мощностью </w:t>
      </w:r>
      <w:r w:rsidR="00D658C6" w:rsidRPr="00C11F1B">
        <w:rPr>
          <w:rFonts w:eastAsia="Lucida Sans Unicode"/>
          <w:sz w:val="28"/>
          <w:szCs w:val="28"/>
          <w:lang w:val="ru-RU"/>
        </w:rPr>
        <w:t>400 посещения в смену,</w:t>
      </w:r>
    </w:p>
    <w:p w:rsidR="00D658C6" w:rsidRPr="00C11F1B" w:rsidRDefault="00D658C6" w:rsidP="00D658C6">
      <w:pPr>
        <w:jc w:val="both"/>
        <w:rPr>
          <w:rFonts w:eastAsia="Lucida Sans Unicode"/>
          <w:sz w:val="28"/>
          <w:szCs w:val="28"/>
          <w:lang w:val="ru-RU"/>
        </w:rPr>
      </w:pPr>
      <w:r w:rsidRPr="00C11F1B">
        <w:rPr>
          <w:rFonts w:eastAsia="Lucida Sans Unicode"/>
          <w:sz w:val="28"/>
          <w:szCs w:val="28"/>
          <w:lang w:val="ru-RU"/>
        </w:rPr>
        <w:t xml:space="preserve">           женская консультация </w:t>
      </w:r>
      <w:r w:rsidR="004A70B9" w:rsidRPr="00C11F1B">
        <w:rPr>
          <w:rFonts w:eastAsia="Lucida Sans Unicode"/>
          <w:sz w:val="28"/>
          <w:szCs w:val="28"/>
          <w:lang w:val="ru-RU"/>
        </w:rPr>
        <w:t xml:space="preserve">мощностью </w:t>
      </w:r>
      <w:r w:rsidRPr="00C11F1B">
        <w:rPr>
          <w:rFonts w:eastAsia="Lucida Sans Unicode"/>
          <w:sz w:val="28"/>
          <w:szCs w:val="28"/>
          <w:lang w:val="ru-RU"/>
        </w:rPr>
        <w:t>110 посещений в смену,</w:t>
      </w:r>
    </w:p>
    <w:p w:rsidR="00370534" w:rsidRPr="00C11F1B" w:rsidRDefault="00D658C6" w:rsidP="00D658C6">
      <w:pPr>
        <w:jc w:val="both"/>
        <w:rPr>
          <w:rFonts w:eastAsia="Lucida Sans Unicode"/>
          <w:sz w:val="28"/>
          <w:szCs w:val="28"/>
          <w:lang w:val="ru-RU"/>
        </w:rPr>
      </w:pPr>
      <w:proofErr w:type="spellStart"/>
      <w:r w:rsidRPr="00C11F1B">
        <w:rPr>
          <w:rFonts w:eastAsia="Lucida Sans Unicode"/>
          <w:sz w:val="28"/>
          <w:szCs w:val="28"/>
          <w:lang w:val="ru-RU"/>
        </w:rPr>
        <w:t>кожновенерологическое</w:t>
      </w:r>
      <w:proofErr w:type="spellEnd"/>
      <w:r w:rsidRPr="00C11F1B">
        <w:rPr>
          <w:rFonts w:eastAsia="Lucida Sans Unicode"/>
          <w:sz w:val="28"/>
          <w:szCs w:val="28"/>
          <w:lang w:val="ru-RU"/>
        </w:rPr>
        <w:t xml:space="preserve"> отделение поликлиники -</w:t>
      </w:r>
      <w:r w:rsidR="004A70B9" w:rsidRPr="00C11F1B">
        <w:rPr>
          <w:rFonts w:eastAsia="Lucida Sans Unicode"/>
          <w:sz w:val="28"/>
          <w:szCs w:val="28"/>
          <w:lang w:val="ru-RU"/>
        </w:rPr>
        <w:t xml:space="preserve">мощностью 63 посещения в смену, </w:t>
      </w:r>
      <w:r w:rsidR="00370534" w:rsidRPr="00C11F1B">
        <w:rPr>
          <w:rFonts w:eastAsia="Lucida Sans Unicode"/>
          <w:sz w:val="28"/>
          <w:szCs w:val="28"/>
          <w:lang w:val="ru-RU"/>
        </w:rPr>
        <w:t>расположенные по адресу: ул</w:t>
      </w:r>
      <w:proofErr w:type="gramStart"/>
      <w:r w:rsidR="00370534" w:rsidRPr="00C11F1B">
        <w:rPr>
          <w:rFonts w:eastAsia="Lucida Sans Unicode"/>
          <w:sz w:val="28"/>
          <w:szCs w:val="28"/>
          <w:lang w:val="ru-RU"/>
        </w:rPr>
        <w:t>.С</w:t>
      </w:r>
      <w:proofErr w:type="gramEnd"/>
      <w:r w:rsidR="00370534" w:rsidRPr="00C11F1B">
        <w:rPr>
          <w:rFonts w:eastAsia="Lucida Sans Unicode"/>
          <w:sz w:val="28"/>
          <w:szCs w:val="28"/>
          <w:lang w:val="ru-RU"/>
        </w:rPr>
        <w:t>вободы, д.206</w:t>
      </w:r>
      <w:r w:rsidRPr="00C11F1B">
        <w:rPr>
          <w:rFonts w:eastAsia="Lucida Sans Unicode"/>
          <w:sz w:val="28"/>
          <w:szCs w:val="28"/>
          <w:lang w:val="ru-RU"/>
        </w:rPr>
        <w:t>;</w:t>
      </w:r>
    </w:p>
    <w:p w:rsidR="00370534" w:rsidRPr="00C11F1B" w:rsidRDefault="00370534" w:rsidP="00370534">
      <w:pPr>
        <w:jc w:val="both"/>
        <w:rPr>
          <w:rFonts w:eastAsia="Lucida Sans Unicode"/>
          <w:sz w:val="28"/>
          <w:szCs w:val="28"/>
          <w:lang w:val="ru-RU"/>
        </w:rPr>
      </w:pPr>
      <w:r w:rsidRPr="00C11F1B">
        <w:rPr>
          <w:rFonts w:eastAsia="Lucida Sans Unicode"/>
          <w:sz w:val="28"/>
          <w:szCs w:val="28"/>
          <w:lang w:val="ru-RU"/>
        </w:rPr>
        <w:t xml:space="preserve">           2.2.детск</w:t>
      </w:r>
      <w:r w:rsidR="00D658C6" w:rsidRPr="00C11F1B">
        <w:rPr>
          <w:rFonts w:eastAsia="Lucida Sans Unicode"/>
          <w:sz w:val="28"/>
          <w:szCs w:val="28"/>
          <w:lang w:val="ru-RU"/>
        </w:rPr>
        <w:t>ая</w:t>
      </w:r>
      <w:r w:rsidRPr="00C11F1B">
        <w:rPr>
          <w:rFonts w:eastAsia="Lucida Sans Unicode"/>
          <w:sz w:val="28"/>
          <w:szCs w:val="28"/>
          <w:lang w:val="ru-RU"/>
        </w:rPr>
        <w:t xml:space="preserve"> </w:t>
      </w:r>
      <w:proofErr w:type="spellStart"/>
      <w:r w:rsidRPr="00C11F1B">
        <w:rPr>
          <w:rFonts w:eastAsia="Lucida Sans Unicode"/>
          <w:sz w:val="28"/>
          <w:szCs w:val="28"/>
          <w:lang w:val="ru-RU"/>
        </w:rPr>
        <w:t>поликлиник</w:t>
      </w:r>
      <w:r w:rsidR="00D658C6" w:rsidRPr="00C11F1B">
        <w:rPr>
          <w:rFonts w:eastAsia="Lucida Sans Unicode"/>
          <w:sz w:val="28"/>
          <w:szCs w:val="28"/>
          <w:lang w:val="ru-RU"/>
        </w:rPr>
        <w:t>а</w:t>
      </w:r>
      <w:r w:rsidR="004A70B9" w:rsidRPr="00C11F1B">
        <w:rPr>
          <w:rFonts w:eastAsia="Lucida Sans Unicode"/>
          <w:sz w:val="28"/>
          <w:szCs w:val="28"/>
          <w:lang w:val="ru-RU"/>
        </w:rPr>
        <w:t>мощностью</w:t>
      </w:r>
      <w:proofErr w:type="spellEnd"/>
      <w:r w:rsidR="004A70B9" w:rsidRPr="00C11F1B">
        <w:rPr>
          <w:rFonts w:eastAsia="Lucida Sans Unicode"/>
          <w:sz w:val="28"/>
          <w:szCs w:val="28"/>
          <w:lang w:val="ru-RU"/>
        </w:rPr>
        <w:t xml:space="preserve"> 89 посещений в смену</w:t>
      </w:r>
      <w:r w:rsidRPr="00C11F1B">
        <w:rPr>
          <w:rFonts w:eastAsia="Lucida Sans Unicode"/>
          <w:sz w:val="28"/>
          <w:szCs w:val="28"/>
          <w:lang w:val="ru-RU"/>
        </w:rPr>
        <w:t>,  расположенн</w:t>
      </w:r>
      <w:r w:rsidR="00D658C6" w:rsidRPr="00C11F1B">
        <w:rPr>
          <w:rFonts w:eastAsia="Lucida Sans Unicode"/>
          <w:sz w:val="28"/>
          <w:szCs w:val="28"/>
          <w:lang w:val="ru-RU"/>
        </w:rPr>
        <w:t>ая</w:t>
      </w:r>
      <w:r w:rsidRPr="00C11F1B">
        <w:rPr>
          <w:rFonts w:eastAsia="Lucida Sans Unicode"/>
          <w:sz w:val="28"/>
          <w:szCs w:val="28"/>
          <w:lang w:val="ru-RU"/>
        </w:rPr>
        <w:t xml:space="preserve"> по адресу: ул. Юбилейная, д.63А</w:t>
      </w:r>
      <w:r w:rsidR="00D658C6" w:rsidRPr="00C11F1B">
        <w:rPr>
          <w:rFonts w:eastAsia="Lucida Sans Unicode"/>
          <w:sz w:val="28"/>
          <w:szCs w:val="28"/>
          <w:lang w:val="ru-RU"/>
        </w:rPr>
        <w:t>;</w:t>
      </w:r>
    </w:p>
    <w:p w:rsidR="00370534" w:rsidRPr="00C11F1B" w:rsidRDefault="00370534" w:rsidP="00370534">
      <w:pPr>
        <w:jc w:val="both"/>
        <w:rPr>
          <w:rFonts w:eastAsia="Lucida Sans Unicode"/>
          <w:sz w:val="28"/>
          <w:szCs w:val="28"/>
          <w:lang w:val="ru-RU"/>
        </w:rPr>
      </w:pPr>
      <w:r w:rsidRPr="00C11F1B">
        <w:rPr>
          <w:rFonts w:eastAsia="Lucida Sans Unicode"/>
          <w:sz w:val="28"/>
          <w:szCs w:val="28"/>
          <w:lang w:val="ru-RU"/>
        </w:rPr>
        <w:t xml:space="preserve">           2.3.стоматологическ</w:t>
      </w:r>
      <w:r w:rsidR="00D658C6" w:rsidRPr="00C11F1B">
        <w:rPr>
          <w:rFonts w:eastAsia="Lucida Sans Unicode"/>
          <w:sz w:val="28"/>
          <w:szCs w:val="28"/>
          <w:lang w:val="ru-RU"/>
        </w:rPr>
        <w:t>ая</w:t>
      </w:r>
      <w:r w:rsidRPr="00C11F1B">
        <w:rPr>
          <w:rFonts w:eastAsia="Lucida Sans Unicode"/>
          <w:sz w:val="28"/>
          <w:szCs w:val="28"/>
          <w:lang w:val="ru-RU"/>
        </w:rPr>
        <w:t xml:space="preserve"> </w:t>
      </w:r>
      <w:proofErr w:type="spellStart"/>
      <w:r w:rsidRPr="00C11F1B">
        <w:rPr>
          <w:rFonts w:eastAsia="Lucida Sans Unicode"/>
          <w:sz w:val="28"/>
          <w:szCs w:val="28"/>
          <w:lang w:val="ru-RU"/>
        </w:rPr>
        <w:t>поликлиник</w:t>
      </w:r>
      <w:r w:rsidR="00D658C6" w:rsidRPr="00C11F1B">
        <w:rPr>
          <w:rFonts w:eastAsia="Lucida Sans Unicode"/>
          <w:sz w:val="28"/>
          <w:szCs w:val="28"/>
          <w:lang w:val="ru-RU"/>
        </w:rPr>
        <w:t>а</w:t>
      </w:r>
      <w:r w:rsidR="004A70B9" w:rsidRPr="00C11F1B">
        <w:rPr>
          <w:rFonts w:eastAsia="Lucida Sans Unicode"/>
          <w:sz w:val="28"/>
          <w:szCs w:val="28"/>
          <w:lang w:val="ru-RU"/>
        </w:rPr>
        <w:t>мощностью</w:t>
      </w:r>
      <w:proofErr w:type="spellEnd"/>
      <w:r w:rsidR="004A70B9" w:rsidRPr="00C11F1B">
        <w:rPr>
          <w:rFonts w:eastAsia="Lucida Sans Unicode"/>
          <w:sz w:val="28"/>
          <w:szCs w:val="28"/>
          <w:lang w:val="ru-RU"/>
        </w:rPr>
        <w:t xml:space="preserve"> 350 посещений в смену</w:t>
      </w:r>
      <w:r w:rsidRPr="00C11F1B">
        <w:rPr>
          <w:rFonts w:eastAsia="Lucida Sans Unicode"/>
          <w:sz w:val="28"/>
          <w:szCs w:val="28"/>
          <w:lang w:val="ru-RU"/>
        </w:rPr>
        <w:t>, расположенн</w:t>
      </w:r>
      <w:r w:rsidR="00D658C6" w:rsidRPr="00C11F1B">
        <w:rPr>
          <w:rFonts w:eastAsia="Lucida Sans Unicode"/>
          <w:sz w:val="28"/>
          <w:szCs w:val="28"/>
          <w:lang w:val="ru-RU"/>
        </w:rPr>
        <w:t>ая</w:t>
      </w:r>
      <w:r w:rsidRPr="00C11F1B">
        <w:rPr>
          <w:rFonts w:eastAsia="Lucida Sans Unicode"/>
          <w:sz w:val="28"/>
          <w:szCs w:val="28"/>
          <w:lang w:val="ru-RU"/>
        </w:rPr>
        <w:t xml:space="preserve"> по </w:t>
      </w:r>
      <w:proofErr w:type="spellStart"/>
      <w:r w:rsidRPr="00C11F1B">
        <w:rPr>
          <w:rFonts w:eastAsia="Lucida Sans Unicode"/>
          <w:sz w:val="28"/>
          <w:szCs w:val="28"/>
          <w:lang w:val="ru-RU"/>
        </w:rPr>
        <w:t>адресу</w:t>
      </w:r>
      <w:proofErr w:type="gramStart"/>
      <w:r w:rsidRPr="00C11F1B">
        <w:rPr>
          <w:rFonts w:eastAsia="Lucida Sans Unicode"/>
          <w:sz w:val="28"/>
          <w:szCs w:val="28"/>
          <w:lang w:val="ru-RU"/>
        </w:rPr>
        <w:t>:С</w:t>
      </w:r>
      <w:proofErr w:type="gramEnd"/>
      <w:r w:rsidRPr="00C11F1B">
        <w:rPr>
          <w:rFonts w:eastAsia="Lucida Sans Unicode"/>
          <w:sz w:val="28"/>
          <w:szCs w:val="28"/>
          <w:lang w:val="ru-RU"/>
        </w:rPr>
        <w:t>еверный</w:t>
      </w:r>
      <w:proofErr w:type="spellEnd"/>
      <w:r w:rsidRPr="00C11F1B">
        <w:rPr>
          <w:rFonts w:eastAsia="Lucida Sans Unicode"/>
          <w:sz w:val="28"/>
          <w:szCs w:val="28"/>
          <w:lang w:val="ru-RU"/>
        </w:rPr>
        <w:t xml:space="preserve"> </w:t>
      </w:r>
      <w:proofErr w:type="spellStart"/>
      <w:r w:rsidRPr="00C11F1B">
        <w:rPr>
          <w:rFonts w:eastAsia="Lucida Sans Unicode"/>
          <w:sz w:val="28"/>
          <w:szCs w:val="28"/>
          <w:lang w:val="ru-RU"/>
        </w:rPr>
        <w:t>мкр</w:t>
      </w:r>
      <w:proofErr w:type="spellEnd"/>
      <w:r w:rsidRPr="00C11F1B">
        <w:rPr>
          <w:rFonts w:eastAsia="Lucida Sans Unicode"/>
          <w:sz w:val="28"/>
          <w:szCs w:val="28"/>
          <w:lang w:val="ru-RU"/>
        </w:rPr>
        <w:t>.</w:t>
      </w:r>
      <w:r w:rsidR="00D658C6" w:rsidRPr="00C11F1B">
        <w:rPr>
          <w:rFonts w:eastAsia="Lucida Sans Unicode"/>
          <w:sz w:val="28"/>
          <w:szCs w:val="28"/>
          <w:lang w:val="ru-RU"/>
        </w:rPr>
        <w:t xml:space="preserve">, </w:t>
      </w:r>
      <w:r w:rsidRPr="00C11F1B">
        <w:rPr>
          <w:rFonts w:eastAsia="Lucida Sans Unicode"/>
          <w:sz w:val="28"/>
          <w:szCs w:val="28"/>
          <w:lang w:val="ru-RU"/>
        </w:rPr>
        <w:t>д. 41</w:t>
      </w:r>
      <w:r w:rsidR="004A70B9" w:rsidRPr="00C11F1B">
        <w:rPr>
          <w:rFonts w:eastAsia="Lucida Sans Unicode"/>
          <w:sz w:val="28"/>
          <w:szCs w:val="28"/>
          <w:lang w:val="ru-RU"/>
        </w:rPr>
        <w:t>;</w:t>
      </w:r>
    </w:p>
    <w:p w:rsidR="00370534" w:rsidRPr="00C11F1B" w:rsidRDefault="00370534" w:rsidP="00370534">
      <w:pPr>
        <w:jc w:val="both"/>
        <w:rPr>
          <w:sz w:val="28"/>
          <w:szCs w:val="28"/>
          <w:lang w:val="ru-RU"/>
        </w:rPr>
      </w:pPr>
      <w:r w:rsidRPr="00C11F1B">
        <w:rPr>
          <w:rFonts w:eastAsia="Lucida Sans Unicode"/>
          <w:sz w:val="28"/>
          <w:szCs w:val="28"/>
          <w:lang w:val="ru-RU"/>
        </w:rPr>
        <w:t xml:space="preserve">           2.4. поликлиник</w:t>
      </w:r>
      <w:r w:rsidR="004A70B9" w:rsidRPr="00C11F1B">
        <w:rPr>
          <w:rFonts w:eastAsia="Lucida Sans Unicode"/>
          <w:sz w:val="28"/>
          <w:szCs w:val="28"/>
          <w:lang w:val="ru-RU"/>
        </w:rPr>
        <w:t>а</w:t>
      </w:r>
      <w:r w:rsidRPr="00C11F1B">
        <w:rPr>
          <w:rFonts w:eastAsia="Lucida Sans Unicode"/>
          <w:sz w:val="28"/>
          <w:szCs w:val="28"/>
          <w:lang w:val="ru-RU"/>
        </w:rPr>
        <w:t xml:space="preserve"> №2, расположенн</w:t>
      </w:r>
      <w:r w:rsidR="004A70B9" w:rsidRPr="00C11F1B">
        <w:rPr>
          <w:rFonts w:eastAsia="Lucida Sans Unicode"/>
          <w:sz w:val="28"/>
          <w:szCs w:val="28"/>
          <w:lang w:val="ru-RU"/>
        </w:rPr>
        <w:t>ая</w:t>
      </w:r>
      <w:r w:rsidRPr="00C11F1B">
        <w:rPr>
          <w:rFonts w:eastAsia="Lucida Sans Unicode"/>
          <w:sz w:val="28"/>
          <w:szCs w:val="28"/>
          <w:lang w:val="ru-RU"/>
        </w:rPr>
        <w:t xml:space="preserve"> по адресу </w:t>
      </w:r>
      <w:r w:rsidRPr="00C11F1B">
        <w:rPr>
          <w:sz w:val="28"/>
          <w:szCs w:val="28"/>
          <w:lang w:val="ru-RU"/>
        </w:rPr>
        <w:t>ул. 40 лет Октября, д.  309</w:t>
      </w:r>
      <w:r w:rsidR="004A70B9" w:rsidRPr="00C11F1B">
        <w:rPr>
          <w:sz w:val="28"/>
          <w:szCs w:val="28"/>
          <w:lang w:val="ru-RU"/>
        </w:rPr>
        <w:t>;</w:t>
      </w:r>
    </w:p>
    <w:p w:rsidR="00370534" w:rsidRPr="00C11F1B" w:rsidRDefault="00370534" w:rsidP="00370534">
      <w:pPr>
        <w:jc w:val="both"/>
        <w:rPr>
          <w:sz w:val="28"/>
          <w:szCs w:val="28"/>
          <w:lang w:val="ru-RU"/>
        </w:rPr>
      </w:pPr>
      <w:r w:rsidRPr="00C11F1B">
        <w:rPr>
          <w:sz w:val="28"/>
          <w:szCs w:val="28"/>
          <w:lang w:val="ru-RU"/>
        </w:rPr>
        <w:t xml:space="preserve">           2.5. </w:t>
      </w:r>
      <w:proofErr w:type="spellStart"/>
      <w:r w:rsidRPr="00C11F1B">
        <w:rPr>
          <w:sz w:val="28"/>
          <w:szCs w:val="28"/>
          <w:lang w:val="ru-RU"/>
        </w:rPr>
        <w:t>Губаревск</w:t>
      </w:r>
      <w:r w:rsidR="004A70B9" w:rsidRPr="00C11F1B">
        <w:rPr>
          <w:sz w:val="28"/>
          <w:szCs w:val="28"/>
          <w:lang w:val="ru-RU"/>
        </w:rPr>
        <w:t>ая</w:t>
      </w:r>
      <w:proofErr w:type="spellEnd"/>
      <w:r w:rsidRPr="00C11F1B">
        <w:rPr>
          <w:sz w:val="28"/>
          <w:szCs w:val="28"/>
          <w:lang w:val="ru-RU"/>
        </w:rPr>
        <w:t xml:space="preserve"> </w:t>
      </w:r>
      <w:proofErr w:type="spellStart"/>
      <w:r w:rsidRPr="00C11F1B">
        <w:rPr>
          <w:sz w:val="28"/>
          <w:szCs w:val="28"/>
          <w:lang w:val="ru-RU"/>
        </w:rPr>
        <w:t>амбулатори</w:t>
      </w:r>
      <w:r w:rsidR="004A70B9" w:rsidRPr="00C11F1B">
        <w:rPr>
          <w:sz w:val="28"/>
          <w:szCs w:val="28"/>
          <w:lang w:val="ru-RU"/>
        </w:rPr>
        <w:t>ямощностью</w:t>
      </w:r>
      <w:proofErr w:type="spellEnd"/>
      <w:r w:rsidR="004A70B9" w:rsidRPr="00C11F1B">
        <w:rPr>
          <w:sz w:val="28"/>
          <w:szCs w:val="28"/>
          <w:lang w:val="ru-RU"/>
        </w:rPr>
        <w:t xml:space="preserve"> 76 посещений в смену</w:t>
      </w:r>
      <w:r w:rsidRPr="00C11F1B">
        <w:rPr>
          <w:sz w:val="28"/>
          <w:szCs w:val="28"/>
          <w:lang w:val="ru-RU"/>
        </w:rPr>
        <w:t xml:space="preserve">, </w:t>
      </w:r>
      <w:proofErr w:type="gramStart"/>
      <w:r w:rsidRPr="00C11F1B">
        <w:rPr>
          <w:sz w:val="28"/>
          <w:szCs w:val="28"/>
          <w:lang w:val="ru-RU"/>
        </w:rPr>
        <w:t>расположенн</w:t>
      </w:r>
      <w:r w:rsidR="004A70B9" w:rsidRPr="00C11F1B">
        <w:rPr>
          <w:sz w:val="28"/>
          <w:szCs w:val="28"/>
          <w:lang w:val="ru-RU"/>
        </w:rPr>
        <w:t>ая</w:t>
      </w:r>
      <w:proofErr w:type="gramEnd"/>
      <w:r w:rsidRPr="00C11F1B">
        <w:rPr>
          <w:sz w:val="28"/>
          <w:szCs w:val="28"/>
          <w:lang w:val="ru-RU"/>
        </w:rPr>
        <w:t xml:space="preserve"> по адресу с. </w:t>
      </w:r>
      <w:proofErr w:type="spellStart"/>
      <w:r w:rsidRPr="00C11F1B">
        <w:rPr>
          <w:sz w:val="28"/>
          <w:szCs w:val="28"/>
          <w:lang w:val="ru-RU"/>
        </w:rPr>
        <w:t>Губари</w:t>
      </w:r>
      <w:proofErr w:type="spellEnd"/>
      <w:r w:rsidRPr="00C11F1B">
        <w:rPr>
          <w:sz w:val="28"/>
          <w:szCs w:val="28"/>
          <w:lang w:val="ru-RU"/>
        </w:rPr>
        <w:t>, ул. Советская, д. 198</w:t>
      </w:r>
      <w:r w:rsidR="004A70B9" w:rsidRPr="00C11F1B">
        <w:rPr>
          <w:sz w:val="28"/>
          <w:szCs w:val="28"/>
          <w:lang w:val="ru-RU"/>
        </w:rPr>
        <w:t>;</w:t>
      </w:r>
    </w:p>
    <w:p w:rsidR="00370534" w:rsidRPr="00C11F1B" w:rsidRDefault="00370534" w:rsidP="00370534">
      <w:pPr>
        <w:ind w:left="360"/>
        <w:rPr>
          <w:sz w:val="28"/>
          <w:szCs w:val="28"/>
          <w:lang w:val="ru-RU"/>
        </w:rPr>
      </w:pPr>
      <w:r w:rsidRPr="00C11F1B">
        <w:rPr>
          <w:sz w:val="28"/>
          <w:szCs w:val="28"/>
          <w:lang w:val="ru-RU"/>
        </w:rPr>
        <w:t xml:space="preserve">    2.6. Третьяковск</w:t>
      </w:r>
      <w:r w:rsidR="004A70B9" w:rsidRPr="00C11F1B">
        <w:rPr>
          <w:sz w:val="28"/>
          <w:szCs w:val="28"/>
          <w:lang w:val="ru-RU"/>
        </w:rPr>
        <w:t>ая</w:t>
      </w:r>
      <w:r w:rsidRPr="00C11F1B">
        <w:rPr>
          <w:sz w:val="28"/>
          <w:szCs w:val="28"/>
          <w:lang w:val="ru-RU"/>
        </w:rPr>
        <w:t xml:space="preserve"> </w:t>
      </w:r>
      <w:proofErr w:type="spellStart"/>
      <w:r w:rsidRPr="00C11F1B">
        <w:rPr>
          <w:sz w:val="28"/>
          <w:szCs w:val="28"/>
          <w:lang w:val="ru-RU"/>
        </w:rPr>
        <w:t>амбулатори</w:t>
      </w:r>
      <w:r w:rsidR="004A70B9" w:rsidRPr="00C11F1B">
        <w:rPr>
          <w:sz w:val="28"/>
          <w:szCs w:val="28"/>
          <w:lang w:val="ru-RU"/>
        </w:rPr>
        <w:t>ямощностью</w:t>
      </w:r>
      <w:proofErr w:type="spellEnd"/>
      <w:r w:rsidR="004A70B9" w:rsidRPr="00C11F1B">
        <w:rPr>
          <w:sz w:val="28"/>
          <w:szCs w:val="28"/>
          <w:lang w:val="ru-RU"/>
        </w:rPr>
        <w:t xml:space="preserve"> 28 посещений в смену</w:t>
      </w:r>
      <w:r w:rsidRPr="00C11F1B">
        <w:rPr>
          <w:sz w:val="28"/>
          <w:szCs w:val="28"/>
          <w:lang w:val="ru-RU"/>
        </w:rPr>
        <w:t>,  расположенн</w:t>
      </w:r>
      <w:r w:rsidR="004A70B9" w:rsidRPr="00C11F1B">
        <w:rPr>
          <w:sz w:val="28"/>
          <w:szCs w:val="28"/>
          <w:lang w:val="ru-RU"/>
        </w:rPr>
        <w:t>ая</w:t>
      </w:r>
      <w:r w:rsidRPr="00C11F1B">
        <w:rPr>
          <w:sz w:val="28"/>
          <w:szCs w:val="28"/>
          <w:lang w:val="ru-RU"/>
        </w:rPr>
        <w:t xml:space="preserve"> по адресу </w:t>
      </w:r>
      <w:proofErr w:type="gramStart"/>
      <w:r w:rsidRPr="00C11F1B">
        <w:rPr>
          <w:sz w:val="28"/>
          <w:szCs w:val="28"/>
          <w:lang w:val="ru-RU"/>
        </w:rPr>
        <w:t>с</w:t>
      </w:r>
      <w:proofErr w:type="gramEnd"/>
      <w:r w:rsidRPr="00C11F1B">
        <w:rPr>
          <w:sz w:val="28"/>
          <w:szCs w:val="28"/>
          <w:lang w:val="ru-RU"/>
        </w:rPr>
        <w:t>. Третьяки, ул. Ленинская, д. 52</w:t>
      </w:r>
      <w:r w:rsidR="004A70B9" w:rsidRPr="00C11F1B">
        <w:rPr>
          <w:sz w:val="28"/>
          <w:szCs w:val="28"/>
          <w:lang w:val="ru-RU"/>
        </w:rPr>
        <w:t>;</w:t>
      </w:r>
    </w:p>
    <w:p w:rsidR="004A70B9" w:rsidRPr="000470F0" w:rsidRDefault="00370534" w:rsidP="000470F0">
      <w:pPr>
        <w:ind w:left="360"/>
        <w:rPr>
          <w:sz w:val="28"/>
          <w:szCs w:val="28"/>
          <w:lang w:val="ru-RU"/>
        </w:rPr>
      </w:pPr>
      <w:r w:rsidRPr="00C11F1B">
        <w:rPr>
          <w:sz w:val="28"/>
          <w:szCs w:val="28"/>
          <w:lang w:val="ru-RU"/>
        </w:rPr>
        <w:t xml:space="preserve">    2.7. </w:t>
      </w:r>
      <w:proofErr w:type="spellStart"/>
      <w:r w:rsidRPr="00C11F1B">
        <w:rPr>
          <w:sz w:val="28"/>
          <w:szCs w:val="28"/>
          <w:lang w:val="ru-RU"/>
        </w:rPr>
        <w:t>Чигоракск</w:t>
      </w:r>
      <w:r w:rsidR="004A70B9" w:rsidRPr="00C11F1B">
        <w:rPr>
          <w:sz w:val="28"/>
          <w:szCs w:val="28"/>
          <w:lang w:val="ru-RU"/>
        </w:rPr>
        <w:t>ая</w:t>
      </w:r>
      <w:proofErr w:type="spellEnd"/>
      <w:r w:rsidRPr="00C11F1B">
        <w:rPr>
          <w:sz w:val="28"/>
          <w:szCs w:val="28"/>
          <w:lang w:val="ru-RU"/>
        </w:rPr>
        <w:t xml:space="preserve"> </w:t>
      </w:r>
      <w:proofErr w:type="spellStart"/>
      <w:r w:rsidRPr="00C11F1B">
        <w:rPr>
          <w:sz w:val="28"/>
          <w:szCs w:val="28"/>
          <w:lang w:val="ru-RU"/>
        </w:rPr>
        <w:t>амбулатори</w:t>
      </w:r>
      <w:r w:rsidR="004A70B9" w:rsidRPr="00C11F1B">
        <w:rPr>
          <w:sz w:val="28"/>
          <w:szCs w:val="28"/>
          <w:lang w:val="ru-RU"/>
        </w:rPr>
        <w:t>ямощностью</w:t>
      </w:r>
      <w:proofErr w:type="spellEnd"/>
      <w:r w:rsidR="004A70B9" w:rsidRPr="00C11F1B">
        <w:rPr>
          <w:sz w:val="28"/>
          <w:szCs w:val="28"/>
          <w:lang w:val="ru-RU"/>
        </w:rPr>
        <w:t xml:space="preserve"> 15 посещений в смену</w:t>
      </w:r>
      <w:r w:rsidRPr="00C11F1B">
        <w:rPr>
          <w:sz w:val="28"/>
          <w:szCs w:val="28"/>
          <w:lang w:val="ru-RU"/>
        </w:rPr>
        <w:t>, расположенн</w:t>
      </w:r>
      <w:r w:rsidR="004A70B9" w:rsidRPr="00C11F1B">
        <w:rPr>
          <w:sz w:val="28"/>
          <w:szCs w:val="28"/>
          <w:lang w:val="ru-RU"/>
        </w:rPr>
        <w:t>ая</w:t>
      </w:r>
      <w:r w:rsidRPr="00C11F1B">
        <w:rPr>
          <w:sz w:val="28"/>
          <w:szCs w:val="28"/>
          <w:lang w:val="ru-RU"/>
        </w:rPr>
        <w:t xml:space="preserve"> по адресу </w:t>
      </w:r>
      <w:proofErr w:type="spellStart"/>
      <w:r w:rsidRPr="00C11F1B">
        <w:rPr>
          <w:sz w:val="28"/>
          <w:szCs w:val="28"/>
          <w:lang w:val="ru-RU"/>
        </w:rPr>
        <w:t>с</w:t>
      </w:r>
      <w:proofErr w:type="gramStart"/>
      <w:r w:rsidRPr="00C11F1B">
        <w:rPr>
          <w:sz w:val="28"/>
          <w:szCs w:val="28"/>
          <w:lang w:val="ru-RU"/>
        </w:rPr>
        <w:t>.Ч</w:t>
      </w:r>
      <w:proofErr w:type="gramEnd"/>
      <w:r w:rsidRPr="00C11F1B">
        <w:rPr>
          <w:sz w:val="28"/>
          <w:szCs w:val="28"/>
          <w:lang w:val="ru-RU"/>
        </w:rPr>
        <w:t>игорак</w:t>
      </w:r>
      <w:proofErr w:type="spellEnd"/>
      <w:r w:rsidRPr="00C11F1B">
        <w:rPr>
          <w:sz w:val="28"/>
          <w:szCs w:val="28"/>
          <w:lang w:val="ru-RU"/>
        </w:rPr>
        <w:t>, ул.Ленинская, д. 10.</w:t>
      </w:r>
    </w:p>
    <w:p w:rsidR="00370534" w:rsidRPr="00C11F1B" w:rsidRDefault="00370534" w:rsidP="00370534">
      <w:pPr>
        <w:jc w:val="both"/>
        <w:rPr>
          <w:rFonts w:eastAsia="Lucida Sans Unicode"/>
          <w:sz w:val="28"/>
          <w:szCs w:val="28"/>
          <w:lang w:val="ru-RU"/>
        </w:rPr>
      </w:pPr>
      <w:r w:rsidRPr="00C11F1B">
        <w:rPr>
          <w:rFonts w:eastAsia="Lucida Sans Unicode"/>
          <w:b/>
          <w:sz w:val="28"/>
          <w:szCs w:val="28"/>
          <w:lang w:val="ru-RU"/>
        </w:rPr>
        <w:t>3. Дневные стационары</w:t>
      </w:r>
      <w:r w:rsidRPr="00C11F1B">
        <w:rPr>
          <w:rFonts w:eastAsia="Lucida Sans Unicode"/>
          <w:sz w:val="28"/>
          <w:szCs w:val="28"/>
          <w:lang w:val="ru-RU"/>
        </w:rPr>
        <w:t xml:space="preserve"> общей мощностью 146 </w:t>
      </w:r>
      <w:proofErr w:type="spellStart"/>
      <w:r w:rsidRPr="00C11F1B">
        <w:rPr>
          <w:rFonts w:eastAsia="Lucida Sans Unicode"/>
          <w:sz w:val="28"/>
          <w:szCs w:val="28"/>
          <w:lang w:val="ru-RU"/>
        </w:rPr>
        <w:t>пациенто</w:t>
      </w:r>
      <w:proofErr w:type="spellEnd"/>
      <w:r w:rsidRPr="00C11F1B">
        <w:rPr>
          <w:rFonts w:eastAsia="Lucida Sans Unicode"/>
          <w:sz w:val="28"/>
          <w:szCs w:val="28"/>
          <w:lang w:val="ru-RU"/>
        </w:rPr>
        <w:t xml:space="preserve"> </w:t>
      </w:r>
      <w:proofErr w:type="gramStart"/>
      <w:r w:rsidRPr="00C11F1B">
        <w:rPr>
          <w:rFonts w:eastAsia="Lucida Sans Unicode"/>
          <w:sz w:val="28"/>
          <w:szCs w:val="28"/>
          <w:lang w:val="ru-RU"/>
        </w:rPr>
        <w:t>-м</w:t>
      </w:r>
      <w:proofErr w:type="gramEnd"/>
      <w:r w:rsidRPr="00C11F1B">
        <w:rPr>
          <w:rFonts w:eastAsia="Lucida Sans Unicode"/>
          <w:sz w:val="28"/>
          <w:szCs w:val="28"/>
          <w:lang w:val="ru-RU"/>
        </w:rPr>
        <w:t>ест:</w:t>
      </w:r>
    </w:p>
    <w:p w:rsidR="00370534" w:rsidRPr="00C11F1B" w:rsidRDefault="00370534" w:rsidP="00370534">
      <w:pPr>
        <w:ind w:left="567"/>
        <w:jc w:val="both"/>
        <w:rPr>
          <w:rFonts w:eastAsia="Lucida Sans Unicode"/>
          <w:sz w:val="28"/>
          <w:szCs w:val="28"/>
          <w:lang w:val="ru-RU"/>
        </w:rPr>
      </w:pPr>
      <w:r w:rsidRPr="00C11F1B">
        <w:rPr>
          <w:rFonts w:eastAsia="Lucida Sans Unicode"/>
          <w:sz w:val="28"/>
          <w:szCs w:val="28"/>
          <w:lang w:val="ru-RU"/>
        </w:rPr>
        <w:t>3.1. дневной стационар</w:t>
      </w:r>
      <w:r w:rsidR="00C11F1B">
        <w:rPr>
          <w:rFonts w:eastAsia="Lucida Sans Unicode"/>
          <w:sz w:val="28"/>
          <w:szCs w:val="28"/>
          <w:lang w:val="ru-RU"/>
        </w:rPr>
        <w:t xml:space="preserve"> </w:t>
      </w:r>
      <w:r w:rsidR="004A70B9" w:rsidRPr="00C11F1B">
        <w:rPr>
          <w:rFonts w:eastAsia="Lucida Sans Unicode"/>
          <w:sz w:val="28"/>
          <w:szCs w:val="28"/>
          <w:lang w:val="ru-RU"/>
        </w:rPr>
        <w:t xml:space="preserve">мощностью 112 </w:t>
      </w:r>
      <w:proofErr w:type="spellStart"/>
      <w:r w:rsidR="004A70B9" w:rsidRPr="00C11F1B">
        <w:rPr>
          <w:rFonts w:eastAsia="Lucida Sans Unicode"/>
          <w:sz w:val="28"/>
          <w:szCs w:val="28"/>
          <w:lang w:val="ru-RU"/>
        </w:rPr>
        <w:t>пациенто</w:t>
      </w:r>
      <w:proofErr w:type="spellEnd"/>
      <w:r w:rsidR="004A70B9" w:rsidRPr="00C11F1B">
        <w:rPr>
          <w:rFonts w:eastAsia="Lucida Sans Unicode"/>
          <w:sz w:val="28"/>
          <w:szCs w:val="28"/>
          <w:lang w:val="ru-RU"/>
        </w:rPr>
        <w:t xml:space="preserve"> - мест</w:t>
      </w:r>
      <w:r w:rsidRPr="00C11F1B">
        <w:rPr>
          <w:rFonts w:eastAsia="Lucida Sans Unicode"/>
          <w:sz w:val="28"/>
          <w:szCs w:val="28"/>
          <w:lang w:val="ru-RU"/>
        </w:rPr>
        <w:t>, расположенный по адресу</w:t>
      </w:r>
      <w:r w:rsidR="004A70B9" w:rsidRPr="00C11F1B">
        <w:rPr>
          <w:rFonts w:eastAsia="Lucida Sans Unicode"/>
          <w:sz w:val="28"/>
          <w:szCs w:val="28"/>
          <w:lang w:val="ru-RU"/>
        </w:rPr>
        <w:t>:</w:t>
      </w:r>
      <w:r w:rsidRPr="00C11F1B">
        <w:rPr>
          <w:rFonts w:eastAsia="Lucida Sans Unicode"/>
          <w:sz w:val="28"/>
          <w:szCs w:val="28"/>
          <w:lang w:val="ru-RU"/>
        </w:rPr>
        <w:t xml:space="preserve"> ул</w:t>
      </w:r>
      <w:proofErr w:type="gramStart"/>
      <w:r w:rsidRPr="00C11F1B">
        <w:rPr>
          <w:rFonts w:eastAsia="Lucida Sans Unicode"/>
          <w:sz w:val="28"/>
          <w:szCs w:val="28"/>
          <w:lang w:val="ru-RU"/>
        </w:rPr>
        <w:t>.С</w:t>
      </w:r>
      <w:proofErr w:type="gramEnd"/>
      <w:r w:rsidRPr="00C11F1B">
        <w:rPr>
          <w:rFonts w:eastAsia="Lucida Sans Unicode"/>
          <w:sz w:val="28"/>
          <w:szCs w:val="28"/>
          <w:lang w:val="ru-RU"/>
        </w:rPr>
        <w:t>вободы, д.206</w:t>
      </w:r>
      <w:r w:rsidR="004A70B9" w:rsidRPr="00C11F1B">
        <w:rPr>
          <w:rFonts w:eastAsia="Lucida Sans Unicode"/>
          <w:sz w:val="28"/>
          <w:szCs w:val="28"/>
          <w:lang w:val="ru-RU"/>
        </w:rPr>
        <w:t>;</w:t>
      </w:r>
    </w:p>
    <w:p w:rsidR="00370534" w:rsidRPr="00C11F1B" w:rsidRDefault="00370534" w:rsidP="00370534">
      <w:pPr>
        <w:ind w:left="567"/>
        <w:jc w:val="both"/>
        <w:rPr>
          <w:rFonts w:eastAsia="Lucida Sans Unicode"/>
          <w:sz w:val="28"/>
          <w:szCs w:val="28"/>
          <w:lang w:val="ru-RU"/>
        </w:rPr>
      </w:pPr>
      <w:r w:rsidRPr="00C11F1B">
        <w:rPr>
          <w:rFonts w:eastAsia="Lucida Sans Unicode"/>
          <w:sz w:val="28"/>
          <w:szCs w:val="28"/>
          <w:lang w:val="ru-RU"/>
        </w:rPr>
        <w:t>3.2. дневной стационар</w:t>
      </w:r>
      <w:r w:rsidR="00C11F1B">
        <w:rPr>
          <w:rFonts w:eastAsia="Lucida Sans Unicode"/>
          <w:sz w:val="28"/>
          <w:szCs w:val="28"/>
          <w:lang w:val="ru-RU"/>
        </w:rPr>
        <w:t xml:space="preserve"> </w:t>
      </w:r>
      <w:r w:rsidR="004A70B9" w:rsidRPr="00C11F1B">
        <w:rPr>
          <w:sz w:val="28"/>
          <w:szCs w:val="28"/>
          <w:lang w:val="ru-RU"/>
        </w:rPr>
        <w:t xml:space="preserve">мощностью 10 </w:t>
      </w:r>
      <w:proofErr w:type="spellStart"/>
      <w:r w:rsidR="004A70B9" w:rsidRPr="00C11F1B">
        <w:rPr>
          <w:sz w:val="28"/>
          <w:szCs w:val="28"/>
          <w:lang w:val="ru-RU"/>
        </w:rPr>
        <w:t>пациенто</w:t>
      </w:r>
      <w:proofErr w:type="spellEnd"/>
      <w:r w:rsidR="004A70B9" w:rsidRPr="00C11F1B">
        <w:rPr>
          <w:sz w:val="28"/>
          <w:szCs w:val="28"/>
          <w:lang w:val="ru-RU"/>
        </w:rPr>
        <w:t xml:space="preserve"> </w:t>
      </w:r>
      <w:proofErr w:type="gramStart"/>
      <w:r w:rsidR="004A70B9" w:rsidRPr="00C11F1B">
        <w:rPr>
          <w:sz w:val="28"/>
          <w:szCs w:val="28"/>
          <w:lang w:val="ru-RU"/>
        </w:rPr>
        <w:t>-м</w:t>
      </w:r>
      <w:proofErr w:type="gramEnd"/>
      <w:r w:rsidR="004A70B9" w:rsidRPr="00C11F1B">
        <w:rPr>
          <w:sz w:val="28"/>
          <w:szCs w:val="28"/>
          <w:lang w:val="ru-RU"/>
        </w:rPr>
        <w:t>ест</w:t>
      </w:r>
      <w:r w:rsidRPr="00C11F1B">
        <w:rPr>
          <w:rFonts w:eastAsia="Lucida Sans Unicode"/>
          <w:sz w:val="28"/>
          <w:szCs w:val="28"/>
          <w:lang w:val="ru-RU"/>
        </w:rPr>
        <w:t>, расположенный по адресу</w:t>
      </w:r>
      <w:r w:rsidR="004A70B9" w:rsidRPr="00C11F1B">
        <w:rPr>
          <w:rFonts w:eastAsia="Lucida Sans Unicode"/>
          <w:sz w:val="28"/>
          <w:szCs w:val="28"/>
          <w:lang w:val="ru-RU"/>
        </w:rPr>
        <w:t>:</w:t>
      </w:r>
      <w:r w:rsidR="00C11F1B">
        <w:rPr>
          <w:rFonts w:eastAsia="Lucida Sans Unicode"/>
          <w:sz w:val="28"/>
          <w:szCs w:val="28"/>
          <w:lang w:val="ru-RU"/>
        </w:rPr>
        <w:t xml:space="preserve"> </w:t>
      </w:r>
      <w:r w:rsidR="004A70B9" w:rsidRPr="00C11F1B">
        <w:rPr>
          <w:sz w:val="28"/>
          <w:szCs w:val="28"/>
          <w:lang w:val="ru-RU"/>
        </w:rPr>
        <w:t xml:space="preserve">ул. 40 лет Октября, д. </w:t>
      </w:r>
      <w:r w:rsidRPr="00C11F1B">
        <w:rPr>
          <w:sz w:val="28"/>
          <w:szCs w:val="28"/>
          <w:lang w:val="ru-RU"/>
        </w:rPr>
        <w:t>309</w:t>
      </w:r>
      <w:r w:rsidR="004A70B9" w:rsidRPr="00C11F1B">
        <w:rPr>
          <w:sz w:val="28"/>
          <w:szCs w:val="28"/>
          <w:lang w:val="ru-RU"/>
        </w:rPr>
        <w:t>;</w:t>
      </w:r>
    </w:p>
    <w:p w:rsidR="00370534" w:rsidRPr="00C11F1B" w:rsidRDefault="00370534" w:rsidP="00370534">
      <w:pPr>
        <w:ind w:left="567"/>
        <w:jc w:val="both"/>
        <w:rPr>
          <w:rFonts w:eastAsia="Lucida Sans Unicode"/>
          <w:sz w:val="28"/>
          <w:szCs w:val="28"/>
          <w:lang w:val="ru-RU"/>
        </w:rPr>
      </w:pPr>
      <w:r w:rsidRPr="00C11F1B">
        <w:rPr>
          <w:rFonts w:eastAsia="Lucida Sans Unicode"/>
          <w:sz w:val="28"/>
          <w:szCs w:val="28"/>
          <w:lang w:val="ru-RU"/>
        </w:rPr>
        <w:t>3.3. дневной стационар</w:t>
      </w:r>
      <w:r w:rsidR="00C11F1B">
        <w:rPr>
          <w:rFonts w:eastAsia="Lucida Sans Unicode"/>
          <w:sz w:val="28"/>
          <w:szCs w:val="28"/>
          <w:lang w:val="ru-RU"/>
        </w:rPr>
        <w:t xml:space="preserve"> </w:t>
      </w:r>
      <w:r w:rsidR="004A70B9" w:rsidRPr="00C11F1B">
        <w:rPr>
          <w:sz w:val="28"/>
          <w:szCs w:val="28"/>
          <w:lang w:val="ru-RU"/>
        </w:rPr>
        <w:t xml:space="preserve">мощностью 20 </w:t>
      </w:r>
      <w:proofErr w:type="spellStart"/>
      <w:r w:rsidR="004A70B9" w:rsidRPr="00C11F1B">
        <w:rPr>
          <w:sz w:val="28"/>
          <w:szCs w:val="28"/>
          <w:lang w:val="ru-RU"/>
        </w:rPr>
        <w:t>пациенто</w:t>
      </w:r>
      <w:proofErr w:type="spellEnd"/>
      <w:r w:rsidR="004A70B9" w:rsidRPr="00C11F1B">
        <w:rPr>
          <w:sz w:val="28"/>
          <w:szCs w:val="28"/>
          <w:lang w:val="ru-RU"/>
        </w:rPr>
        <w:t xml:space="preserve"> </w:t>
      </w:r>
      <w:proofErr w:type="gramStart"/>
      <w:r w:rsidR="004A70B9" w:rsidRPr="00C11F1B">
        <w:rPr>
          <w:sz w:val="28"/>
          <w:szCs w:val="28"/>
          <w:lang w:val="ru-RU"/>
        </w:rPr>
        <w:t>-м</w:t>
      </w:r>
      <w:proofErr w:type="gramEnd"/>
      <w:r w:rsidR="004A70B9" w:rsidRPr="00C11F1B">
        <w:rPr>
          <w:sz w:val="28"/>
          <w:szCs w:val="28"/>
          <w:lang w:val="ru-RU"/>
        </w:rPr>
        <w:t>ест</w:t>
      </w:r>
      <w:r w:rsidRPr="00C11F1B">
        <w:rPr>
          <w:rFonts w:eastAsia="Lucida Sans Unicode"/>
          <w:sz w:val="28"/>
          <w:szCs w:val="28"/>
          <w:lang w:val="ru-RU"/>
        </w:rPr>
        <w:t>, расположенный по адресу</w:t>
      </w:r>
      <w:r w:rsidR="004A70B9" w:rsidRPr="00C11F1B">
        <w:rPr>
          <w:rFonts w:eastAsia="Lucida Sans Unicode"/>
          <w:sz w:val="28"/>
          <w:szCs w:val="28"/>
          <w:lang w:val="ru-RU"/>
        </w:rPr>
        <w:t>:</w:t>
      </w:r>
      <w:r w:rsidR="00C11F1B">
        <w:rPr>
          <w:rFonts w:eastAsia="Lucida Sans Unicode"/>
          <w:sz w:val="28"/>
          <w:szCs w:val="28"/>
          <w:lang w:val="ru-RU"/>
        </w:rPr>
        <w:t xml:space="preserve"> </w:t>
      </w:r>
      <w:r w:rsidRPr="00C11F1B">
        <w:rPr>
          <w:sz w:val="28"/>
          <w:szCs w:val="28"/>
          <w:lang w:val="ru-RU"/>
        </w:rPr>
        <w:t>ул. Гагарина, д.77</w:t>
      </w:r>
      <w:r w:rsidR="004A70B9" w:rsidRPr="00C11F1B">
        <w:rPr>
          <w:sz w:val="28"/>
          <w:szCs w:val="28"/>
          <w:lang w:val="ru-RU"/>
        </w:rPr>
        <w:t>;</w:t>
      </w:r>
    </w:p>
    <w:p w:rsidR="00370534" w:rsidRPr="00C11F1B" w:rsidRDefault="00370534" w:rsidP="00370534">
      <w:pPr>
        <w:ind w:left="567"/>
        <w:jc w:val="both"/>
        <w:rPr>
          <w:rFonts w:eastAsia="Lucida Sans Unicode"/>
          <w:sz w:val="28"/>
          <w:szCs w:val="28"/>
          <w:lang w:val="ru-RU"/>
        </w:rPr>
      </w:pPr>
      <w:r w:rsidRPr="00C11F1B">
        <w:rPr>
          <w:rFonts w:eastAsia="Lucida Sans Unicode"/>
          <w:sz w:val="28"/>
          <w:szCs w:val="28"/>
          <w:lang w:val="ru-RU"/>
        </w:rPr>
        <w:t>3.4. дневной стационар</w:t>
      </w:r>
      <w:r w:rsidR="00C11F1B">
        <w:rPr>
          <w:rFonts w:eastAsia="Lucida Sans Unicode"/>
          <w:sz w:val="28"/>
          <w:szCs w:val="28"/>
          <w:lang w:val="ru-RU"/>
        </w:rPr>
        <w:t xml:space="preserve"> </w:t>
      </w:r>
      <w:r w:rsidR="004A70B9" w:rsidRPr="00C11F1B">
        <w:rPr>
          <w:sz w:val="28"/>
          <w:szCs w:val="28"/>
          <w:lang w:val="ru-RU"/>
        </w:rPr>
        <w:t xml:space="preserve">мощностью 2 </w:t>
      </w:r>
      <w:proofErr w:type="spellStart"/>
      <w:r w:rsidR="004A70B9" w:rsidRPr="00C11F1B">
        <w:rPr>
          <w:sz w:val="28"/>
          <w:szCs w:val="28"/>
          <w:lang w:val="ru-RU"/>
        </w:rPr>
        <w:t>пациенто</w:t>
      </w:r>
      <w:proofErr w:type="spellEnd"/>
      <w:r w:rsidR="004A70B9" w:rsidRPr="00C11F1B">
        <w:rPr>
          <w:sz w:val="28"/>
          <w:szCs w:val="28"/>
          <w:lang w:val="ru-RU"/>
        </w:rPr>
        <w:t xml:space="preserve"> </w:t>
      </w:r>
      <w:proofErr w:type="gramStart"/>
      <w:r w:rsidR="004A70B9" w:rsidRPr="00C11F1B">
        <w:rPr>
          <w:sz w:val="28"/>
          <w:szCs w:val="28"/>
          <w:lang w:val="ru-RU"/>
        </w:rPr>
        <w:t>–м</w:t>
      </w:r>
      <w:proofErr w:type="gramEnd"/>
      <w:r w:rsidR="004A70B9" w:rsidRPr="00C11F1B">
        <w:rPr>
          <w:sz w:val="28"/>
          <w:szCs w:val="28"/>
          <w:lang w:val="ru-RU"/>
        </w:rPr>
        <w:t>еста</w:t>
      </w:r>
      <w:r w:rsidRPr="00C11F1B">
        <w:rPr>
          <w:rFonts w:eastAsia="Lucida Sans Unicode"/>
          <w:sz w:val="28"/>
          <w:szCs w:val="28"/>
          <w:lang w:val="ru-RU"/>
        </w:rPr>
        <w:t>, расположенный по адресу</w:t>
      </w:r>
      <w:r w:rsidR="004A70B9" w:rsidRPr="00C11F1B">
        <w:rPr>
          <w:rFonts w:eastAsia="Lucida Sans Unicode"/>
          <w:sz w:val="28"/>
          <w:szCs w:val="28"/>
          <w:lang w:val="ru-RU"/>
        </w:rPr>
        <w:t>:</w:t>
      </w:r>
      <w:r w:rsidR="00C11F1B">
        <w:rPr>
          <w:rFonts w:eastAsia="Lucida Sans Unicode"/>
          <w:sz w:val="28"/>
          <w:szCs w:val="28"/>
          <w:lang w:val="ru-RU"/>
        </w:rPr>
        <w:t xml:space="preserve"> </w:t>
      </w:r>
      <w:r w:rsidRPr="00C11F1B">
        <w:rPr>
          <w:sz w:val="28"/>
          <w:szCs w:val="28"/>
          <w:lang w:val="ru-RU"/>
        </w:rPr>
        <w:t xml:space="preserve">с. </w:t>
      </w:r>
      <w:proofErr w:type="spellStart"/>
      <w:r w:rsidRPr="00C11F1B">
        <w:rPr>
          <w:sz w:val="28"/>
          <w:szCs w:val="28"/>
          <w:lang w:val="ru-RU"/>
        </w:rPr>
        <w:t>Губари</w:t>
      </w:r>
      <w:proofErr w:type="spellEnd"/>
      <w:r w:rsidRPr="00C11F1B">
        <w:rPr>
          <w:sz w:val="28"/>
          <w:szCs w:val="28"/>
          <w:lang w:val="ru-RU"/>
        </w:rPr>
        <w:t>, ул. Советская, д. 198</w:t>
      </w:r>
      <w:r w:rsidR="004A70B9" w:rsidRPr="00C11F1B">
        <w:rPr>
          <w:sz w:val="28"/>
          <w:szCs w:val="28"/>
          <w:lang w:val="ru-RU"/>
        </w:rPr>
        <w:t>;</w:t>
      </w:r>
    </w:p>
    <w:p w:rsidR="00370534" w:rsidRPr="00C11F1B" w:rsidRDefault="00370534" w:rsidP="00370534">
      <w:pPr>
        <w:ind w:left="567"/>
        <w:jc w:val="both"/>
        <w:rPr>
          <w:sz w:val="28"/>
          <w:szCs w:val="28"/>
          <w:lang w:val="ru-RU"/>
        </w:rPr>
      </w:pPr>
      <w:r w:rsidRPr="00C11F1B">
        <w:rPr>
          <w:rFonts w:eastAsia="Lucida Sans Unicode"/>
          <w:sz w:val="28"/>
          <w:szCs w:val="28"/>
          <w:lang w:val="ru-RU"/>
        </w:rPr>
        <w:t>3.5. дневной стационар</w:t>
      </w:r>
      <w:r w:rsidR="00C11F1B">
        <w:rPr>
          <w:rFonts w:eastAsia="Lucida Sans Unicode"/>
          <w:sz w:val="28"/>
          <w:szCs w:val="28"/>
          <w:lang w:val="ru-RU"/>
        </w:rPr>
        <w:t xml:space="preserve"> </w:t>
      </w:r>
      <w:r w:rsidR="004A70B9" w:rsidRPr="00C11F1B">
        <w:rPr>
          <w:sz w:val="28"/>
          <w:szCs w:val="28"/>
          <w:lang w:val="ru-RU"/>
        </w:rPr>
        <w:t xml:space="preserve">мощностью 1пациенто </w:t>
      </w:r>
      <w:proofErr w:type="gramStart"/>
      <w:r w:rsidR="004A70B9" w:rsidRPr="00C11F1B">
        <w:rPr>
          <w:sz w:val="28"/>
          <w:szCs w:val="28"/>
          <w:lang w:val="ru-RU"/>
        </w:rPr>
        <w:t>–м</w:t>
      </w:r>
      <w:proofErr w:type="gramEnd"/>
      <w:r w:rsidR="004A70B9" w:rsidRPr="00C11F1B">
        <w:rPr>
          <w:sz w:val="28"/>
          <w:szCs w:val="28"/>
          <w:lang w:val="ru-RU"/>
        </w:rPr>
        <w:t>есто</w:t>
      </w:r>
      <w:r w:rsidRPr="00C11F1B">
        <w:rPr>
          <w:rFonts w:eastAsia="Lucida Sans Unicode"/>
          <w:sz w:val="28"/>
          <w:szCs w:val="28"/>
          <w:lang w:val="ru-RU"/>
        </w:rPr>
        <w:t>, расположенный по адресу</w:t>
      </w:r>
      <w:r w:rsidR="004A70B9" w:rsidRPr="00C11F1B">
        <w:rPr>
          <w:rFonts w:eastAsia="Lucida Sans Unicode"/>
          <w:sz w:val="28"/>
          <w:szCs w:val="28"/>
          <w:lang w:val="ru-RU"/>
        </w:rPr>
        <w:t>:</w:t>
      </w:r>
      <w:r w:rsidR="00C11F1B">
        <w:rPr>
          <w:rFonts w:eastAsia="Lucida Sans Unicode"/>
          <w:sz w:val="28"/>
          <w:szCs w:val="28"/>
          <w:lang w:val="ru-RU"/>
        </w:rPr>
        <w:t xml:space="preserve"> </w:t>
      </w:r>
      <w:r w:rsidRPr="00C11F1B">
        <w:rPr>
          <w:sz w:val="28"/>
          <w:szCs w:val="28"/>
          <w:lang w:val="ru-RU"/>
        </w:rPr>
        <w:t>с. Третьяки, ул. Ленинская, д. 52</w:t>
      </w:r>
      <w:r w:rsidR="004A70B9" w:rsidRPr="00C11F1B">
        <w:rPr>
          <w:sz w:val="28"/>
          <w:szCs w:val="28"/>
          <w:lang w:val="ru-RU"/>
        </w:rPr>
        <w:t>:</w:t>
      </w:r>
    </w:p>
    <w:p w:rsidR="004A70B9" w:rsidRPr="000470F0" w:rsidRDefault="00370534" w:rsidP="000470F0">
      <w:pPr>
        <w:ind w:left="567"/>
        <w:jc w:val="both"/>
        <w:rPr>
          <w:sz w:val="28"/>
          <w:szCs w:val="28"/>
          <w:lang w:val="ru-RU"/>
        </w:rPr>
      </w:pPr>
      <w:r w:rsidRPr="00C11F1B">
        <w:rPr>
          <w:sz w:val="28"/>
          <w:szCs w:val="28"/>
          <w:lang w:val="ru-RU"/>
        </w:rPr>
        <w:t>3.6</w:t>
      </w:r>
      <w:r w:rsidRPr="00C11F1B">
        <w:rPr>
          <w:rFonts w:eastAsia="Lucida Sans Unicode"/>
          <w:sz w:val="28"/>
          <w:szCs w:val="28"/>
          <w:lang w:val="ru-RU"/>
        </w:rPr>
        <w:t xml:space="preserve"> дневной стационар</w:t>
      </w:r>
      <w:r w:rsidR="00C11F1B">
        <w:rPr>
          <w:rFonts w:eastAsia="Lucida Sans Unicode"/>
          <w:sz w:val="28"/>
          <w:szCs w:val="28"/>
          <w:lang w:val="ru-RU"/>
        </w:rPr>
        <w:t xml:space="preserve"> </w:t>
      </w:r>
      <w:r w:rsidR="004A70B9" w:rsidRPr="00C11F1B">
        <w:rPr>
          <w:sz w:val="28"/>
          <w:szCs w:val="28"/>
          <w:lang w:val="ru-RU"/>
        </w:rPr>
        <w:t>мощностью 1пациенто –место</w:t>
      </w:r>
      <w:r w:rsidRPr="00C11F1B">
        <w:rPr>
          <w:rFonts w:eastAsia="Lucida Sans Unicode"/>
          <w:sz w:val="28"/>
          <w:szCs w:val="28"/>
          <w:lang w:val="ru-RU"/>
        </w:rPr>
        <w:t>, расположенный по адресу</w:t>
      </w:r>
      <w:r w:rsidR="004A70B9" w:rsidRPr="00C11F1B">
        <w:rPr>
          <w:sz w:val="28"/>
          <w:szCs w:val="28"/>
          <w:lang w:val="ru-RU"/>
        </w:rPr>
        <w:t xml:space="preserve">: </w:t>
      </w:r>
      <w:r w:rsidRPr="00C11F1B">
        <w:rPr>
          <w:sz w:val="28"/>
          <w:szCs w:val="28"/>
          <w:lang w:val="ru-RU"/>
        </w:rPr>
        <w:t>с.</w:t>
      </w:r>
      <w:r w:rsidR="00C11F1B">
        <w:rPr>
          <w:sz w:val="28"/>
          <w:szCs w:val="28"/>
          <w:lang w:val="ru-RU"/>
        </w:rPr>
        <w:t xml:space="preserve"> </w:t>
      </w:r>
      <w:proofErr w:type="spellStart"/>
      <w:r w:rsidRPr="00C11F1B">
        <w:rPr>
          <w:sz w:val="28"/>
          <w:szCs w:val="28"/>
          <w:lang w:val="ru-RU"/>
        </w:rPr>
        <w:t>Чигорак</w:t>
      </w:r>
      <w:proofErr w:type="spellEnd"/>
      <w:r w:rsidRPr="00C11F1B">
        <w:rPr>
          <w:sz w:val="28"/>
          <w:szCs w:val="28"/>
          <w:lang w:val="ru-RU"/>
        </w:rPr>
        <w:t>, ул</w:t>
      </w:r>
      <w:proofErr w:type="gramStart"/>
      <w:r w:rsidRPr="00C11F1B">
        <w:rPr>
          <w:sz w:val="28"/>
          <w:szCs w:val="28"/>
          <w:lang w:val="ru-RU"/>
        </w:rPr>
        <w:t>.Л</w:t>
      </w:r>
      <w:proofErr w:type="gramEnd"/>
      <w:r w:rsidRPr="00C11F1B">
        <w:rPr>
          <w:sz w:val="28"/>
          <w:szCs w:val="28"/>
          <w:lang w:val="ru-RU"/>
        </w:rPr>
        <w:t>енинская, д. 10</w:t>
      </w:r>
      <w:r w:rsidR="004A70B9" w:rsidRPr="00C11F1B">
        <w:rPr>
          <w:sz w:val="28"/>
          <w:szCs w:val="28"/>
          <w:lang w:val="ru-RU"/>
        </w:rPr>
        <w:t>.</w:t>
      </w:r>
    </w:p>
    <w:p w:rsidR="00370534" w:rsidRPr="00C11F1B" w:rsidRDefault="00370534" w:rsidP="00370534">
      <w:pPr>
        <w:jc w:val="both"/>
        <w:rPr>
          <w:rFonts w:eastAsia="Lucida Sans Unicode"/>
          <w:sz w:val="28"/>
          <w:szCs w:val="28"/>
          <w:lang w:val="ru-RU"/>
        </w:rPr>
      </w:pPr>
      <w:r w:rsidRPr="00C11F1B">
        <w:rPr>
          <w:rFonts w:eastAsia="Lucida Sans Unicode"/>
          <w:b/>
          <w:sz w:val="28"/>
          <w:szCs w:val="28"/>
          <w:lang w:val="ru-RU"/>
        </w:rPr>
        <w:t>4. Отделение скорой медицинской помощи</w:t>
      </w:r>
      <w:r w:rsidR="00C11F1B">
        <w:rPr>
          <w:rFonts w:eastAsia="Lucida Sans Unicode"/>
          <w:b/>
          <w:sz w:val="28"/>
          <w:szCs w:val="28"/>
          <w:lang w:val="ru-RU"/>
        </w:rPr>
        <w:t xml:space="preserve"> </w:t>
      </w:r>
      <w:r w:rsidR="000D0322" w:rsidRPr="00C11F1B">
        <w:rPr>
          <w:rFonts w:eastAsia="Lucida Sans Unicode"/>
          <w:sz w:val="28"/>
          <w:szCs w:val="28"/>
          <w:lang w:val="ru-RU"/>
        </w:rPr>
        <w:t>с числом вызовов 23732 в год</w:t>
      </w:r>
      <w:r w:rsidRPr="00C11F1B">
        <w:rPr>
          <w:rFonts w:eastAsia="Lucida Sans Unicode"/>
          <w:b/>
          <w:sz w:val="28"/>
          <w:szCs w:val="28"/>
          <w:lang w:val="ru-RU"/>
        </w:rPr>
        <w:t>,</w:t>
      </w:r>
      <w:r w:rsidRPr="00C11F1B">
        <w:rPr>
          <w:rFonts w:eastAsia="Lucida Sans Unicode"/>
          <w:sz w:val="28"/>
          <w:szCs w:val="28"/>
          <w:lang w:val="ru-RU"/>
        </w:rPr>
        <w:t xml:space="preserve"> расположенное по адресу: ул. </w:t>
      </w:r>
      <w:proofErr w:type="gramStart"/>
      <w:r w:rsidRPr="00C11F1B">
        <w:rPr>
          <w:rFonts w:eastAsia="Lucida Sans Unicode"/>
          <w:sz w:val="28"/>
          <w:szCs w:val="28"/>
          <w:lang w:val="ru-RU"/>
        </w:rPr>
        <w:t>Советская</w:t>
      </w:r>
      <w:proofErr w:type="gramEnd"/>
      <w:r w:rsidRPr="00C11F1B">
        <w:rPr>
          <w:rFonts w:eastAsia="Lucida Sans Unicode"/>
          <w:sz w:val="28"/>
          <w:szCs w:val="28"/>
          <w:lang w:val="ru-RU"/>
        </w:rPr>
        <w:t>, 5</w:t>
      </w:r>
      <w:r w:rsidR="000D0322" w:rsidRPr="00C11F1B">
        <w:rPr>
          <w:rFonts w:eastAsia="Lucida Sans Unicode"/>
          <w:sz w:val="28"/>
          <w:szCs w:val="28"/>
          <w:lang w:val="ru-RU"/>
        </w:rPr>
        <w:t>.</w:t>
      </w:r>
    </w:p>
    <w:p w:rsidR="000D0322" w:rsidRPr="00C11F1B" w:rsidRDefault="000D0322" w:rsidP="00370534">
      <w:pPr>
        <w:jc w:val="both"/>
        <w:rPr>
          <w:rFonts w:eastAsia="Lucida Sans Unicode"/>
          <w:b/>
          <w:sz w:val="28"/>
          <w:szCs w:val="28"/>
          <w:lang w:val="ru-RU"/>
        </w:rPr>
      </w:pPr>
    </w:p>
    <w:p w:rsidR="00370534" w:rsidRPr="00C11F1B" w:rsidRDefault="00370534" w:rsidP="00370534">
      <w:pPr>
        <w:jc w:val="both"/>
        <w:rPr>
          <w:rFonts w:eastAsia="Lucida Sans Unicode"/>
          <w:sz w:val="28"/>
          <w:szCs w:val="28"/>
          <w:lang w:val="ru-RU"/>
        </w:rPr>
      </w:pPr>
      <w:r w:rsidRPr="00C11F1B">
        <w:rPr>
          <w:rFonts w:eastAsia="Lucida Sans Unicode"/>
          <w:b/>
          <w:sz w:val="28"/>
          <w:szCs w:val="28"/>
          <w:lang w:val="ru-RU"/>
        </w:rPr>
        <w:lastRenderedPageBreak/>
        <w:t xml:space="preserve">5. </w:t>
      </w:r>
      <w:proofErr w:type="spellStart"/>
      <w:r w:rsidRPr="00C11F1B">
        <w:rPr>
          <w:rFonts w:eastAsia="Lucida Sans Unicode"/>
          <w:b/>
          <w:sz w:val="28"/>
          <w:szCs w:val="28"/>
          <w:lang w:val="ru-RU"/>
        </w:rPr>
        <w:t>Фельшерско</w:t>
      </w:r>
      <w:proofErr w:type="spellEnd"/>
      <w:r w:rsidRPr="00C11F1B">
        <w:rPr>
          <w:rFonts w:eastAsia="Lucida Sans Unicode"/>
          <w:b/>
          <w:sz w:val="28"/>
          <w:szCs w:val="28"/>
          <w:lang w:val="ru-RU"/>
        </w:rPr>
        <w:t xml:space="preserve"> – акушерские пункты: </w:t>
      </w:r>
      <w:proofErr w:type="spellStart"/>
      <w:r w:rsidRPr="00C11F1B">
        <w:rPr>
          <w:rFonts w:eastAsia="Lucida Sans Unicode"/>
          <w:sz w:val="28"/>
          <w:szCs w:val="28"/>
          <w:lang w:val="ru-RU"/>
        </w:rPr>
        <w:t>Боганской</w:t>
      </w:r>
      <w:proofErr w:type="spellEnd"/>
      <w:r w:rsidRPr="00C11F1B">
        <w:rPr>
          <w:rFonts w:eastAsia="Lucida Sans Unicode"/>
          <w:sz w:val="28"/>
          <w:szCs w:val="28"/>
          <w:lang w:val="ru-RU"/>
        </w:rPr>
        <w:t xml:space="preserve"> ФАП, </w:t>
      </w:r>
      <w:proofErr w:type="spellStart"/>
      <w:r w:rsidRPr="00C11F1B">
        <w:rPr>
          <w:rFonts w:eastAsia="Lucida Sans Unicode"/>
          <w:sz w:val="28"/>
          <w:szCs w:val="28"/>
          <w:lang w:val="ru-RU"/>
        </w:rPr>
        <w:t>Воскресеновский</w:t>
      </w:r>
      <w:proofErr w:type="spellEnd"/>
      <w:r w:rsidRPr="00C11F1B">
        <w:rPr>
          <w:rFonts w:eastAsia="Lucida Sans Unicode"/>
          <w:sz w:val="28"/>
          <w:szCs w:val="28"/>
          <w:lang w:val="ru-RU"/>
        </w:rPr>
        <w:t xml:space="preserve"> ФАП, </w:t>
      </w:r>
      <w:proofErr w:type="spellStart"/>
      <w:r w:rsidRPr="00C11F1B">
        <w:rPr>
          <w:rFonts w:eastAsia="Lucida Sans Unicode"/>
          <w:sz w:val="28"/>
          <w:szCs w:val="28"/>
          <w:lang w:val="ru-RU"/>
        </w:rPr>
        <w:t>Горельский</w:t>
      </w:r>
      <w:proofErr w:type="spellEnd"/>
      <w:r w:rsidRPr="00C11F1B">
        <w:rPr>
          <w:rFonts w:eastAsia="Lucida Sans Unicode"/>
          <w:sz w:val="28"/>
          <w:szCs w:val="28"/>
          <w:lang w:val="ru-RU"/>
        </w:rPr>
        <w:t xml:space="preserve"> ФАП, Калининский ФАП, </w:t>
      </w:r>
      <w:proofErr w:type="spellStart"/>
      <w:r w:rsidRPr="00C11F1B">
        <w:rPr>
          <w:rFonts w:eastAsia="Lucida Sans Unicode"/>
          <w:sz w:val="28"/>
          <w:szCs w:val="28"/>
          <w:lang w:val="ru-RU"/>
        </w:rPr>
        <w:t>Макашевский</w:t>
      </w:r>
      <w:proofErr w:type="spellEnd"/>
      <w:r w:rsidRPr="00C11F1B">
        <w:rPr>
          <w:rFonts w:eastAsia="Lucida Sans Unicode"/>
          <w:sz w:val="28"/>
          <w:szCs w:val="28"/>
          <w:lang w:val="ru-RU"/>
        </w:rPr>
        <w:t xml:space="preserve"> ФАП, </w:t>
      </w:r>
      <w:proofErr w:type="spellStart"/>
      <w:r w:rsidRPr="00C11F1B">
        <w:rPr>
          <w:rFonts w:eastAsia="Lucida Sans Unicode"/>
          <w:sz w:val="28"/>
          <w:szCs w:val="28"/>
          <w:lang w:val="ru-RU"/>
        </w:rPr>
        <w:t>Махровский</w:t>
      </w:r>
      <w:proofErr w:type="spellEnd"/>
      <w:r w:rsidRPr="00C11F1B">
        <w:rPr>
          <w:rFonts w:eastAsia="Lucida Sans Unicode"/>
          <w:sz w:val="28"/>
          <w:szCs w:val="28"/>
          <w:lang w:val="ru-RU"/>
        </w:rPr>
        <w:t xml:space="preserve"> ФАП, </w:t>
      </w:r>
      <w:proofErr w:type="spellStart"/>
      <w:r w:rsidRPr="00C11F1B">
        <w:rPr>
          <w:rFonts w:eastAsia="Lucida Sans Unicode"/>
          <w:sz w:val="28"/>
          <w:szCs w:val="28"/>
          <w:lang w:val="ru-RU"/>
        </w:rPr>
        <w:t>Миролюбский</w:t>
      </w:r>
      <w:proofErr w:type="spellEnd"/>
      <w:r w:rsidRPr="00C11F1B">
        <w:rPr>
          <w:rFonts w:eastAsia="Lucida Sans Unicode"/>
          <w:sz w:val="28"/>
          <w:szCs w:val="28"/>
          <w:lang w:val="ru-RU"/>
        </w:rPr>
        <w:t xml:space="preserve"> ФАП, Петровский ФАП, </w:t>
      </w:r>
      <w:proofErr w:type="spellStart"/>
      <w:r w:rsidRPr="00C11F1B">
        <w:rPr>
          <w:rFonts w:eastAsia="Lucida Sans Unicode"/>
          <w:sz w:val="28"/>
          <w:szCs w:val="28"/>
          <w:lang w:val="ru-RU"/>
        </w:rPr>
        <w:t>Танцырейский</w:t>
      </w:r>
      <w:proofErr w:type="spellEnd"/>
      <w:r w:rsidRPr="00C11F1B">
        <w:rPr>
          <w:rFonts w:eastAsia="Lucida Sans Unicode"/>
          <w:sz w:val="28"/>
          <w:szCs w:val="28"/>
          <w:lang w:val="ru-RU"/>
        </w:rPr>
        <w:t xml:space="preserve"> ФАП, </w:t>
      </w:r>
      <w:proofErr w:type="spellStart"/>
      <w:r w:rsidRPr="00C11F1B">
        <w:rPr>
          <w:rFonts w:eastAsia="Lucida Sans Unicode"/>
          <w:sz w:val="28"/>
          <w:szCs w:val="28"/>
          <w:lang w:val="ru-RU"/>
        </w:rPr>
        <w:t>Тюковский</w:t>
      </w:r>
      <w:proofErr w:type="spellEnd"/>
      <w:r w:rsidRPr="00C11F1B">
        <w:rPr>
          <w:rFonts w:eastAsia="Lucida Sans Unicode"/>
          <w:sz w:val="28"/>
          <w:szCs w:val="28"/>
          <w:lang w:val="ru-RU"/>
        </w:rPr>
        <w:t xml:space="preserve"> ФАП, Ульяновский ФАП.</w:t>
      </w:r>
    </w:p>
    <w:p w:rsidR="00151A97" w:rsidRPr="00C11F1B" w:rsidRDefault="00151A97" w:rsidP="00370534">
      <w:pPr>
        <w:ind w:firstLine="540"/>
        <w:jc w:val="center"/>
        <w:rPr>
          <w:rFonts w:eastAsia="Lucida Sans Unicode"/>
          <w:b/>
          <w:sz w:val="28"/>
          <w:szCs w:val="28"/>
          <w:lang w:val="ru-RU"/>
        </w:rPr>
      </w:pPr>
    </w:p>
    <w:p w:rsidR="00370534" w:rsidRPr="00EA2340" w:rsidRDefault="00370534" w:rsidP="00370534">
      <w:pPr>
        <w:ind w:firstLine="540"/>
        <w:jc w:val="center"/>
        <w:rPr>
          <w:rFonts w:eastAsia="Lucida Sans Unicode"/>
          <w:sz w:val="26"/>
          <w:szCs w:val="26"/>
          <w:lang w:val="ru-RU"/>
        </w:rPr>
      </w:pPr>
      <w:r w:rsidRPr="00E260D3">
        <w:rPr>
          <w:rFonts w:eastAsia="Lucida Sans Unicode"/>
          <w:b/>
          <w:sz w:val="26"/>
          <w:szCs w:val="26"/>
          <w:lang w:val="ru-RU"/>
        </w:rPr>
        <w:t>У</w:t>
      </w:r>
      <w:r w:rsidRPr="00C11F1B">
        <w:rPr>
          <w:rFonts w:eastAsia="Lucida Sans Unicode"/>
          <w:b/>
          <w:sz w:val="28"/>
          <w:szCs w:val="28"/>
          <w:lang w:val="ru-RU"/>
        </w:rPr>
        <w:t>ровень обеспеченности с</w:t>
      </w:r>
      <w:r w:rsidR="00C11F1B">
        <w:rPr>
          <w:rFonts w:eastAsia="Lucida Sans Unicode"/>
          <w:b/>
          <w:sz w:val="28"/>
          <w:szCs w:val="28"/>
          <w:lang w:val="ru-RU"/>
        </w:rPr>
        <w:t>тационарной медицинской помощью</w:t>
      </w:r>
      <w:r w:rsidRPr="00C11F1B">
        <w:rPr>
          <w:rFonts w:eastAsia="Lucida Sans Unicode"/>
          <w:b/>
          <w:sz w:val="28"/>
          <w:szCs w:val="28"/>
          <w:lang w:val="ru-RU"/>
        </w:rPr>
        <w:t xml:space="preserve"> </w:t>
      </w:r>
    </w:p>
    <w:tbl>
      <w:tblPr>
        <w:tblW w:w="9675"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770"/>
        <w:gridCol w:w="1093"/>
        <w:gridCol w:w="1472"/>
        <w:gridCol w:w="1692"/>
      </w:tblGrid>
      <w:tr w:rsidR="00370534" w:rsidRPr="00EA2340" w:rsidTr="000D4395">
        <w:tc>
          <w:tcPr>
            <w:tcW w:w="648" w:type="dxa"/>
            <w:vAlign w:val="center"/>
          </w:tcPr>
          <w:p w:rsidR="00370534" w:rsidRPr="00FB5E95" w:rsidRDefault="00370534" w:rsidP="000D4395">
            <w:pPr>
              <w:pStyle w:val="a3"/>
              <w:jc w:val="center"/>
              <w:rPr>
                <w:b/>
                <w:sz w:val="24"/>
                <w:szCs w:val="24"/>
              </w:rPr>
            </w:pPr>
            <w:r w:rsidRPr="00FB5E95">
              <w:rPr>
                <w:b/>
                <w:sz w:val="24"/>
                <w:szCs w:val="24"/>
              </w:rPr>
              <w:t xml:space="preserve">№ </w:t>
            </w:r>
            <w:proofErr w:type="spellStart"/>
            <w:r w:rsidRPr="00FB5E95">
              <w:rPr>
                <w:b/>
                <w:sz w:val="24"/>
                <w:szCs w:val="24"/>
              </w:rPr>
              <w:t>п\</w:t>
            </w:r>
            <w:proofErr w:type="gramStart"/>
            <w:r w:rsidRPr="00FB5E95">
              <w:rPr>
                <w:b/>
                <w:sz w:val="24"/>
                <w:szCs w:val="24"/>
              </w:rPr>
              <w:t>п</w:t>
            </w:r>
            <w:proofErr w:type="spellEnd"/>
            <w:proofErr w:type="gramEnd"/>
          </w:p>
        </w:tc>
        <w:tc>
          <w:tcPr>
            <w:tcW w:w="4770" w:type="dxa"/>
            <w:vAlign w:val="center"/>
          </w:tcPr>
          <w:p w:rsidR="00370534" w:rsidRPr="00FB5E95" w:rsidRDefault="00370534" w:rsidP="000D4395">
            <w:pPr>
              <w:pStyle w:val="a3"/>
              <w:jc w:val="center"/>
              <w:rPr>
                <w:b/>
                <w:sz w:val="24"/>
                <w:szCs w:val="24"/>
              </w:rPr>
            </w:pPr>
            <w:r w:rsidRPr="00FB5E95">
              <w:rPr>
                <w:b/>
                <w:sz w:val="24"/>
                <w:szCs w:val="24"/>
              </w:rPr>
              <w:t>Наименование учреждений</w:t>
            </w:r>
          </w:p>
        </w:tc>
        <w:tc>
          <w:tcPr>
            <w:tcW w:w="1093" w:type="dxa"/>
            <w:vAlign w:val="center"/>
          </w:tcPr>
          <w:p w:rsidR="00370534" w:rsidRPr="00FB5E95" w:rsidRDefault="00370534" w:rsidP="000D4395">
            <w:pPr>
              <w:pStyle w:val="a3"/>
              <w:jc w:val="center"/>
              <w:rPr>
                <w:b/>
                <w:sz w:val="24"/>
                <w:szCs w:val="24"/>
              </w:rPr>
            </w:pPr>
            <w:proofErr w:type="spellStart"/>
            <w:r w:rsidRPr="00FB5E95">
              <w:rPr>
                <w:b/>
                <w:sz w:val="24"/>
                <w:szCs w:val="24"/>
              </w:rPr>
              <w:t>Един</w:t>
            </w:r>
            <w:proofErr w:type="gramStart"/>
            <w:r w:rsidRPr="00FB5E95">
              <w:rPr>
                <w:b/>
                <w:sz w:val="24"/>
                <w:szCs w:val="24"/>
              </w:rPr>
              <w:t>.и</w:t>
            </w:r>
            <w:proofErr w:type="gramEnd"/>
            <w:r w:rsidRPr="00FB5E95">
              <w:rPr>
                <w:b/>
                <w:sz w:val="24"/>
                <w:szCs w:val="24"/>
              </w:rPr>
              <w:t>змер</w:t>
            </w:r>
            <w:proofErr w:type="spellEnd"/>
          </w:p>
        </w:tc>
        <w:tc>
          <w:tcPr>
            <w:tcW w:w="1472" w:type="dxa"/>
            <w:vAlign w:val="center"/>
          </w:tcPr>
          <w:p w:rsidR="00370534" w:rsidRPr="00FB5E95" w:rsidRDefault="00370534" w:rsidP="000D4395">
            <w:pPr>
              <w:pStyle w:val="a3"/>
              <w:jc w:val="center"/>
              <w:rPr>
                <w:b/>
                <w:sz w:val="24"/>
                <w:szCs w:val="24"/>
              </w:rPr>
            </w:pPr>
            <w:r w:rsidRPr="00FB5E95">
              <w:rPr>
                <w:b/>
                <w:sz w:val="24"/>
                <w:szCs w:val="24"/>
              </w:rPr>
              <w:t>Проектная мощность</w:t>
            </w:r>
          </w:p>
        </w:tc>
        <w:tc>
          <w:tcPr>
            <w:tcW w:w="1692" w:type="dxa"/>
            <w:vAlign w:val="center"/>
          </w:tcPr>
          <w:p w:rsidR="00370534" w:rsidRPr="00FB5E95" w:rsidRDefault="00370534" w:rsidP="000D4395">
            <w:pPr>
              <w:pStyle w:val="a3"/>
              <w:jc w:val="center"/>
              <w:rPr>
                <w:b/>
                <w:sz w:val="24"/>
                <w:szCs w:val="24"/>
              </w:rPr>
            </w:pPr>
            <w:r w:rsidRPr="00FB5E95">
              <w:rPr>
                <w:b/>
                <w:sz w:val="24"/>
                <w:szCs w:val="24"/>
              </w:rPr>
              <w:t>Фактическая загрузка</w:t>
            </w:r>
          </w:p>
        </w:tc>
      </w:tr>
      <w:tr w:rsidR="00370534" w:rsidRPr="00EA2340" w:rsidTr="000D4395">
        <w:tc>
          <w:tcPr>
            <w:tcW w:w="648" w:type="dxa"/>
            <w:vAlign w:val="center"/>
          </w:tcPr>
          <w:p w:rsidR="00370534" w:rsidRPr="00FB5E95" w:rsidRDefault="00370534" w:rsidP="000D4395">
            <w:pPr>
              <w:pStyle w:val="a3"/>
              <w:jc w:val="center"/>
              <w:rPr>
                <w:b/>
                <w:sz w:val="24"/>
                <w:szCs w:val="24"/>
              </w:rPr>
            </w:pPr>
            <w:r w:rsidRPr="00FB5E95">
              <w:rPr>
                <w:b/>
                <w:sz w:val="24"/>
                <w:szCs w:val="24"/>
              </w:rPr>
              <w:t>1</w:t>
            </w:r>
          </w:p>
        </w:tc>
        <w:tc>
          <w:tcPr>
            <w:tcW w:w="4770" w:type="dxa"/>
            <w:vAlign w:val="center"/>
          </w:tcPr>
          <w:p w:rsidR="00370534" w:rsidRPr="00FB5E95" w:rsidRDefault="00370534" w:rsidP="000D4395">
            <w:pPr>
              <w:pStyle w:val="a3"/>
              <w:jc w:val="center"/>
              <w:rPr>
                <w:b/>
                <w:sz w:val="24"/>
                <w:szCs w:val="24"/>
              </w:rPr>
            </w:pPr>
            <w:r w:rsidRPr="00FB5E95">
              <w:rPr>
                <w:b/>
                <w:sz w:val="24"/>
                <w:szCs w:val="24"/>
              </w:rPr>
              <w:t>2</w:t>
            </w:r>
          </w:p>
        </w:tc>
        <w:tc>
          <w:tcPr>
            <w:tcW w:w="1093" w:type="dxa"/>
            <w:vAlign w:val="center"/>
          </w:tcPr>
          <w:p w:rsidR="00370534" w:rsidRPr="00FB5E95" w:rsidRDefault="00370534" w:rsidP="000D4395">
            <w:pPr>
              <w:pStyle w:val="a3"/>
              <w:jc w:val="center"/>
              <w:rPr>
                <w:b/>
                <w:sz w:val="24"/>
                <w:szCs w:val="24"/>
              </w:rPr>
            </w:pPr>
            <w:r w:rsidRPr="00FB5E95">
              <w:rPr>
                <w:b/>
                <w:sz w:val="24"/>
                <w:szCs w:val="24"/>
              </w:rPr>
              <w:t>3</w:t>
            </w:r>
          </w:p>
        </w:tc>
        <w:tc>
          <w:tcPr>
            <w:tcW w:w="1472" w:type="dxa"/>
            <w:vAlign w:val="center"/>
          </w:tcPr>
          <w:p w:rsidR="00370534" w:rsidRPr="00FB5E95" w:rsidRDefault="00370534" w:rsidP="000D4395">
            <w:pPr>
              <w:pStyle w:val="a3"/>
              <w:jc w:val="center"/>
              <w:rPr>
                <w:b/>
                <w:sz w:val="24"/>
                <w:szCs w:val="24"/>
              </w:rPr>
            </w:pPr>
            <w:r w:rsidRPr="00FB5E95">
              <w:rPr>
                <w:b/>
                <w:sz w:val="24"/>
                <w:szCs w:val="24"/>
              </w:rPr>
              <w:t>4</w:t>
            </w:r>
          </w:p>
        </w:tc>
        <w:tc>
          <w:tcPr>
            <w:tcW w:w="1692" w:type="dxa"/>
            <w:vAlign w:val="center"/>
          </w:tcPr>
          <w:p w:rsidR="00370534" w:rsidRPr="00FB5E95" w:rsidRDefault="00370534" w:rsidP="000D4395">
            <w:pPr>
              <w:pStyle w:val="a3"/>
              <w:jc w:val="center"/>
              <w:rPr>
                <w:b/>
                <w:sz w:val="24"/>
                <w:szCs w:val="24"/>
              </w:rPr>
            </w:pPr>
            <w:r w:rsidRPr="00FB5E95">
              <w:rPr>
                <w:b/>
                <w:sz w:val="24"/>
                <w:szCs w:val="24"/>
              </w:rPr>
              <w:t>5</w:t>
            </w:r>
          </w:p>
        </w:tc>
      </w:tr>
      <w:tr w:rsidR="00370534" w:rsidRPr="00EA2340" w:rsidTr="000D4395">
        <w:trPr>
          <w:trHeight w:val="70"/>
        </w:trPr>
        <w:tc>
          <w:tcPr>
            <w:tcW w:w="648" w:type="dxa"/>
            <w:vAlign w:val="center"/>
          </w:tcPr>
          <w:p w:rsidR="00370534" w:rsidRPr="00FB5E95" w:rsidRDefault="00370534" w:rsidP="000D4395">
            <w:pPr>
              <w:pStyle w:val="a3"/>
              <w:jc w:val="center"/>
              <w:rPr>
                <w:sz w:val="24"/>
                <w:szCs w:val="24"/>
              </w:rPr>
            </w:pPr>
            <w:r w:rsidRPr="00FB5E95">
              <w:rPr>
                <w:sz w:val="24"/>
                <w:szCs w:val="24"/>
              </w:rPr>
              <w:t>1.</w:t>
            </w:r>
          </w:p>
          <w:p w:rsidR="00370534" w:rsidRPr="00FB5E95" w:rsidRDefault="00370534" w:rsidP="000D4395">
            <w:pPr>
              <w:pStyle w:val="a3"/>
              <w:jc w:val="center"/>
              <w:rPr>
                <w:sz w:val="24"/>
                <w:szCs w:val="24"/>
              </w:rPr>
            </w:pPr>
          </w:p>
        </w:tc>
        <w:tc>
          <w:tcPr>
            <w:tcW w:w="4770" w:type="dxa"/>
            <w:vAlign w:val="center"/>
          </w:tcPr>
          <w:p w:rsidR="00370534" w:rsidRPr="00FB5E95" w:rsidRDefault="00370534" w:rsidP="000D4395">
            <w:pPr>
              <w:pStyle w:val="a3"/>
              <w:rPr>
                <w:sz w:val="24"/>
                <w:szCs w:val="24"/>
              </w:rPr>
            </w:pPr>
            <w:r w:rsidRPr="00BA7440">
              <w:rPr>
                <w:sz w:val="24"/>
                <w:szCs w:val="24"/>
              </w:rPr>
              <w:t xml:space="preserve">Бюджетное учреждение здравоохранения Воронежской области  «Борисоглебская районная больница», </w:t>
            </w:r>
            <w:proofErr w:type="gramStart"/>
            <w:r w:rsidRPr="00BA7440">
              <w:rPr>
                <w:sz w:val="24"/>
                <w:szCs w:val="24"/>
              </w:rPr>
              <w:t>г</w:t>
            </w:r>
            <w:proofErr w:type="gramEnd"/>
            <w:r w:rsidRPr="00BA7440">
              <w:rPr>
                <w:sz w:val="24"/>
                <w:szCs w:val="24"/>
              </w:rPr>
              <w:t>. Борисоглебск, ул. Свободы, 206</w:t>
            </w:r>
          </w:p>
        </w:tc>
        <w:tc>
          <w:tcPr>
            <w:tcW w:w="1093" w:type="dxa"/>
            <w:vAlign w:val="center"/>
          </w:tcPr>
          <w:p w:rsidR="00370534" w:rsidRPr="00FB5E95" w:rsidRDefault="00370534" w:rsidP="000D4395">
            <w:pPr>
              <w:pStyle w:val="a3"/>
              <w:jc w:val="center"/>
              <w:rPr>
                <w:sz w:val="24"/>
                <w:szCs w:val="24"/>
              </w:rPr>
            </w:pPr>
            <w:r w:rsidRPr="00FB5E95">
              <w:rPr>
                <w:sz w:val="24"/>
                <w:szCs w:val="24"/>
              </w:rPr>
              <w:t>коек</w:t>
            </w:r>
          </w:p>
        </w:tc>
        <w:tc>
          <w:tcPr>
            <w:tcW w:w="1472" w:type="dxa"/>
            <w:vAlign w:val="center"/>
          </w:tcPr>
          <w:p w:rsidR="00370534" w:rsidRPr="00FB5E95" w:rsidRDefault="00370534" w:rsidP="000D4395">
            <w:pPr>
              <w:pStyle w:val="a3"/>
              <w:jc w:val="center"/>
              <w:rPr>
                <w:sz w:val="24"/>
                <w:szCs w:val="24"/>
              </w:rPr>
            </w:pPr>
            <w:r w:rsidRPr="00FB5E95">
              <w:rPr>
                <w:sz w:val="24"/>
                <w:szCs w:val="24"/>
              </w:rPr>
              <w:t>4</w:t>
            </w:r>
            <w:r>
              <w:rPr>
                <w:sz w:val="24"/>
                <w:szCs w:val="24"/>
              </w:rPr>
              <w:t>4</w:t>
            </w:r>
            <w:r w:rsidRPr="00FB5E95">
              <w:rPr>
                <w:sz w:val="24"/>
                <w:szCs w:val="24"/>
              </w:rPr>
              <w:t>0</w:t>
            </w:r>
          </w:p>
        </w:tc>
        <w:tc>
          <w:tcPr>
            <w:tcW w:w="1692" w:type="dxa"/>
            <w:vAlign w:val="center"/>
          </w:tcPr>
          <w:p w:rsidR="00370534" w:rsidRPr="00FB5E95" w:rsidRDefault="00370534" w:rsidP="000D4395">
            <w:pPr>
              <w:pStyle w:val="a3"/>
              <w:jc w:val="center"/>
              <w:rPr>
                <w:sz w:val="24"/>
                <w:szCs w:val="24"/>
              </w:rPr>
            </w:pPr>
            <w:r>
              <w:rPr>
                <w:sz w:val="24"/>
                <w:szCs w:val="24"/>
              </w:rPr>
              <w:t>440</w:t>
            </w:r>
          </w:p>
        </w:tc>
      </w:tr>
    </w:tbl>
    <w:p w:rsidR="00370534" w:rsidRDefault="00370534" w:rsidP="00370534">
      <w:pPr>
        <w:jc w:val="both"/>
        <w:rPr>
          <w:rFonts w:eastAsia="Lucida Sans Unicode"/>
          <w:sz w:val="26"/>
          <w:szCs w:val="26"/>
          <w:lang w:val="ru-RU"/>
        </w:rPr>
      </w:pPr>
    </w:p>
    <w:p w:rsidR="00370534" w:rsidRPr="00271DF3" w:rsidRDefault="00370534" w:rsidP="00370534">
      <w:pPr>
        <w:ind w:firstLine="540"/>
        <w:jc w:val="center"/>
        <w:rPr>
          <w:rFonts w:eastAsia="Lucida Sans Unicode"/>
          <w:sz w:val="28"/>
          <w:szCs w:val="28"/>
          <w:lang w:val="ru-RU"/>
        </w:rPr>
      </w:pPr>
      <w:r w:rsidRPr="00271DF3">
        <w:rPr>
          <w:rFonts w:eastAsia="Lucida Sans Unicode"/>
          <w:b/>
          <w:sz w:val="28"/>
          <w:szCs w:val="28"/>
          <w:lang w:val="ru-RU"/>
        </w:rPr>
        <w:t xml:space="preserve">Уровень обеспеченности </w:t>
      </w:r>
      <w:proofErr w:type="spellStart"/>
      <w:proofErr w:type="gramStart"/>
      <w:r w:rsidRPr="00271DF3">
        <w:rPr>
          <w:rFonts w:eastAsia="Lucida Sans Unicode"/>
          <w:b/>
          <w:sz w:val="28"/>
          <w:szCs w:val="28"/>
          <w:lang w:val="ru-RU"/>
        </w:rPr>
        <w:t>амбулаторно</w:t>
      </w:r>
      <w:proofErr w:type="spellEnd"/>
      <w:r w:rsidRPr="00271DF3">
        <w:rPr>
          <w:rFonts w:eastAsia="Lucida Sans Unicode"/>
          <w:b/>
          <w:sz w:val="28"/>
          <w:szCs w:val="28"/>
          <w:lang w:val="ru-RU"/>
        </w:rPr>
        <w:t xml:space="preserve"> - поликлинической</w:t>
      </w:r>
      <w:proofErr w:type="gramEnd"/>
      <w:r w:rsidRPr="00271DF3">
        <w:rPr>
          <w:rFonts w:eastAsia="Lucida Sans Unicode"/>
          <w:b/>
          <w:sz w:val="28"/>
          <w:szCs w:val="28"/>
          <w:lang w:val="ru-RU"/>
        </w:rPr>
        <w:t xml:space="preserve"> медицинской помощью</w:t>
      </w:r>
    </w:p>
    <w:tbl>
      <w:tblPr>
        <w:tblW w:w="9675"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770"/>
        <w:gridCol w:w="1093"/>
        <w:gridCol w:w="1472"/>
        <w:gridCol w:w="1692"/>
      </w:tblGrid>
      <w:tr w:rsidR="00370534" w:rsidRPr="00EA2340" w:rsidTr="000D4395">
        <w:tc>
          <w:tcPr>
            <w:tcW w:w="648" w:type="dxa"/>
            <w:vAlign w:val="center"/>
          </w:tcPr>
          <w:p w:rsidR="00370534" w:rsidRPr="00FB5E95" w:rsidRDefault="00370534" w:rsidP="000D4395">
            <w:pPr>
              <w:pStyle w:val="a3"/>
              <w:jc w:val="center"/>
              <w:rPr>
                <w:b/>
                <w:sz w:val="24"/>
                <w:szCs w:val="24"/>
              </w:rPr>
            </w:pPr>
            <w:r w:rsidRPr="00FB5E95">
              <w:rPr>
                <w:b/>
                <w:sz w:val="24"/>
                <w:szCs w:val="24"/>
              </w:rPr>
              <w:t xml:space="preserve">№ </w:t>
            </w:r>
            <w:proofErr w:type="spellStart"/>
            <w:r w:rsidRPr="00FB5E95">
              <w:rPr>
                <w:b/>
                <w:sz w:val="24"/>
                <w:szCs w:val="24"/>
              </w:rPr>
              <w:t>п\</w:t>
            </w:r>
            <w:proofErr w:type="gramStart"/>
            <w:r w:rsidRPr="00FB5E95">
              <w:rPr>
                <w:b/>
                <w:sz w:val="24"/>
                <w:szCs w:val="24"/>
              </w:rPr>
              <w:t>п</w:t>
            </w:r>
            <w:proofErr w:type="spellEnd"/>
            <w:proofErr w:type="gramEnd"/>
          </w:p>
        </w:tc>
        <w:tc>
          <w:tcPr>
            <w:tcW w:w="4770" w:type="dxa"/>
            <w:vAlign w:val="center"/>
          </w:tcPr>
          <w:p w:rsidR="00370534" w:rsidRPr="00FB5E95" w:rsidRDefault="00370534" w:rsidP="000D4395">
            <w:pPr>
              <w:pStyle w:val="a3"/>
              <w:jc w:val="center"/>
              <w:rPr>
                <w:b/>
                <w:sz w:val="24"/>
                <w:szCs w:val="24"/>
              </w:rPr>
            </w:pPr>
            <w:r w:rsidRPr="00FB5E95">
              <w:rPr>
                <w:b/>
                <w:sz w:val="24"/>
                <w:szCs w:val="24"/>
              </w:rPr>
              <w:t>Наименование учреждений</w:t>
            </w:r>
          </w:p>
        </w:tc>
        <w:tc>
          <w:tcPr>
            <w:tcW w:w="1093" w:type="dxa"/>
            <w:vAlign w:val="center"/>
          </w:tcPr>
          <w:p w:rsidR="00370534" w:rsidRPr="00FB5E95" w:rsidRDefault="00370534" w:rsidP="000D4395">
            <w:pPr>
              <w:pStyle w:val="a3"/>
              <w:jc w:val="center"/>
              <w:rPr>
                <w:b/>
                <w:sz w:val="24"/>
                <w:szCs w:val="24"/>
              </w:rPr>
            </w:pPr>
            <w:proofErr w:type="spellStart"/>
            <w:r w:rsidRPr="00FB5E95">
              <w:rPr>
                <w:b/>
                <w:sz w:val="24"/>
                <w:szCs w:val="24"/>
              </w:rPr>
              <w:t>Един</w:t>
            </w:r>
            <w:proofErr w:type="gramStart"/>
            <w:r w:rsidRPr="00FB5E95">
              <w:rPr>
                <w:b/>
                <w:sz w:val="24"/>
                <w:szCs w:val="24"/>
              </w:rPr>
              <w:t>.и</w:t>
            </w:r>
            <w:proofErr w:type="gramEnd"/>
            <w:r w:rsidRPr="00FB5E95">
              <w:rPr>
                <w:b/>
                <w:sz w:val="24"/>
                <w:szCs w:val="24"/>
              </w:rPr>
              <w:t>змер</w:t>
            </w:r>
            <w:proofErr w:type="spellEnd"/>
          </w:p>
        </w:tc>
        <w:tc>
          <w:tcPr>
            <w:tcW w:w="1472" w:type="dxa"/>
            <w:vAlign w:val="center"/>
          </w:tcPr>
          <w:p w:rsidR="00370534" w:rsidRPr="00FB5E95" w:rsidRDefault="00370534" w:rsidP="000D4395">
            <w:pPr>
              <w:pStyle w:val="a3"/>
              <w:jc w:val="center"/>
              <w:rPr>
                <w:b/>
                <w:sz w:val="24"/>
                <w:szCs w:val="24"/>
              </w:rPr>
            </w:pPr>
            <w:r w:rsidRPr="00FB5E95">
              <w:rPr>
                <w:b/>
                <w:sz w:val="24"/>
                <w:szCs w:val="24"/>
              </w:rPr>
              <w:t>Проектная мощность</w:t>
            </w:r>
          </w:p>
        </w:tc>
        <w:tc>
          <w:tcPr>
            <w:tcW w:w="1692" w:type="dxa"/>
            <w:vAlign w:val="center"/>
          </w:tcPr>
          <w:p w:rsidR="00370534" w:rsidRPr="00FB5E95" w:rsidRDefault="00370534" w:rsidP="000D4395">
            <w:pPr>
              <w:pStyle w:val="a3"/>
              <w:jc w:val="center"/>
              <w:rPr>
                <w:b/>
                <w:sz w:val="24"/>
                <w:szCs w:val="24"/>
              </w:rPr>
            </w:pPr>
            <w:r w:rsidRPr="00FB5E95">
              <w:rPr>
                <w:b/>
                <w:sz w:val="24"/>
                <w:szCs w:val="24"/>
              </w:rPr>
              <w:t>Фактическая загрузка</w:t>
            </w:r>
          </w:p>
        </w:tc>
      </w:tr>
      <w:tr w:rsidR="00370534" w:rsidRPr="00EA2340" w:rsidTr="000D4395">
        <w:tc>
          <w:tcPr>
            <w:tcW w:w="648" w:type="dxa"/>
            <w:vAlign w:val="center"/>
          </w:tcPr>
          <w:p w:rsidR="00370534" w:rsidRPr="00FB5E95" w:rsidRDefault="00370534" w:rsidP="000D4395">
            <w:pPr>
              <w:pStyle w:val="a3"/>
              <w:jc w:val="center"/>
              <w:rPr>
                <w:b/>
                <w:sz w:val="24"/>
                <w:szCs w:val="24"/>
              </w:rPr>
            </w:pPr>
            <w:r w:rsidRPr="00FB5E95">
              <w:rPr>
                <w:b/>
                <w:sz w:val="24"/>
                <w:szCs w:val="24"/>
              </w:rPr>
              <w:t>1</w:t>
            </w:r>
          </w:p>
        </w:tc>
        <w:tc>
          <w:tcPr>
            <w:tcW w:w="4770" w:type="dxa"/>
            <w:vAlign w:val="center"/>
          </w:tcPr>
          <w:p w:rsidR="00370534" w:rsidRPr="00FB5E95" w:rsidRDefault="00370534" w:rsidP="000D4395">
            <w:pPr>
              <w:pStyle w:val="a3"/>
              <w:jc w:val="center"/>
              <w:rPr>
                <w:b/>
                <w:sz w:val="24"/>
                <w:szCs w:val="24"/>
              </w:rPr>
            </w:pPr>
            <w:r w:rsidRPr="00FB5E95">
              <w:rPr>
                <w:b/>
                <w:sz w:val="24"/>
                <w:szCs w:val="24"/>
              </w:rPr>
              <w:t>2</w:t>
            </w:r>
          </w:p>
        </w:tc>
        <w:tc>
          <w:tcPr>
            <w:tcW w:w="1093" w:type="dxa"/>
            <w:vAlign w:val="center"/>
          </w:tcPr>
          <w:p w:rsidR="00370534" w:rsidRPr="00FB5E95" w:rsidRDefault="00370534" w:rsidP="000D4395">
            <w:pPr>
              <w:pStyle w:val="a3"/>
              <w:jc w:val="center"/>
              <w:rPr>
                <w:b/>
                <w:sz w:val="24"/>
                <w:szCs w:val="24"/>
              </w:rPr>
            </w:pPr>
            <w:r w:rsidRPr="00FB5E95">
              <w:rPr>
                <w:b/>
                <w:sz w:val="24"/>
                <w:szCs w:val="24"/>
              </w:rPr>
              <w:t>3</w:t>
            </w:r>
          </w:p>
        </w:tc>
        <w:tc>
          <w:tcPr>
            <w:tcW w:w="1472" w:type="dxa"/>
            <w:vAlign w:val="center"/>
          </w:tcPr>
          <w:p w:rsidR="00370534" w:rsidRPr="00FB5E95" w:rsidRDefault="00370534" w:rsidP="000D4395">
            <w:pPr>
              <w:pStyle w:val="a3"/>
              <w:jc w:val="center"/>
              <w:rPr>
                <w:b/>
                <w:sz w:val="24"/>
                <w:szCs w:val="24"/>
              </w:rPr>
            </w:pPr>
            <w:r w:rsidRPr="00FB5E95">
              <w:rPr>
                <w:b/>
                <w:sz w:val="24"/>
                <w:szCs w:val="24"/>
              </w:rPr>
              <w:t>4</w:t>
            </w:r>
          </w:p>
        </w:tc>
        <w:tc>
          <w:tcPr>
            <w:tcW w:w="1692" w:type="dxa"/>
            <w:vAlign w:val="center"/>
          </w:tcPr>
          <w:p w:rsidR="00370534" w:rsidRPr="00FB5E95" w:rsidRDefault="00370534" w:rsidP="000D4395">
            <w:pPr>
              <w:pStyle w:val="a3"/>
              <w:jc w:val="center"/>
              <w:rPr>
                <w:b/>
                <w:sz w:val="24"/>
                <w:szCs w:val="24"/>
              </w:rPr>
            </w:pPr>
            <w:r w:rsidRPr="00FB5E95">
              <w:rPr>
                <w:b/>
                <w:sz w:val="24"/>
                <w:szCs w:val="24"/>
              </w:rPr>
              <w:t>5</w:t>
            </w:r>
          </w:p>
        </w:tc>
      </w:tr>
      <w:tr w:rsidR="00370534" w:rsidRPr="00EA2340" w:rsidTr="000D4395">
        <w:trPr>
          <w:trHeight w:val="70"/>
        </w:trPr>
        <w:tc>
          <w:tcPr>
            <w:tcW w:w="648" w:type="dxa"/>
            <w:vAlign w:val="center"/>
          </w:tcPr>
          <w:p w:rsidR="00370534" w:rsidRPr="00FB5E95" w:rsidRDefault="00370534" w:rsidP="000D4395">
            <w:pPr>
              <w:pStyle w:val="a3"/>
              <w:jc w:val="center"/>
              <w:rPr>
                <w:sz w:val="24"/>
                <w:szCs w:val="24"/>
              </w:rPr>
            </w:pPr>
            <w:r w:rsidRPr="00FB5E95">
              <w:rPr>
                <w:sz w:val="24"/>
                <w:szCs w:val="24"/>
              </w:rPr>
              <w:t>1.</w:t>
            </w:r>
          </w:p>
          <w:p w:rsidR="00370534" w:rsidRPr="00FB5E95" w:rsidRDefault="00370534" w:rsidP="000D4395">
            <w:pPr>
              <w:pStyle w:val="a3"/>
              <w:jc w:val="center"/>
              <w:rPr>
                <w:sz w:val="24"/>
                <w:szCs w:val="24"/>
              </w:rPr>
            </w:pPr>
          </w:p>
        </w:tc>
        <w:tc>
          <w:tcPr>
            <w:tcW w:w="4770" w:type="dxa"/>
            <w:vAlign w:val="center"/>
          </w:tcPr>
          <w:p w:rsidR="00370534" w:rsidRPr="00FB5E95" w:rsidRDefault="00370534" w:rsidP="000D4395">
            <w:pPr>
              <w:pStyle w:val="a3"/>
              <w:rPr>
                <w:sz w:val="24"/>
                <w:szCs w:val="24"/>
              </w:rPr>
            </w:pPr>
            <w:r w:rsidRPr="00BA7440">
              <w:rPr>
                <w:sz w:val="24"/>
                <w:szCs w:val="24"/>
              </w:rPr>
              <w:t>Бюджетное учреждение здравоохранения Воронежской области  «Борисоглебская районная больница»</w:t>
            </w:r>
            <w:r w:rsidR="004129A5">
              <w:rPr>
                <w:sz w:val="24"/>
                <w:szCs w:val="24"/>
              </w:rPr>
              <w:t xml:space="preserve"> (поликлиника)</w:t>
            </w:r>
            <w:r w:rsidRPr="00BA7440">
              <w:rPr>
                <w:sz w:val="24"/>
                <w:szCs w:val="24"/>
              </w:rPr>
              <w:t xml:space="preserve">, </w:t>
            </w:r>
            <w:proofErr w:type="gramStart"/>
            <w:r w:rsidRPr="00BA7440">
              <w:rPr>
                <w:sz w:val="24"/>
                <w:szCs w:val="24"/>
              </w:rPr>
              <w:t>г</w:t>
            </w:r>
            <w:proofErr w:type="gramEnd"/>
            <w:r w:rsidRPr="00BA7440">
              <w:rPr>
                <w:sz w:val="24"/>
                <w:szCs w:val="24"/>
              </w:rPr>
              <w:t>. Борисоглебск, ул. Свободы, 206</w:t>
            </w:r>
          </w:p>
        </w:tc>
        <w:tc>
          <w:tcPr>
            <w:tcW w:w="1093" w:type="dxa"/>
            <w:vAlign w:val="center"/>
          </w:tcPr>
          <w:p w:rsidR="00370534" w:rsidRPr="00FB5E95" w:rsidRDefault="00370534" w:rsidP="000D4395">
            <w:pPr>
              <w:pStyle w:val="a3"/>
              <w:jc w:val="center"/>
              <w:rPr>
                <w:sz w:val="24"/>
                <w:szCs w:val="24"/>
              </w:rPr>
            </w:pPr>
            <w:r>
              <w:rPr>
                <w:sz w:val="24"/>
                <w:szCs w:val="24"/>
              </w:rPr>
              <w:t>посещений в смену</w:t>
            </w:r>
          </w:p>
        </w:tc>
        <w:tc>
          <w:tcPr>
            <w:tcW w:w="1472" w:type="dxa"/>
            <w:vAlign w:val="center"/>
          </w:tcPr>
          <w:p w:rsidR="00370534" w:rsidRPr="00FB5E95" w:rsidRDefault="00370534" w:rsidP="000D4395">
            <w:pPr>
              <w:pStyle w:val="a3"/>
              <w:jc w:val="center"/>
              <w:rPr>
                <w:sz w:val="24"/>
                <w:szCs w:val="24"/>
              </w:rPr>
            </w:pPr>
            <w:r>
              <w:rPr>
                <w:sz w:val="24"/>
                <w:szCs w:val="24"/>
              </w:rPr>
              <w:t>1231</w:t>
            </w:r>
          </w:p>
        </w:tc>
        <w:tc>
          <w:tcPr>
            <w:tcW w:w="1692" w:type="dxa"/>
            <w:vAlign w:val="center"/>
          </w:tcPr>
          <w:p w:rsidR="00370534" w:rsidRPr="00FB5E95" w:rsidRDefault="00370534" w:rsidP="000D4395">
            <w:pPr>
              <w:pStyle w:val="a3"/>
              <w:jc w:val="center"/>
              <w:rPr>
                <w:sz w:val="24"/>
                <w:szCs w:val="24"/>
              </w:rPr>
            </w:pPr>
            <w:r>
              <w:rPr>
                <w:sz w:val="24"/>
                <w:szCs w:val="24"/>
              </w:rPr>
              <w:t>1231</w:t>
            </w:r>
          </w:p>
        </w:tc>
      </w:tr>
    </w:tbl>
    <w:p w:rsidR="00370534" w:rsidRPr="00EA2340" w:rsidRDefault="00370534" w:rsidP="00265F5D">
      <w:pPr>
        <w:jc w:val="both"/>
        <w:rPr>
          <w:rFonts w:eastAsia="Lucida Sans Unicode"/>
          <w:sz w:val="26"/>
          <w:szCs w:val="26"/>
          <w:lang w:val="ru-RU"/>
        </w:rPr>
      </w:pPr>
    </w:p>
    <w:p w:rsidR="00370534" w:rsidRPr="00271DF3" w:rsidRDefault="00370534" w:rsidP="00265F5D">
      <w:pPr>
        <w:ind w:firstLine="709"/>
        <w:jc w:val="both"/>
        <w:rPr>
          <w:rFonts w:eastAsia="Lucida Sans Unicode"/>
          <w:sz w:val="28"/>
          <w:szCs w:val="28"/>
          <w:lang w:val="ru-RU"/>
        </w:rPr>
      </w:pPr>
      <w:r w:rsidRPr="00271DF3">
        <w:rPr>
          <w:rFonts w:eastAsia="Lucida Sans Unicode"/>
          <w:sz w:val="28"/>
          <w:szCs w:val="28"/>
          <w:lang w:val="ru-RU"/>
        </w:rPr>
        <w:t xml:space="preserve">Обеспеченность врачебным персоналом в расчете на 10 тыс. населения увеличивается, </w:t>
      </w:r>
      <w:proofErr w:type="gramStart"/>
      <w:r w:rsidRPr="00271DF3">
        <w:rPr>
          <w:rFonts w:eastAsia="Lucida Sans Unicode"/>
          <w:sz w:val="28"/>
          <w:szCs w:val="28"/>
          <w:lang w:val="ru-RU"/>
        </w:rPr>
        <w:t>при том</w:t>
      </w:r>
      <w:proofErr w:type="gramEnd"/>
      <w:r w:rsidRPr="00271DF3">
        <w:rPr>
          <w:rFonts w:eastAsia="Lucida Sans Unicode"/>
          <w:sz w:val="28"/>
          <w:szCs w:val="28"/>
          <w:lang w:val="ru-RU"/>
        </w:rPr>
        <w:t>, что общее число врачей уменьшается. Обеспеченность средним медицинским персоналом в расчете на 10 тыс. населения</w:t>
      </w:r>
      <w:r w:rsidR="000470F0">
        <w:rPr>
          <w:rFonts w:eastAsia="Lucida Sans Unicode"/>
          <w:sz w:val="28"/>
          <w:szCs w:val="28"/>
          <w:lang w:val="ru-RU"/>
        </w:rPr>
        <w:t xml:space="preserve"> </w:t>
      </w:r>
      <w:r w:rsidRPr="00271DF3">
        <w:rPr>
          <w:rFonts w:eastAsia="Lucida Sans Unicode"/>
          <w:sz w:val="28"/>
          <w:szCs w:val="28"/>
          <w:lang w:val="ru-RU"/>
        </w:rPr>
        <w:t>также растет.</w:t>
      </w:r>
    </w:p>
    <w:p w:rsidR="00370534" w:rsidRPr="00271DF3" w:rsidRDefault="00370534" w:rsidP="00370534">
      <w:pPr>
        <w:spacing w:before="120" w:after="120" w:line="276" w:lineRule="auto"/>
        <w:jc w:val="center"/>
        <w:rPr>
          <w:b/>
          <w:sz w:val="28"/>
          <w:szCs w:val="28"/>
          <w:lang w:val="ru-RU"/>
        </w:rPr>
      </w:pPr>
      <w:r w:rsidRPr="00271DF3">
        <w:rPr>
          <w:b/>
          <w:sz w:val="28"/>
          <w:szCs w:val="28"/>
          <w:lang w:val="ru-RU"/>
        </w:rPr>
        <w:t>Расчет потребности дополнительных  мощностей</w:t>
      </w:r>
    </w:p>
    <w:tbl>
      <w:tblPr>
        <w:tblW w:w="9648" w:type="dxa"/>
        <w:tblInd w:w="108" w:type="dxa"/>
        <w:tblLayout w:type="fixed"/>
        <w:tblLook w:val="0000"/>
      </w:tblPr>
      <w:tblGrid>
        <w:gridCol w:w="630"/>
        <w:gridCol w:w="2277"/>
        <w:gridCol w:w="1386"/>
        <w:gridCol w:w="1368"/>
        <w:gridCol w:w="1352"/>
        <w:gridCol w:w="1591"/>
        <w:gridCol w:w="1044"/>
      </w:tblGrid>
      <w:tr w:rsidR="00370534" w:rsidRPr="00EA2340" w:rsidTr="000D4395">
        <w:tc>
          <w:tcPr>
            <w:tcW w:w="630"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b/>
                <w:lang w:val="ru-RU"/>
              </w:rPr>
            </w:pPr>
            <w:r w:rsidRPr="00FB5E95">
              <w:rPr>
                <w:b/>
                <w:lang w:val="ru-RU"/>
              </w:rPr>
              <w:t xml:space="preserve">№ </w:t>
            </w:r>
            <w:proofErr w:type="spellStart"/>
            <w:proofErr w:type="gramStart"/>
            <w:r w:rsidRPr="00FB5E95">
              <w:rPr>
                <w:b/>
                <w:lang w:val="ru-RU"/>
              </w:rPr>
              <w:t>п</w:t>
            </w:r>
            <w:proofErr w:type="spellEnd"/>
            <w:proofErr w:type="gramEnd"/>
            <w:r w:rsidRPr="00FB5E95">
              <w:rPr>
                <w:b/>
                <w:lang w:val="ru-RU"/>
              </w:rPr>
              <w:t>/</w:t>
            </w:r>
            <w:proofErr w:type="spellStart"/>
            <w:r w:rsidRPr="00FB5E95">
              <w:rPr>
                <w:b/>
                <w:lang w:val="ru-RU"/>
              </w:rPr>
              <w:t>п</w:t>
            </w:r>
            <w:proofErr w:type="spellEnd"/>
          </w:p>
        </w:tc>
        <w:tc>
          <w:tcPr>
            <w:tcW w:w="2277"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b/>
                <w:lang w:val="ru-RU"/>
              </w:rPr>
            </w:pPr>
            <w:r w:rsidRPr="00FB5E95">
              <w:rPr>
                <w:b/>
                <w:lang w:val="ru-RU"/>
              </w:rPr>
              <w:t>Наименование показателей</w:t>
            </w:r>
          </w:p>
        </w:tc>
        <w:tc>
          <w:tcPr>
            <w:tcW w:w="1386"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b/>
                <w:lang w:val="ru-RU"/>
              </w:rPr>
            </w:pPr>
            <w:proofErr w:type="spellStart"/>
            <w:r w:rsidRPr="00FB5E95">
              <w:rPr>
                <w:b/>
                <w:lang w:val="ru-RU"/>
              </w:rPr>
              <w:t>Един</w:t>
            </w:r>
            <w:proofErr w:type="gramStart"/>
            <w:r w:rsidRPr="00FB5E95">
              <w:rPr>
                <w:b/>
                <w:lang w:val="ru-RU"/>
              </w:rPr>
              <w:t>.и</w:t>
            </w:r>
            <w:proofErr w:type="gramEnd"/>
            <w:r w:rsidRPr="00FB5E95">
              <w:rPr>
                <w:b/>
                <w:lang w:val="ru-RU"/>
              </w:rPr>
              <w:t>змер</w:t>
            </w:r>
            <w:proofErr w:type="spellEnd"/>
            <w:r w:rsidRPr="00FB5E95">
              <w:rPr>
                <w:b/>
                <w:lang w:val="ru-RU"/>
              </w:rPr>
              <w:t>.</w:t>
            </w:r>
          </w:p>
        </w:tc>
        <w:tc>
          <w:tcPr>
            <w:tcW w:w="1368"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b/>
                <w:lang w:val="ru-RU"/>
              </w:rPr>
            </w:pPr>
            <w:r w:rsidRPr="00FB5E95">
              <w:rPr>
                <w:b/>
                <w:lang w:val="ru-RU"/>
              </w:rPr>
              <w:t>Норма</w:t>
            </w:r>
            <w:r>
              <w:rPr>
                <w:b/>
                <w:lang w:val="ru-RU"/>
              </w:rPr>
              <w:t>тив</w:t>
            </w:r>
          </w:p>
        </w:tc>
        <w:tc>
          <w:tcPr>
            <w:tcW w:w="1352"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b/>
                <w:lang w:val="ru-RU"/>
              </w:rPr>
            </w:pPr>
            <w:proofErr w:type="spellStart"/>
            <w:proofErr w:type="gramStart"/>
            <w:r>
              <w:rPr>
                <w:b/>
                <w:lang w:val="ru-RU"/>
              </w:rPr>
              <w:t>Совре-менное</w:t>
            </w:r>
            <w:proofErr w:type="spellEnd"/>
            <w:proofErr w:type="gramEnd"/>
            <w:r>
              <w:rPr>
                <w:b/>
                <w:lang w:val="ru-RU"/>
              </w:rPr>
              <w:t xml:space="preserve"> состояние</w:t>
            </w:r>
          </w:p>
        </w:tc>
        <w:tc>
          <w:tcPr>
            <w:tcW w:w="1591" w:type="dxa"/>
            <w:tcBorders>
              <w:top w:val="single" w:sz="4" w:space="0" w:color="000000"/>
              <w:left w:val="single" w:sz="4" w:space="0" w:color="000000"/>
              <w:bottom w:val="single" w:sz="4" w:space="0" w:color="000000"/>
            </w:tcBorders>
            <w:vAlign w:val="center"/>
          </w:tcPr>
          <w:p w:rsidR="00370534" w:rsidRDefault="00370534" w:rsidP="000D4395">
            <w:pPr>
              <w:snapToGrid w:val="0"/>
              <w:jc w:val="center"/>
              <w:rPr>
                <w:b/>
                <w:lang w:val="ru-RU"/>
              </w:rPr>
            </w:pPr>
            <w:r>
              <w:rPr>
                <w:b/>
                <w:lang w:val="ru-RU"/>
              </w:rPr>
              <w:t>Потреб-</w:t>
            </w:r>
          </w:p>
          <w:p w:rsidR="00370534" w:rsidRPr="00FB5E95" w:rsidRDefault="00370534" w:rsidP="000D4395">
            <w:pPr>
              <w:snapToGrid w:val="0"/>
              <w:jc w:val="center"/>
              <w:rPr>
                <w:b/>
                <w:lang w:val="ru-RU"/>
              </w:rPr>
            </w:pPr>
            <w:proofErr w:type="spellStart"/>
            <w:r>
              <w:rPr>
                <w:b/>
                <w:lang w:val="ru-RU"/>
              </w:rPr>
              <w:t>ность</w:t>
            </w:r>
            <w:proofErr w:type="spellEnd"/>
          </w:p>
        </w:tc>
        <w:tc>
          <w:tcPr>
            <w:tcW w:w="1044" w:type="dxa"/>
            <w:tcBorders>
              <w:top w:val="single" w:sz="4" w:space="0" w:color="000000"/>
              <w:left w:val="single" w:sz="4" w:space="0" w:color="000000"/>
              <w:bottom w:val="single" w:sz="4" w:space="0" w:color="000000"/>
              <w:right w:val="single" w:sz="4" w:space="0" w:color="000000"/>
            </w:tcBorders>
            <w:vAlign w:val="center"/>
          </w:tcPr>
          <w:p w:rsidR="00370534" w:rsidRDefault="00370534" w:rsidP="000D4395">
            <w:pPr>
              <w:ind w:left="-70" w:right="-96"/>
              <w:jc w:val="center"/>
              <w:rPr>
                <w:b/>
                <w:lang w:val="ru-RU"/>
              </w:rPr>
            </w:pPr>
            <w:proofErr w:type="spellStart"/>
            <w:r>
              <w:rPr>
                <w:b/>
                <w:lang w:val="ru-RU"/>
              </w:rPr>
              <w:t>Обес</w:t>
            </w:r>
            <w:proofErr w:type="spellEnd"/>
            <w:r>
              <w:rPr>
                <w:b/>
                <w:lang w:val="ru-RU"/>
              </w:rPr>
              <w:t>-</w:t>
            </w:r>
          </w:p>
          <w:p w:rsidR="00370534" w:rsidRPr="00FB5E95" w:rsidRDefault="00370534" w:rsidP="000D4395">
            <w:pPr>
              <w:ind w:left="-70" w:right="-96"/>
              <w:jc w:val="center"/>
              <w:rPr>
                <w:b/>
                <w:lang w:val="ru-RU"/>
              </w:rPr>
            </w:pPr>
            <w:proofErr w:type="spellStart"/>
            <w:r>
              <w:rPr>
                <w:b/>
                <w:lang w:val="ru-RU"/>
              </w:rPr>
              <w:t>печен-ность</w:t>
            </w:r>
            <w:proofErr w:type="spellEnd"/>
            <w:r>
              <w:rPr>
                <w:b/>
                <w:lang w:val="ru-RU"/>
              </w:rPr>
              <w:t>, %</w:t>
            </w:r>
          </w:p>
        </w:tc>
      </w:tr>
      <w:tr w:rsidR="00370534" w:rsidRPr="00EA2340" w:rsidTr="000D4395">
        <w:tc>
          <w:tcPr>
            <w:tcW w:w="630"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b/>
                <w:lang w:val="ru-RU"/>
              </w:rPr>
            </w:pPr>
            <w:r w:rsidRPr="00FB5E95">
              <w:rPr>
                <w:b/>
                <w:lang w:val="ru-RU"/>
              </w:rPr>
              <w:t>1</w:t>
            </w:r>
          </w:p>
        </w:tc>
        <w:tc>
          <w:tcPr>
            <w:tcW w:w="2277"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b/>
                <w:lang w:val="ru-RU"/>
              </w:rPr>
            </w:pPr>
            <w:r w:rsidRPr="00FB5E95">
              <w:rPr>
                <w:b/>
                <w:lang w:val="ru-RU"/>
              </w:rPr>
              <w:t>2</w:t>
            </w:r>
          </w:p>
        </w:tc>
        <w:tc>
          <w:tcPr>
            <w:tcW w:w="1386"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b/>
                <w:lang w:val="ru-RU"/>
              </w:rPr>
            </w:pPr>
            <w:r w:rsidRPr="00FB5E95">
              <w:rPr>
                <w:b/>
                <w:lang w:val="ru-RU"/>
              </w:rPr>
              <w:t>3</w:t>
            </w:r>
          </w:p>
        </w:tc>
        <w:tc>
          <w:tcPr>
            <w:tcW w:w="1368"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b/>
                <w:lang w:val="ru-RU"/>
              </w:rPr>
            </w:pPr>
            <w:r w:rsidRPr="00FB5E95">
              <w:rPr>
                <w:b/>
                <w:lang w:val="ru-RU"/>
              </w:rPr>
              <w:t>4</w:t>
            </w:r>
          </w:p>
        </w:tc>
        <w:tc>
          <w:tcPr>
            <w:tcW w:w="1352"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b/>
                <w:lang w:val="ru-RU"/>
              </w:rPr>
            </w:pPr>
            <w:r w:rsidRPr="00FB5E95">
              <w:rPr>
                <w:b/>
                <w:lang w:val="ru-RU"/>
              </w:rPr>
              <w:t>5</w:t>
            </w:r>
          </w:p>
        </w:tc>
        <w:tc>
          <w:tcPr>
            <w:tcW w:w="1591"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b/>
                <w:lang w:val="ru-RU"/>
              </w:rPr>
            </w:pPr>
            <w:r w:rsidRPr="00FB5E95">
              <w:rPr>
                <w:b/>
                <w:lang w:val="ru-RU"/>
              </w:rPr>
              <w:t>6</w:t>
            </w:r>
          </w:p>
        </w:tc>
        <w:tc>
          <w:tcPr>
            <w:tcW w:w="1044" w:type="dxa"/>
            <w:tcBorders>
              <w:top w:val="single" w:sz="4" w:space="0" w:color="000000"/>
              <w:left w:val="single" w:sz="4" w:space="0" w:color="000000"/>
              <w:bottom w:val="single" w:sz="4" w:space="0" w:color="000000"/>
              <w:right w:val="single" w:sz="4" w:space="0" w:color="000000"/>
            </w:tcBorders>
            <w:vAlign w:val="center"/>
          </w:tcPr>
          <w:p w:rsidR="00370534" w:rsidRPr="00FB5E95" w:rsidRDefault="00370534" w:rsidP="000D4395">
            <w:pPr>
              <w:snapToGrid w:val="0"/>
              <w:jc w:val="center"/>
              <w:rPr>
                <w:b/>
                <w:lang w:val="ru-RU"/>
              </w:rPr>
            </w:pPr>
            <w:r w:rsidRPr="00FB5E95">
              <w:rPr>
                <w:b/>
                <w:lang w:val="ru-RU"/>
              </w:rPr>
              <w:t>7</w:t>
            </w:r>
          </w:p>
        </w:tc>
      </w:tr>
      <w:tr w:rsidR="00370534" w:rsidRPr="00EA2340" w:rsidTr="000D4395">
        <w:tc>
          <w:tcPr>
            <w:tcW w:w="630"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sidRPr="00FB5E95">
              <w:rPr>
                <w:lang w:val="ru-RU"/>
              </w:rPr>
              <w:t>1</w:t>
            </w:r>
          </w:p>
        </w:tc>
        <w:tc>
          <w:tcPr>
            <w:tcW w:w="2277"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rPr>
                <w:lang w:val="ru-RU"/>
              </w:rPr>
            </w:pPr>
            <w:r w:rsidRPr="00FB5E95">
              <w:rPr>
                <w:lang w:val="ru-RU"/>
              </w:rPr>
              <w:t xml:space="preserve">Амбулаторно-поликлинические </w:t>
            </w:r>
            <w:r>
              <w:rPr>
                <w:lang w:val="ru-RU"/>
              </w:rPr>
              <w:t>подразделения</w:t>
            </w:r>
          </w:p>
        </w:tc>
        <w:tc>
          <w:tcPr>
            <w:tcW w:w="1386"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sidRPr="00FB5E95">
              <w:rPr>
                <w:lang w:val="ru-RU"/>
              </w:rPr>
              <w:t>посещений в смену</w:t>
            </w:r>
          </w:p>
        </w:tc>
        <w:tc>
          <w:tcPr>
            <w:tcW w:w="1368"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Pr>
                <w:lang w:val="ru-RU"/>
              </w:rPr>
              <w:t>1231</w:t>
            </w:r>
          </w:p>
        </w:tc>
        <w:tc>
          <w:tcPr>
            <w:tcW w:w="1352"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Pr>
                <w:lang w:val="ru-RU"/>
              </w:rPr>
              <w:t>1231</w:t>
            </w:r>
          </w:p>
        </w:tc>
        <w:tc>
          <w:tcPr>
            <w:tcW w:w="1591"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Pr>
                <w:lang w:val="ru-RU"/>
              </w:rPr>
              <w:t>-</w:t>
            </w:r>
          </w:p>
        </w:tc>
        <w:tc>
          <w:tcPr>
            <w:tcW w:w="1044" w:type="dxa"/>
            <w:tcBorders>
              <w:top w:val="single" w:sz="4" w:space="0" w:color="000000"/>
              <w:left w:val="single" w:sz="4" w:space="0" w:color="000000"/>
              <w:bottom w:val="single" w:sz="4" w:space="0" w:color="000000"/>
              <w:right w:val="single" w:sz="4" w:space="0" w:color="000000"/>
            </w:tcBorders>
            <w:vAlign w:val="center"/>
          </w:tcPr>
          <w:p w:rsidR="00370534" w:rsidRPr="00FB5E95" w:rsidRDefault="00370534" w:rsidP="000D4395">
            <w:pPr>
              <w:snapToGrid w:val="0"/>
              <w:jc w:val="center"/>
              <w:rPr>
                <w:lang w:val="ru-RU"/>
              </w:rPr>
            </w:pPr>
            <w:r>
              <w:rPr>
                <w:lang w:val="ru-RU"/>
              </w:rPr>
              <w:t>100</w:t>
            </w:r>
          </w:p>
        </w:tc>
      </w:tr>
      <w:tr w:rsidR="00370534" w:rsidRPr="00EA2340" w:rsidTr="000D4395">
        <w:tc>
          <w:tcPr>
            <w:tcW w:w="630"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sidRPr="00FB5E95">
              <w:rPr>
                <w:lang w:val="ru-RU"/>
              </w:rPr>
              <w:t>2</w:t>
            </w:r>
          </w:p>
        </w:tc>
        <w:tc>
          <w:tcPr>
            <w:tcW w:w="2277"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rPr>
                <w:lang w:val="ru-RU"/>
              </w:rPr>
            </w:pPr>
            <w:r>
              <w:rPr>
                <w:lang w:val="ru-RU"/>
              </w:rPr>
              <w:t>Стационарные подразделения</w:t>
            </w:r>
          </w:p>
        </w:tc>
        <w:tc>
          <w:tcPr>
            <w:tcW w:w="1386"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sidRPr="00FB5E95">
              <w:rPr>
                <w:lang w:val="ru-RU"/>
              </w:rPr>
              <w:t>коек</w:t>
            </w:r>
          </w:p>
        </w:tc>
        <w:tc>
          <w:tcPr>
            <w:tcW w:w="1368"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Pr>
                <w:lang w:val="ru-RU"/>
              </w:rPr>
              <w:t>440</w:t>
            </w:r>
          </w:p>
        </w:tc>
        <w:tc>
          <w:tcPr>
            <w:tcW w:w="1352"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sidRPr="00FB5E95">
              <w:rPr>
                <w:lang w:val="ru-RU"/>
              </w:rPr>
              <w:t>4</w:t>
            </w:r>
            <w:r>
              <w:rPr>
                <w:lang w:val="ru-RU"/>
              </w:rPr>
              <w:t>40</w:t>
            </w:r>
          </w:p>
        </w:tc>
        <w:tc>
          <w:tcPr>
            <w:tcW w:w="1591"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Pr>
                <w:lang w:val="ru-RU"/>
              </w:rPr>
              <w:t>-</w:t>
            </w:r>
          </w:p>
        </w:tc>
        <w:tc>
          <w:tcPr>
            <w:tcW w:w="1044" w:type="dxa"/>
            <w:tcBorders>
              <w:top w:val="single" w:sz="4" w:space="0" w:color="000000"/>
              <w:left w:val="single" w:sz="4" w:space="0" w:color="000000"/>
              <w:bottom w:val="single" w:sz="4" w:space="0" w:color="000000"/>
              <w:right w:val="single" w:sz="4" w:space="0" w:color="000000"/>
            </w:tcBorders>
            <w:vAlign w:val="center"/>
          </w:tcPr>
          <w:p w:rsidR="00370534" w:rsidRPr="00FB5E95" w:rsidRDefault="00370534" w:rsidP="000D4395">
            <w:pPr>
              <w:snapToGrid w:val="0"/>
              <w:jc w:val="center"/>
              <w:rPr>
                <w:lang w:val="ru-RU"/>
              </w:rPr>
            </w:pPr>
            <w:r>
              <w:rPr>
                <w:lang w:val="ru-RU"/>
              </w:rPr>
              <w:t>100</w:t>
            </w:r>
          </w:p>
        </w:tc>
      </w:tr>
      <w:tr w:rsidR="00370534" w:rsidRPr="00C976BF" w:rsidTr="000D4395">
        <w:tc>
          <w:tcPr>
            <w:tcW w:w="630"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sidRPr="00FB5E95">
              <w:rPr>
                <w:lang w:val="ru-RU"/>
              </w:rPr>
              <w:t>3</w:t>
            </w:r>
          </w:p>
        </w:tc>
        <w:tc>
          <w:tcPr>
            <w:tcW w:w="2277"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rPr>
                <w:lang w:val="ru-RU"/>
              </w:rPr>
            </w:pPr>
            <w:r>
              <w:rPr>
                <w:lang w:val="ru-RU"/>
              </w:rPr>
              <w:t>Отделение</w:t>
            </w:r>
            <w:r w:rsidRPr="00FB5E95">
              <w:rPr>
                <w:lang w:val="ru-RU"/>
              </w:rPr>
              <w:t xml:space="preserve"> скорой медицинской помощи</w:t>
            </w:r>
          </w:p>
        </w:tc>
        <w:tc>
          <w:tcPr>
            <w:tcW w:w="1386"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proofErr w:type="spellStart"/>
            <w:r w:rsidRPr="00FB5E95">
              <w:rPr>
                <w:lang w:val="ru-RU"/>
              </w:rPr>
              <w:t>вызов</w:t>
            </w:r>
            <w:r>
              <w:rPr>
                <w:lang w:val="ru-RU"/>
              </w:rPr>
              <w:t>ов</w:t>
            </w:r>
            <w:r w:rsidRPr="00FB5E95">
              <w:rPr>
                <w:lang w:val="ru-RU"/>
              </w:rPr>
              <w:t>начел</w:t>
            </w:r>
            <w:proofErr w:type="spellEnd"/>
            <w:r w:rsidRPr="00FB5E95">
              <w:rPr>
                <w:lang w:val="ru-RU"/>
              </w:rPr>
              <w:t>./год</w:t>
            </w:r>
          </w:p>
        </w:tc>
        <w:tc>
          <w:tcPr>
            <w:tcW w:w="1368"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sidRPr="00FB5E95">
              <w:rPr>
                <w:lang w:val="ru-RU"/>
              </w:rPr>
              <w:t>0,3</w:t>
            </w:r>
            <w:r>
              <w:rPr>
                <w:lang w:val="ru-RU"/>
              </w:rPr>
              <w:t>00</w:t>
            </w:r>
          </w:p>
        </w:tc>
        <w:tc>
          <w:tcPr>
            <w:tcW w:w="1352"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Pr>
                <w:lang w:val="ru-RU"/>
              </w:rPr>
              <w:t>0,300</w:t>
            </w:r>
          </w:p>
        </w:tc>
        <w:tc>
          <w:tcPr>
            <w:tcW w:w="1591" w:type="dxa"/>
            <w:tcBorders>
              <w:top w:val="single" w:sz="4" w:space="0" w:color="000000"/>
              <w:left w:val="single" w:sz="4" w:space="0" w:color="000000"/>
              <w:bottom w:val="single" w:sz="4" w:space="0" w:color="000000"/>
            </w:tcBorders>
            <w:vAlign w:val="center"/>
          </w:tcPr>
          <w:p w:rsidR="00370534" w:rsidRPr="00FB5E95" w:rsidRDefault="00370534" w:rsidP="000D4395">
            <w:pPr>
              <w:snapToGrid w:val="0"/>
              <w:jc w:val="center"/>
              <w:rPr>
                <w:lang w:val="ru-RU"/>
              </w:rPr>
            </w:pPr>
            <w:r>
              <w:rPr>
                <w:lang w:val="ru-RU"/>
              </w:rPr>
              <w:t>-</w:t>
            </w:r>
          </w:p>
        </w:tc>
        <w:tc>
          <w:tcPr>
            <w:tcW w:w="1044" w:type="dxa"/>
            <w:tcBorders>
              <w:top w:val="single" w:sz="4" w:space="0" w:color="000000"/>
              <w:left w:val="single" w:sz="4" w:space="0" w:color="000000"/>
              <w:bottom w:val="single" w:sz="4" w:space="0" w:color="000000"/>
              <w:right w:val="single" w:sz="4" w:space="0" w:color="000000"/>
            </w:tcBorders>
            <w:vAlign w:val="center"/>
          </w:tcPr>
          <w:p w:rsidR="00370534" w:rsidRPr="00FB5E95" w:rsidRDefault="00370534" w:rsidP="000D4395">
            <w:pPr>
              <w:snapToGrid w:val="0"/>
              <w:jc w:val="center"/>
              <w:rPr>
                <w:lang w:val="ru-RU"/>
              </w:rPr>
            </w:pPr>
            <w:r>
              <w:rPr>
                <w:lang w:val="ru-RU"/>
              </w:rPr>
              <w:t>100</w:t>
            </w:r>
          </w:p>
        </w:tc>
      </w:tr>
      <w:tr w:rsidR="00417B89" w:rsidRPr="00C976BF" w:rsidTr="000D4395">
        <w:tc>
          <w:tcPr>
            <w:tcW w:w="630" w:type="dxa"/>
            <w:tcBorders>
              <w:top w:val="single" w:sz="4" w:space="0" w:color="000000"/>
              <w:left w:val="single" w:sz="4" w:space="0" w:color="000000"/>
              <w:bottom w:val="single" w:sz="4" w:space="0" w:color="000000"/>
            </w:tcBorders>
            <w:vAlign w:val="center"/>
          </w:tcPr>
          <w:p w:rsidR="00417B89" w:rsidRPr="00FB5E95" w:rsidRDefault="00417B89" w:rsidP="000D4395">
            <w:pPr>
              <w:snapToGrid w:val="0"/>
              <w:jc w:val="center"/>
              <w:rPr>
                <w:lang w:val="ru-RU"/>
              </w:rPr>
            </w:pPr>
          </w:p>
        </w:tc>
        <w:tc>
          <w:tcPr>
            <w:tcW w:w="2277" w:type="dxa"/>
            <w:tcBorders>
              <w:top w:val="single" w:sz="4" w:space="0" w:color="000000"/>
              <w:left w:val="single" w:sz="4" w:space="0" w:color="000000"/>
              <w:bottom w:val="single" w:sz="4" w:space="0" w:color="000000"/>
            </w:tcBorders>
            <w:vAlign w:val="center"/>
          </w:tcPr>
          <w:p w:rsidR="00417B89" w:rsidRDefault="00417B89" w:rsidP="000D4395">
            <w:pPr>
              <w:snapToGrid w:val="0"/>
              <w:rPr>
                <w:lang w:val="ru-RU"/>
              </w:rPr>
            </w:pPr>
          </w:p>
        </w:tc>
        <w:tc>
          <w:tcPr>
            <w:tcW w:w="1386" w:type="dxa"/>
            <w:tcBorders>
              <w:top w:val="single" w:sz="4" w:space="0" w:color="000000"/>
              <w:left w:val="single" w:sz="4" w:space="0" w:color="000000"/>
              <w:bottom w:val="single" w:sz="4" w:space="0" w:color="000000"/>
            </w:tcBorders>
            <w:vAlign w:val="center"/>
          </w:tcPr>
          <w:p w:rsidR="00417B89" w:rsidRPr="00FB5E95" w:rsidRDefault="00417B89" w:rsidP="000D4395">
            <w:pPr>
              <w:snapToGrid w:val="0"/>
              <w:jc w:val="center"/>
              <w:rPr>
                <w:lang w:val="ru-RU"/>
              </w:rPr>
            </w:pPr>
          </w:p>
        </w:tc>
        <w:tc>
          <w:tcPr>
            <w:tcW w:w="1368" w:type="dxa"/>
            <w:tcBorders>
              <w:top w:val="single" w:sz="4" w:space="0" w:color="000000"/>
              <w:left w:val="single" w:sz="4" w:space="0" w:color="000000"/>
              <w:bottom w:val="single" w:sz="4" w:space="0" w:color="000000"/>
            </w:tcBorders>
            <w:vAlign w:val="center"/>
          </w:tcPr>
          <w:p w:rsidR="00417B89" w:rsidRPr="00FB5E95" w:rsidRDefault="00417B89" w:rsidP="000D4395">
            <w:pPr>
              <w:snapToGrid w:val="0"/>
              <w:jc w:val="center"/>
              <w:rPr>
                <w:lang w:val="ru-RU"/>
              </w:rPr>
            </w:pPr>
          </w:p>
        </w:tc>
        <w:tc>
          <w:tcPr>
            <w:tcW w:w="1352" w:type="dxa"/>
            <w:tcBorders>
              <w:top w:val="single" w:sz="4" w:space="0" w:color="000000"/>
              <w:left w:val="single" w:sz="4" w:space="0" w:color="000000"/>
              <w:bottom w:val="single" w:sz="4" w:space="0" w:color="000000"/>
            </w:tcBorders>
            <w:vAlign w:val="center"/>
          </w:tcPr>
          <w:p w:rsidR="00417B89" w:rsidRDefault="00417B89" w:rsidP="000D4395">
            <w:pPr>
              <w:snapToGrid w:val="0"/>
              <w:jc w:val="center"/>
              <w:rPr>
                <w:lang w:val="ru-RU"/>
              </w:rPr>
            </w:pPr>
          </w:p>
        </w:tc>
        <w:tc>
          <w:tcPr>
            <w:tcW w:w="1591" w:type="dxa"/>
            <w:tcBorders>
              <w:top w:val="single" w:sz="4" w:space="0" w:color="000000"/>
              <w:left w:val="single" w:sz="4" w:space="0" w:color="000000"/>
              <w:bottom w:val="single" w:sz="4" w:space="0" w:color="000000"/>
            </w:tcBorders>
            <w:vAlign w:val="center"/>
          </w:tcPr>
          <w:p w:rsidR="00417B89" w:rsidRDefault="00417B89" w:rsidP="000D4395">
            <w:pPr>
              <w:snapToGrid w:val="0"/>
              <w:jc w:val="center"/>
              <w:rPr>
                <w:lang w:val="ru-RU"/>
              </w:rPr>
            </w:pPr>
          </w:p>
        </w:tc>
        <w:tc>
          <w:tcPr>
            <w:tcW w:w="1044" w:type="dxa"/>
            <w:tcBorders>
              <w:top w:val="single" w:sz="4" w:space="0" w:color="000000"/>
              <w:left w:val="single" w:sz="4" w:space="0" w:color="000000"/>
              <w:bottom w:val="single" w:sz="4" w:space="0" w:color="000000"/>
              <w:right w:val="single" w:sz="4" w:space="0" w:color="000000"/>
            </w:tcBorders>
            <w:vAlign w:val="center"/>
          </w:tcPr>
          <w:p w:rsidR="00417B89" w:rsidRDefault="00417B89" w:rsidP="000D4395">
            <w:pPr>
              <w:snapToGrid w:val="0"/>
              <w:jc w:val="center"/>
              <w:rPr>
                <w:lang w:val="ru-RU"/>
              </w:rPr>
            </w:pPr>
          </w:p>
        </w:tc>
      </w:tr>
    </w:tbl>
    <w:p w:rsidR="00206C15" w:rsidRPr="00EA2340" w:rsidRDefault="00206C15" w:rsidP="00206C15">
      <w:pPr>
        <w:jc w:val="both"/>
        <w:rPr>
          <w:rFonts w:eastAsia="Lucida Sans Unicode"/>
          <w:sz w:val="26"/>
          <w:szCs w:val="26"/>
          <w:lang w:val="ru-RU"/>
        </w:rPr>
      </w:pPr>
    </w:p>
    <w:p w:rsidR="00206C15" w:rsidRPr="000470F0" w:rsidRDefault="00206C15" w:rsidP="000470F0">
      <w:pPr>
        <w:ind w:firstLine="709"/>
        <w:jc w:val="both"/>
        <w:rPr>
          <w:rFonts w:eastAsia="Lucida Sans Unicode"/>
          <w:sz w:val="28"/>
          <w:szCs w:val="28"/>
          <w:lang w:val="ru-RU"/>
        </w:rPr>
      </w:pPr>
      <w:r w:rsidRPr="00271DF3">
        <w:rPr>
          <w:rFonts w:eastAsia="Lucida Sans Unicode"/>
          <w:sz w:val="28"/>
          <w:szCs w:val="28"/>
          <w:lang w:val="ru-RU"/>
        </w:rPr>
        <w:t>Общее число врачей уменьшается, но в пересчете на численность жителей практически не меняется, число среднего медицинского персонала растет, особенно относительно численности жителей. Емкость стационаров не меняется,</w:t>
      </w:r>
      <w:r w:rsidR="00271DF3">
        <w:rPr>
          <w:rFonts w:eastAsia="Lucida Sans Unicode"/>
          <w:sz w:val="28"/>
          <w:szCs w:val="28"/>
          <w:lang w:val="ru-RU"/>
        </w:rPr>
        <w:t xml:space="preserve"> </w:t>
      </w:r>
      <w:r w:rsidRPr="00271DF3">
        <w:rPr>
          <w:rFonts w:eastAsia="Lucida Sans Unicode"/>
          <w:sz w:val="28"/>
          <w:szCs w:val="28"/>
          <w:lang w:val="ru-RU"/>
        </w:rPr>
        <w:t>а поликлиник</w:t>
      </w:r>
      <w:r w:rsidR="00271DF3">
        <w:rPr>
          <w:rFonts w:eastAsia="Lucida Sans Unicode"/>
          <w:sz w:val="28"/>
          <w:szCs w:val="28"/>
          <w:lang w:val="ru-RU"/>
        </w:rPr>
        <w:t xml:space="preserve"> </w:t>
      </w:r>
      <w:r w:rsidRPr="00271DF3">
        <w:rPr>
          <w:rFonts w:eastAsia="Lucida Sans Unicode"/>
          <w:sz w:val="28"/>
          <w:szCs w:val="28"/>
          <w:lang w:val="ru-RU"/>
        </w:rPr>
        <w:t>-</w:t>
      </w:r>
      <w:r w:rsidR="00271DF3">
        <w:rPr>
          <w:rFonts w:eastAsia="Lucida Sans Unicode"/>
          <w:sz w:val="28"/>
          <w:szCs w:val="28"/>
          <w:lang w:val="ru-RU"/>
        </w:rPr>
        <w:t xml:space="preserve"> </w:t>
      </w:r>
      <w:r w:rsidRPr="00271DF3">
        <w:rPr>
          <w:rFonts w:eastAsia="Lucida Sans Unicode"/>
          <w:sz w:val="28"/>
          <w:szCs w:val="28"/>
          <w:lang w:val="ru-RU"/>
        </w:rPr>
        <w:t xml:space="preserve">увеличивается за счет </w:t>
      </w:r>
      <w:r w:rsidRPr="00271DF3">
        <w:rPr>
          <w:sz w:val="28"/>
          <w:szCs w:val="28"/>
          <w:lang w:val="ru-RU"/>
        </w:rPr>
        <w:t>частных (коммерческих) учреждений здравоохранения</w:t>
      </w:r>
      <w:r w:rsidR="000470F0">
        <w:rPr>
          <w:rFonts w:eastAsia="Lucida Sans Unicode"/>
          <w:sz w:val="28"/>
          <w:szCs w:val="28"/>
          <w:lang w:val="ru-RU"/>
        </w:rPr>
        <w:t>.</w:t>
      </w:r>
    </w:p>
    <w:p w:rsidR="00FE5A29" w:rsidRPr="00C11F1B" w:rsidRDefault="00E845A1" w:rsidP="00C11F1B">
      <w:pPr>
        <w:spacing w:before="120" w:after="120" w:line="276" w:lineRule="auto"/>
        <w:jc w:val="center"/>
        <w:outlineLvl w:val="0"/>
        <w:rPr>
          <w:sz w:val="28"/>
          <w:szCs w:val="28"/>
          <w:lang w:val="ru-RU"/>
        </w:rPr>
      </w:pPr>
      <w:r w:rsidRPr="00271DF3">
        <w:rPr>
          <w:sz w:val="28"/>
          <w:szCs w:val="28"/>
          <w:lang w:val="ru-RU"/>
        </w:rPr>
        <w:lastRenderedPageBreak/>
        <w:t>2.</w:t>
      </w:r>
      <w:r w:rsidR="00963498" w:rsidRPr="00271DF3">
        <w:rPr>
          <w:sz w:val="28"/>
          <w:szCs w:val="28"/>
          <w:lang w:val="ru-RU"/>
        </w:rPr>
        <w:t>2</w:t>
      </w:r>
      <w:r w:rsidRPr="00271DF3">
        <w:rPr>
          <w:sz w:val="28"/>
          <w:szCs w:val="28"/>
          <w:lang w:val="ru-RU"/>
        </w:rPr>
        <w:t>.3. Объекты социального обслуживания населения</w:t>
      </w:r>
    </w:p>
    <w:p w:rsidR="00FE5A29" w:rsidRPr="00271DF3" w:rsidRDefault="00FE5A29" w:rsidP="00FE5A29">
      <w:pPr>
        <w:ind w:firstLine="540"/>
        <w:jc w:val="center"/>
        <w:rPr>
          <w:rFonts w:eastAsia="Lucida Sans Unicode"/>
          <w:sz w:val="28"/>
          <w:szCs w:val="28"/>
          <w:lang w:val="ru-RU"/>
        </w:rPr>
      </w:pPr>
      <w:r w:rsidRPr="00271DF3">
        <w:rPr>
          <w:rFonts w:eastAsia="Lucida Sans Unicode"/>
          <w:b/>
          <w:sz w:val="28"/>
          <w:szCs w:val="28"/>
          <w:lang w:val="ru-RU"/>
        </w:rPr>
        <w:t xml:space="preserve">Организации, осуществляющие </w:t>
      </w:r>
      <w:r w:rsidR="00417B89" w:rsidRPr="00271DF3">
        <w:rPr>
          <w:rFonts w:eastAsia="Lucida Sans Unicode"/>
          <w:b/>
          <w:sz w:val="28"/>
          <w:szCs w:val="28"/>
          <w:lang w:val="ru-RU"/>
        </w:rPr>
        <w:t>стационарное</w:t>
      </w:r>
      <w:r w:rsidRPr="00271DF3">
        <w:rPr>
          <w:rFonts w:eastAsia="Lucida Sans Unicode"/>
          <w:b/>
          <w:sz w:val="28"/>
          <w:szCs w:val="28"/>
          <w:lang w:val="ru-RU"/>
        </w:rPr>
        <w:t xml:space="preserve"> обслуживание</w:t>
      </w:r>
    </w:p>
    <w:tbl>
      <w:tblPr>
        <w:tblW w:w="9639" w:type="dxa"/>
        <w:tblInd w:w="108" w:type="dxa"/>
        <w:tblLayout w:type="fixed"/>
        <w:tblLook w:val="0000"/>
      </w:tblPr>
      <w:tblGrid>
        <w:gridCol w:w="657"/>
        <w:gridCol w:w="2430"/>
        <w:gridCol w:w="1138"/>
        <w:gridCol w:w="2012"/>
        <w:gridCol w:w="1701"/>
        <w:gridCol w:w="1701"/>
      </w:tblGrid>
      <w:tr w:rsidR="00FE5A29" w:rsidRPr="00EA2340" w:rsidTr="00FE5A29">
        <w:tc>
          <w:tcPr>
            <w:tcW w:w="657" w:type="dxa"/>
            <w:tcBorders>
              <w:top w:val="single" w:sz="4" w:space="0" w:color="000000"/>
              <w:left w:val="single" w:sz="4" w:space="0" w:color="000000"/>
              <w:bottom w:val="single" w:sz="4" w:space="0" w:color="000000"/>
            </w:tcBorders>
            <w:vAlign w:val="center"/>
          </w:tcPr>
          <w:p w:rsidR="00FE5A29" w:rsidRPr="006A464C" w:rsidRDefault="00FE5A29" w:rsidP="005E771C">
            <w:pPr>
              <w:snapToGrid w:val="0"/>
              <w:jc w:val="center"/>
              <w:rPr>
                <w:b/>
                <w:lang w:val="ru-RU"/>
              </w:rPr>
            </w:pPr>
            <w:r w:rsidRPr="006A464C">
              <w:rPr>
                <w:b/>
                <w:lang w:val="ru-RU"/>
              </w:rPr>
              <w:t xml:space="preserve">№ </w:t>
            </w:r>
            <w:proofErr w:type="spellStart"/>
            <w:proofErr w:type="gramStart"/>
            <w:r w:rsidRPr="006A464C">
              <w:rPr>
                <w:b/>
                <w:lang w:val="ru-RU"/>
              </w:rPr>
              <w:t>п</w:t>
            </w:r>
            <w:proofErr w:type="spellEnd"/>
            <w:proofErr w:type="gramEnd"/>
            <w:r w:rsidRPr="006A464C">
              <w:rPr>
                <w:b/>
                <w:lang w:val="ru-RU"/>
              </w:rPr>
              <w:t>/</w:t>
            </w:r>
            <w:proofErr w:type="spellStart"/>
            <w:r w:rsidRPr="006A464C">
              <w:rPr>
                <w:b/>
                <w:lang w:val="ru-RU"/>
              </w:rPr>
              <w:t>п</w:t>
            </w:r>
            <w:proofErr w:type="spellEnd"/>
          </w:p>
        </w:tc>
        <w:tc>
          <w:tcPr>
            <w:tcW w:w="2430" w:type="dxa"/>
            <w:tcBorders>
              <w:top w:val="single" w:sz="4" w:space="0" w:color="000000"/>
              <w:left w:val="single" w:sz="4" w:space="0" w:color="000000"/>
              <w:bottom w:val="single" w:sz="4" w:space="0" w:color="000000"/>
            </w:tcBorders>
            <w:vAlign w:val="center"/>
          </w:tcPr>
          <w:p w:rsidR="00FE5A29" w:rsidRPr="006A464C" w:rsidRDefault="00FE5A29" w:rsidP="005E771C">
            <w:pPr>
              <w:snapToGrid w:val="0"/>
              <w:jc w:val="center"/>
              <w:rPr>
                <w:b/>
                <w:lang w:val="ru-RU"/>
              </w:rPr>
            </w:pPr>
            <w:r w:rsidRPr="006A464C">
              <w:rPr>
                <w:b/>
                <w:lang w:val="ru-RU"/>
              </w:rPr>
              <w:t>Наименование показателей</w:t>
            </w:r>
          </w:p>
        </w:tc>
        <w:tc>
          <w:tcPr>
            <w:tcW w:w="1138" w:type="dxa"/>
            <w:tcBorders>
              <w:top w:val="single" w:sz="4" w:space="0" w:color="000000"/>
              <w:left w:val="single" w:sz="4" w:space="0" w:color="000000"/>
              <w:bottom w:val="single" w:sz="4" w:space="0" w:color="000000"/>
            </w:tcBorders>
            <w:vAlign w:val="center"/>
          </w:tcPr>
          <w:p w:rsidR="00FE5A29" w:rsidRPr="006A464C" w:rsidRDefault="00FE5A29" w:rsidP="005E771C">
            <w:pPr>
              <w:snapToGrid w:val="0"/>
              <w:jc w:val="center"/>
              <w:rPr>
                <w:b/>
                <w:lang w:val="ru-RU"/>
              </w:rPr>
            </w:pPr>
            <w:r w:rsidRPr="006A464C">
              <w:rPr>
                <w:b/>
                <w:lang w:val="ru-RU"/>
              </w:rPr>
              <w:t>Един</w:t>
            </w:r>
            <w:proofErr w:type="gramStart"/>
            <w:r w:rsidRPr="006A464C">
              <w:rPr>
                <w:b/>
                <w:lang w:val="ru-RU"/>
              </w:rPr>
              <w:t>.</w:t>
            </w:r>
            <w:proofErr w:type="gramEnd"/>
            <w:r w:rsidRPr="006A464C">
              <w:rPr>
                <w:b/>
                <w:lang w:val="ru-RU"/>
              </w:rPr>
              <w:t xml:space="preserve"> </w:t>
            </w:r>
            <w:proofErr w:type="spellStart"/>
            <w:proofErr w:type="gramStart"/>
            <w:r w:rsidRPr="006A464C">
              <w:rPr>
                <w:b/>
                <w:lang w:val="ru-RU"/>
              </w:rPr>
              <w:t>и</w:t>
            </w:r>
            <w:proofErr w:type="gramEnd"/>
            <w:r w:rsidRPr="006A464C">
              <w:rPr>
                <w:b/>
                <w:lang w:val="ru-RU"/>
              </w:rPr>
              <w:t>змер</w:t>
            </w:r>
            <w:proofErr w:type="spellEnd"/>
            <w:r w:rsidRPr="006A464C">
              <w:rPr>
                <w:b/>
                <w:lang w:val="ru-RU"/>
              </w:rPr>
              <w:t>.</w:t>
            </w:r>
          </w:p>
        </w:tc>
        <w:tc>
          <w:tcPr>
            <w:tcW w:w="2012" w:type="dxa"/>
            <w:tcBorders>
              <w:top w:val="single" w:sz="4" w:space="0" w:color="000000"/>
              <w:left w:val="single" w:sz="4" w:space="0" w:color="000000"/>
              <w:bottom w:val="single" w:sz="4" w:space="0" w:color="000000"/>
            </w:tcBorders>
            <w:vAlign w:val="center"/>
          </w:tcPr>
          <w:p w:rsidR="00FE5A29" w:rsidRPr="006A464C" w:rsidRDefault="00FE5A29" w:rsidP="005E771C">
            <w:pPr>
              <w:snapToGrid w:val="0"/>
              <w:jc w:val="center"/>
              <w:rPr>
                <w:b/>
                <w:lang w:val="ru-RU"/>
              </w:rPr>
            </w:pPr>
            <w:r>
              <w:rPr>
                <w:b/>
                <w:lang w:val="ru-RU"/>
              </w:rPr>
              <w:t>Норматив</w:t>
            </w:r>
          </w:p>
        </w:tc>
        <w:tc>
          <w:tcPr>
            <w:tcW w:w="1701" w:type="dxa"/>
            <w:tcBorders>
              <w:top w:val="single" w:sz="4" w:space="0" w:color="000000"/>
              <w:left w:val="single" w:sz="4" w:space="0" w:color="000000"/>
              <w:bottom w:val="single" w:sz="4" w:space="0" w:color="000000"/>
            </w:tcBorders>
            <w:vAlign w:val="center"/>
          </w:tcPr>
          <w:p w:rsidR="00FE5A29" w:rsidRPr="006A464C" w:rsidRDefault="00FE5A29" w:rsidP="005E771C">
            <w:pPr>
              <w:snapToGrid w:val="0"/>
              <w:jc w:val="center"/>
              <w:rPr>
                <w:b/>
                <w:lang w:val="ru-RU"/>
              </w:rPr>
            </w:pPr>
            <w:proofErr w:type="spellStart"/>
            <w:proofErr w:type="gramStart"/>
            <w:r>
              <w:rPr>
                <w:b/>
                <w:lang w:val="ru-RU"/>
              </w:rPr>
              <w:t>Совре-менное</w:t>
            </w:r>
            <w:proofErr w:type="spellEnd"/>
            <w:proofErr w:type="gramEnd"/>
            <w:r>
              <w:rPr>
                <w:b/>
                <w:lang w:val="ru-RU"/>
              </w:rPr>
              <w:t xml:space="preserve"> состояние</w:t>
            </w:r>
          </w:p>
        </w:tc>
        <w:tc>
          <w:tcPr>
            <w:tcW w:w="1701" w:type="dxa"/>
            <w:tcBorders>
              <w:top w:val="single" w:sz="4" w:space="0" w:color="000000"/>
              <w:left w:val="single" w:sz="4" w:space="0" w:color="000000"/>
              <w:bottom w:val="single" w:sz="4" w:space="0" w:color="000000"/>
              <w:right w:val="single" w:sz="4" w:space="0" w:color="auto"/>
            </w:tcBorders>
            <w:vAlign w:val="center"/>
          </w:tcPr>
          <w:p w:rsidR="00FE5A29" w:rsidRDefault="00FE5A29" w:rsidP="005E771C">
            <w:pPr>
              <w:snapToGrid w:val="0"/>
              <w:jc w:val="center"/>
              <w:rPr>
                <w:b/>
                <w:lang w:val="ru-RU"/>
              </w:rPr>
            </w:pPr>
            <w:r>
              <w:rPr>
                <w:b/>
                <w:lang w:val="ru-RU"/>
              </w:rPr>
              <w:t>Потреб-</w:t>
            </w:r>
          </w:p>
          <w:p w:rsidR="00FE5A29" w:rsidRPr="006A464C" w:rsidRDefault="00FE5A29" w:rsidP="005E771C">
            <w:pPr>
              <w:snapToGrid w:val="0"/>
              <w:jc w:val="center"/>
              <w:rPr>
                <w:b/>
                <w:lang w:val="ru-RU"/>
              </w:rPr>
            </w:pPr>
            <w:proofErr w:type="spellStart"/>
            <w:r>
              <w:rPr>
                <w:b/>
                <w:lang w:val="ru-RU"/>
              </w:rPr>
              <w:t>ность</w:t>
            </w:r>
            <w:proofErr w:type="spellEnd"/>
          </w:p>
        </w:tc>
      </w:tr>
      <w:tr w:rsidR="00FE5A29" w:rsidRPr="00EA2340" w:rsidTr="00FE5A29">
        <w:tc>
          <w:tcPr>
            <w:tcW w:w="657" w:type="dxa"/>
            <w:tcBorders>
              <w:top w:val="single" w:sz="4" w:space="0" w:color="000000"/>
              <w:left w:val="single" w:sz="4" w:space="0" w:color="000000"/>
              <w:bottom w:val="single" w:sz="4" w:space="0" w:color="000000"/>
            </w:tcBorders>
            <w:vAlign w:val="center"/>
          </w:tcPr>
          <w:p w:rsidR="00FE5A29" w:rsidRPr="006A464C" w:rsidRDefault="00FE5A29" w:rsidP="005E771C">
            <w:pPr>
              <w:snapToGrid w:val="0"/>
              <w:jc w:val="center"/>
              <w:rPr>
                <w:b/>
                <w:lang w:val="ru-RU"/>
              </w:rPr>
            </w:pPr>
            <w:r w:rsidRPr="006A464C">
              <w:rPr>
                <w:b/>
                <w:lang w:val="ru-RU"/>
              </w:rPr>
              <w:t>1</w:t>
            </w:r>
          </w:p>
        </w:tc>
        <w:tc>
          <w:tcPr>
            <w:tcW w:w="2430" w:type="dxa"/>
            <w:tcBorders>
              <w:top w:val="single" w:sz="4" w:space="0" w:color="000000"/>
              <w:left w:val="single" w:sz="4" w:space="0" w:color="000000"/>
              <w:bottom w:val="single" w:sz="4" w:space="0" w:color="000000"/>
            </w:tcBorders>
            <w:vAlign w:val="center"/>
          </w:tcPr>
          <w:p w:rsidR="00FE5A29" w:rsidRPr="006A464C" w:rsidRDefault="00FE5A29" w:rsidP="005E771C">
            <w:pPr>
              <w:snapToGrid w:val="0"/>
              <w:jc w:val="center"/>
              <w:rPr>
                <w:b/>
                <w:lang w:val="ru-RU"/>
              </w:rPr>
            </w:pPr>
            <w:r w:rsidRPr="006A464C">
              <w:rPr>
                <w:b/>
                <w:lang w:val="ru-RU"/>
              </w:rPr>
              <w:t>2</w:t>
            </w:r>
          </w:p>
        </w:tc>
        <w:tc>
          <w:tcPr>
            <w:tcW w:w="1138" w:type="dxa"/>
            <w:tcBorders>
              <w:top w:val="single" w:sz="4" w:space="0" w:color="000000"/>
              <w:left w:val="single" w:sz="4" w:space="0" w:color="000000"/>
              <w:bottom w:val="single" w:sz="4" w:space="0" w:color="000000"/>
            </w:tcBorders>
            <w:vAlign w:val="center"/>
          </w:tcPr>
          <w:p w:rsidR="00FE5A29" w:rsidRPr="006A464C" w:rsidRDefault="00FE5A29" w:rsidP="005E771C">
            <w:pPr>
              <w:snapToGrid w:val="0"/>
              <w:jc w:val="center"/>
              <w:rPr>
                <w:b/>
                <w:lang w:val="ru-RU"/>
              </w:rPr>
            </w:pPr>
            <w:r w:rsidRPr="006A464C">
              <w:rPr>
                <w:b/>
                <w:lang w:val="ru-RU"/>
              </w:rPr>
              <w:t>3</w:t>
            </w:r>
          </w:p>
        </w:tc>
        <w:tc>
          <w:tcPr>
            <w:tcW w:w="2012" w:type="dxa"/>
            <w:tcBorders>
              <w:top w:val="single" w:sz="4" w:space="0" w:color="000000"/>
              <w:left w:val="single" w:sz="4" w:space="0" w:color="000000"/>
              <w:bottom w:val="single" w:sz="4" w:space="0" w:color="000000"/>
            </w:tcBorders>
            <w:vAlign w:val="center"/>
          </w:tcPr>
          <w:p w:rsidR="00FE5A29" w:rsidRPr="006A464C" w:rsidRDefault="00FE5A29" w:rsidP="005E771C">
            <w:pPr>
              <w:snapToGrid w:val="0"/>
              <w:jc w:val="center"/>
              <w:rPr>
                <w:b/>
                <w:lang w:val="ru-RU"/>
              </w:rPr>
            </w:pPr>
            <w:r w:rsidRPr="006A464C">
              <w:rPr>
                <w:b/>
                <w:lang w:val="ru-RU"/>
              </w:rPr>
              <w:t>4</w:t>
            </w:r>
          </w:p>
        </w:tc>
        <w:tc>
          <w:tcPr>
            <w:tcW w:w="1701" w:type="dxa"/>
            <w:tcBorders>
              <w:top w:val="single" w:sz="4" w:space="0" w:color="000000"/>
              <w:left w:val="single" w:sz="4" w:space="0" w:color="000000"/>
              <w:bottom w:val="single" w:sz="4" w:space="0" w:color="000000"/>
            </w:tcBorders>
            <w:vAlign w:val="center"/>
          </w:tcPr>
          <w:p w:rsidR="00FE5A29" w:rsidRPr="006A464C" w:rsidRDefault="00FE5A29" w:rsidP="005E771C">
            <w:pPr>
              <w:snapToGrid w:val="0"/>
              <w:jc w:val="center"/>
              <w:rPr>
                <w:b/>
                <w:lang w:val="ru-RU"/>
              </w:rPr>
            </w:pPr>
            <w:r w:rsidRPr="006A464C">
              <w:rPr>
                <w:b/>
                <w:lang w:val="ru-RU"/>
              </w:rPr>
              <w:t>5</w:t>
            </w:r>
          </w:p>
        </w:tc>
        <w:tc>
          <w:tcPr>
            <w:tcW w:w="1701" w:type="dxa"/>
            <w:tcBorders>
              <w:top w:val="single" w:sz="4" w:space="0" w:color="000000"/>
              <w:left w:val="single" w:sz="4" w:space="0" w:color="000000"/>
              <w:bottom w:val="single" w:sz="4" w:space="0" w:color="000000"/>
              <w:right w:val="single" w:sz="4" w:space="0" w:color="auto"/>
            </w:tcBorders>
            <w:vAlign w:val="center"/>
          </w:tcPr>
          <w:p w:rsidR="00FE5A29" w:rsidRPr="006A464C" w:rsidRDefault="00FE5A29" w:rsidP="005E771C">
            <w:pPr>
              <w:snapToGrid w:val="0"/>
              <w:jc w:val="center"/>
              <w:rPr>
                <w:b/>
                <w:lang w:val="ru-RU"/>
              </w:rPr>
            </w:pPr>
            <w:r w:rsidRPr="006A464C">
              <w:rPr>
                <w:b/>
                <w:lang w:val="ru-RU"/>
              </w:rPr>
              <w:t>6</w:t>
            </w:r>
          </w:p>
        </w:tc>
      </w:tr>
      <w:tr w:rsidR="00FE5A29" w:rsidRPr="00EA2340" w:rsidTr="00FE5A29">
        <w:tc>
          <w:tcPr>
            <w:tcW w:w="657" w:type="dxa"/>
            <w:tcBorders>
              <w:top w:val="single" w:sz="4" w:space="0" w:color="000000"/>
              <w:left w:val="single" w:sz="4" w:space="0" w:color="000000"/>
              <w:bottom w:val="single" w:sz="4" w:space="0" w:color="000000"/>
            </w:tcBorders>
            <w:vAlign w:val="center"/>
          </w:tcPr>
          <w:p w:rsidR="00FE5A29" w:rsidRPr="006A464C" w:rsidRDefault="00FE5A29" w:rsidP="005E771C">
            <w:pPr>
              <w:snapToGrid w:val="0"/>
              <w:jc w:val="center"/>
              <w:rPr>
                <w:lang w:val="ru-RU"/>
              </w:rPr>
            </w:pPr>
            <w:r w:rsidRPr="006A464C">
              <w:rPr>
                <w:lang w:val="ru-RU"/>
              </w:rPr>
              <w:t>1</w:t>
            </w:r>
          </w:p>
        </w:tc>
        <w:tc>
          <w:tcPr>
            <w:tcW w:w="2430" w:type="dxa"/>
            <w:tcBorders>
              <w:top w:val="single" w:sz="4" w:space="0" w:color="000000"/>
              <w:left w:val="single" w:sz="4" w:space="0" w:color="000000"/>
              <w:bottom w:val="single" w:sz="4" w:space="0" w:color="000000"/>
            </w:tcBorders>
            <w:vAlign w:val="center"/>
          </w:tcPr>
          <w:p w:rsidR="00FE5A29" w:rsidRPr="006A464C" w:rsidRDefault="00417B89" w:rsidP="005E771C">
            <w:pPr>
              <w:snapToGrid w:val="0"/>
              <w:rPr>
                <w:lang w:val="ru-RU"/>
              </w:rPr>
            </w:pPr>
            <w:r w:rsidRPr="00417B89">
              <w:rPr>
                <w:lang w:val="ru-RU"/>
              </w:rPr>
              <w:t xml:space="preserve">БУ </w:t>
            </w:r>
            <w:proofErr w:type="gramStart"/>
            <w:r w:rsidRPr="00417B89">
              <w:rPr>
                <w:lang w:val="ru-RU"/>
              </w:rPr>
              <w:t>ВО</w:t>
            </w:r>
            <w:proofErr w:type="gramEnd"/>
            <w:r w:rsidRPr="00417B89">
              <w:rPr>
                <w:lang w:val="ru-RU"/>
              </w:rPr>
              <w:t xml:space="preserve"> «Борисоглебский </w:t>
            </w:r>
            <w:proofErr w:type="spellStart"/>
            <w:r w:rsidRPr="00417B89">
              <w:rPr>
                <w:lang w:val="ru-RU"/>
              </w:rPr>
              <w:t>психоневралогичес</w:t>
            </w:r>
            <w:r w:rsidR="000E1AA7">
              <w:rPr>
                <w:lang w:val="ru-RU"/>
              </w:rPr>
              <w:t>-</w:t>
            </w:r>
            <w:r w:rsidRPr="00417B89">
              <w:rPr>
                <w:lang w:val="ru-RU"/>
              </w:rPr>
              <w:t>кий</w:t>
            </w:r>
            <w:proofErr w:type="spellEnd"/>
            <w:r w:rsidRPr="00417B89">
              <w:rPr>
                <w:lang w:val="ru-RU"/>
              </w:rPr>
              <w:t xml:space="preserve"> интернат» (пос. </w:t>
            </w:r>
            <w:proofErr w:type="spellStart"/>
            <w:r w:rsidRPr="00417B89">
              <w:rPr>
                <w:lang w:val="ru-RU"/>
              </w:rPr>
              <w:t>Водострйой</w:t>
            </w:r>
            <w:proofErr w:type="spellEnd"/>
            <w:r w:rsidRPr="00417B89">
              <w:rPr>
                <w:lang w:val="ru-RU"/>
              </w:rPr>
              <w:t>, 10).</w:t>
            </w:r>
          </w:p>
        </w:tc>
        <w:tc>
          <w:tcPr>
            <w:tcW w:w="1138" w:type="dxa"/>
            <w:tcBorders>
              <w:top w:val="single" w:sz="4" w:space="0" w:color="000000"/>
              <w:left w:val="single" w:sz="4" w:space="0" w:color="000000"/>
              <w:bottom w:val="single" w:sz="4" w:space="0" w:color="000000"/>
            </w:tcBorders>
            <w:vAlign w:val="center"/>
          </w:tcPr>
          <w:p w:rsidR="00FE5A29" w:rsidRPr="006A464C" w:rsidRDefault="00FE5A29" w:rsidP="005E771C">
            <w:pPr>
              <w:snapToGrid w:val="0"/>
              <w:jc w:val="center"/>
              <w:rPr>
                <w:lang w:val="ru-RU"/>
              </w:rPr>
            </w:pPr>
            <w:r w:rsidRPr="006A464C">
              <w:rPr>
                <w:lang w:val="ru-RU"/>
              </w:rPr>
              <w:t>объект</w:t>
            </w:r>
          </w:p>
        </w:tc>
        <w:tc>
          <w:tcPr>
            <w:tcW w:w="2012" w:type="dxa"/>
            <w:tcBorders>
              <w:top w:val="single" w:sz="4" w:space="0" w:color="000000"/>
              <w:left w:val="single" w:sz="4" w:space="0" w:color="000000"/>
              <w:bottom w:val="single" w:sz="4" w:space="0" w:color="000000"/>
            </w:tcBorders>
            <w:vAlign w:val="center"/>
          </w:tcPr>
          <w:p w:rsidR="00417B89" w:rsidRDefault="00417B89" w:rsidP="005E771C">
            <w:pPr>
              <w:snapToGrid w:val="0"/>
              <w:jc w:val="center"/>
              <w:rPr>
                <w:lang w:val="ru-RU"/>
              </w:rPr>
            </w:pPr>
            <w:r>
              <w:rPr>
                <w:lang w:val="ru-RU"/>
              </w:rPr>
              <w:t>30</w:t>
            </w:r>
            <w:r w:rsidR="00FE5A29" w:rsidRPr="006A464C">
              <w:rPr>
                <w:lang w:val="ru-RU"/>
              </w:rPr>
              <w:t xml:space="preserve"> на </w:t>
            </w:r>
          </w:p>
          <w:p w:rsidR="00FE5A29" w:rsidRPr="006A464C" w:rsidRDefault="00FE5A29" w:rsidP="00417B89">
            <w:pPr>
              <w:snapToGrid w:val="0"/>
              <w:rPr>
                <w:lang w:val="ru-RU"/>
              </w:rPr>
            </w:pPr>
            <w:r w:rsidRPr="006A464C">
              <w:rPr>
                <w:lang w:val="ru-RU"/>
              </w:rPr>
              <w:t>100</w:t>
            </w:r>
            <w:r w:rsidR="00417B89">
              <w:rPr>
                <w:lang w:val="ru-RU"/>
              </w:rPr>
              <w:t>00</w:t>
            </w:r>
            <w:r w:rsidRPr="006A464C">
              <w:rPr>
                <w:lang w:val="ru-RU"/>
              </w:rPr>
              <w:t xml:space="preserve"> тыс. чел.</w:t>
            </w:r>
          </w:p>
        </w:tc>
        <w:tc>
          <w:tcPr>
            <w:tcW w:w="1701" w:type="dxa"/>
            <w:tcBorders>
              <w:top w:val="single" w:sz="4" w:space="0" w:color="000000"/>
              <w:left w:val="single" w:sz="4" w:space="0" w:color="000000"/>
              <w:bottom w:val="single" w:sz="4" w:space="0" w:color="000000"/>
            </w:tcBorders>
            <w:vAlign w:val="center"/>
          </w:tcPr>
          <w:p w:rsidR="00FE5A29" w:rsidRPr="006A464C" w:rsidRDefault="00417B89" w:rsidP="005E771C">
            <w:pPr>
              <w:snapToGrid w:val="0"/>
              <w:jc w:val="center"/>
              <w:rPr>
                <w:lang w:val="ru-RU"/>
              </w:rPr>
            </w:pPr>
            <w:r>
              <w:rPr>
                <w:lang w:val="ru-RU"/>
              </w:rPr>
              <w:t>1</w:t>
            </w:r>
          </w:p>
        </w:tc>
        <w:tc>
          <w:tcPr>
            <w:tcW w:w="1701" w:type="dxa"/>
            <w:tcBorders>
              <w:top w:val="single" w:sz="4" w:space="0" w:color="000000"/>
              <w:left w:val="single" w:sz="4" w:space="0" w:color="000000"/>
              <w:bottom w:val="single" w:sz="4" w:space="0" w:color="000000"/>
              <w:right w:val="single" w:sz="4" w:space="0" w:color="auto"/>
            </w:tcBorders>
            <w:vAlign w:val="center"/>
          </w:tcPr>
          <w:p w:rsidR="00FE5A29" w:rsidRPr="006A464C" w:rsidRDefault="00265F5D" w:rsidP="005E771C">
            <w:pPr>
              <w:snapToGrid w:val="0"/>
              <w:jc w:val="center"/>
              <w:rPr>
                <w:lang w:val="ru-RU"/>
              </w:rPr>
            </w:pPr>
            <w:r>
              <w:rPr>
                <w:lang w:val="ru-RU"/>
              </w:rPr>
              <w:t>0</w:t>
            </w:r>
          </w:p>
        </w:tc>
      </w:tr>
    </w:tbl>
    <w:p w:rsidR="00417B89" w:rsidRDefault="00417B89" w:rsidP="007E53FD">
      <w:pPr>
        <w:spacing w:before="120" w:line="276" w:lineRule="auto"/>
        <w:rPr>
          <w:rFonts w:eastAsia="Lucida Sans Unicode"/>
          <w:sz w:val="26"/>
          <w:szCs w:val="26"/>
          <w:lang w:val="ru-RU"/>
        </w:rPr>
      </w:pPr>
    </w:p>
    <w:p w:rsidR="00417B89" w:rsidRPr="00271DF3" w:rsidRDefault="00417B89" w:rsidP="00417B89">
      <w:pPr>
        <w:ind w:firstLine="540"/>
        <w:jc w:val="center"/>
        <w:rPr>
          <w:rFonts w:eastAsia="Lucida Sans Unicode"/>
          <w:b/>
          <w:sz w:val="28"/>
          <w:szCs w:val="28"/>
          <w:lang w:val="ru-RU"/>
        </w:rPr>
      </w:pPr>
      <w:r w:rsidRPr="00271DF3">
        <w:rPr>
          <w:rFonts w:eastAsia="Lucida Sans Unicode"/>
          <w:b/>
          <w:sz w:val="28"/>
          <w:szCs w:val="28"/>
          <w:lang w:val="ru-RU"/>
        </w:rPr>
        <w:t xml:space="preserve">Организации, осуществляющие </w:t>
      </w:r>
      <w:proofErr w:type="spellStart"/>
      <w:r w:rsidRPr="00271DF3">
        <w:rPr>
          <w:rFonts w:eastAsia="Lucida Sans Unicode"/>
          <w:b/>
          <w:sz w:val="28"/>
          <w:szCs w:val="28"/>
          <w:lang w:val="ru-RU"/>
        </w:rPr>
        <w:t>полустационарное</w:t>
      </w:r>
      <w:proofErr w:type="spellEnd"/>
      <w:r w:rsidRPr="00271DF3">
        <w:rPr>
          <w:rFonts w:eastAsia="Lucida Sans Unicode"/>
          <w:b/>
          <w:sz w:val="28"/>
          <w:szCs w:val="28"/>
          <w:lang w:val="ru-RU"/>
        </w:rPr>
        <w:t xml:space="preserve"> </w:t>
      </w:r>
    </w:p>
    <w:p w:rsidR="00417B89" w:rsidRPr="00271DF3" w:rsidRDefault="00417B89" w:rsidP="00417B89">
      <w:pPr>
        <w:ind w:firstLine="540"/>
        <w:jc w:val="center"/>
        <w:rPr>
          <w:rFonts w:eastAsia="Lucida Sans Unicode"/>
          <w:sz w:val="28"/>
          <w:szCs w:val="28"/>
          <w:lang w:val="ru-RU"/>
        </w:rPr>
      </w:pPr>
      <w:r w:rsidRPr="00271DF3">
        <w:rPr>
          <w:rFonts w:eastAsia="Lucida Sans Unicode"/>
          <w:b/>
          <w:sz w:val="28"/>
          <w:szCs w:val="28"/>
          <w:lang w:val="ru-RU"/>
        </w:rPr>
        <w:t>социальное обслуживание</w:t>
      </w:r>
    </w:p>
    <w:tbl>
      <w:tblPr>
        <w:tblW w:w="9639" w:type="dxa"/>
        <w:tblInd w:w="108" w:type="dxa"/>
        <w:tblLayout w:type="fixed"/>
        <w:tblLook w:val="0000"/>
      </w:tblPr>
      <w:tblGrid>
        <w:gridCol w:w="657"/>
        <w:gridCol w:w="2430"/>
        <w:gridCol w:w="1138"/>
        <w:gridCol w:w="2012"/>
        <w:gridCol w:w="1701"/>
        <w:gridCol w:w="1701"/>
      </w:tblGrid>
      <w:tr w:rsidR="00417B89" w:rsidRPr="00EA2340" w:rsidTr="000D4395">
        <w:tc>
          <w:tcPr>
            <w:tcW w:w="657"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jc w:val="center"/>
              <w:rPr>
                <w:b/>
                <w:lang w:val="ru-RU"/>
              </w:rPr>
            </w:pPr>
            <w:r w:rsidRPr="006A464C">
              <w:rPr>
                <w:b/>
                <w:lang w:val="ru-RU"/>
              </w:rPr>
              <w:t xml:space="preserve">№ </w:t>
            </w:r>
            <w:proofErr w:type="spellStart"/>
            <w:proofErr w:type="gramStart"/>
            <w:r w:rsidRPr="006A464C">
              <w:rPr>
                <w:b/>
                <w:lang w:val="ru-RU"/>
              </w:rPr>
              <w:t>п</w:t>
            </w:r>
            <w:proofErr w:type="spellEnd"/>
            <w:proofErr w:type="gramEnd"/>
            <w:r w:rsidRPr="006A464C">
              <w:rPr>
                <w:b/>
                <w:lang w:val="ru-RU"/>
              </w:rPr>
              <w:t>/</w:t>
            </w:r>
            <w:proofErr w:type="spellStart"/>
            <w:r w:rsidRPr="006A464C">
              <w:rPr>
                <w:b/>
                <w:lang w:val="ru-RU"/>
              </w:rPr>
              <w:t>п</w:t>
            </w:r>
            <w:proofErr w:type="spellEnd"/>
          </w:p>
        </w:tc>
        <w:tc>
          <w:tcPr>
            <w:tcW w:w="2430"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jc w:val="center"/>
              <w:rPr>
                <w:b/>
                <w:lang w:val="ru-RU"/>
              </w:rPr>
            </w:pPr>
            <w:r w:rsidRPr="006A464C">
              <w:rPr>
                <w:b/>
                <w:lang w:val="ru-RU"/>
              </w:rPr>
              <w:t>Наименование показателей</w:t>
            </w:r>
          </w:p>
        </w:tc>
        <w:tc>
          <w:tcPr>
            <w:tcW w:w="1138"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jc w:val="center"/>
              <w:rPr>
                <w:b/>
                <w:lang w:val="ru-RU"/>
              </w:rPr>
            </w:pPr>
            <w:proofErr w:type="spellStart"/>
            <w:r w:rsidRPr="006A464C">
              <w:rPr>
                <w:b/>
                <w:lang w:val="ru-RU"/>
              </w:rPr>
              <w:t>Един</w:t>
            </w:r>
            <w:proofErr w:type="gramStart"/>
            <w:r w:rsidRPr="006A464C">
              <w:rPr>
                <w:b/>
                <w:lang w:val="ru-RU"/>
              </w:rPr>
              <w:t>.и</w:t>
            </w:r>
            <w:proofErr w:type="gramEnd"/>
            <w:r w:rsidRPr="006A464C">
              <w:rPr>
                <w:b/>
                <w:lang w:val="ru-RU"/>
              </w:rPr>
              <w:t>змер</w:t>
            </w:r>
            <w:proofErr w:type="spellEnd"/>
            <w:r w:rsidRPr="006A464C">
              <w:rPr>
                <w:b/>
                <w:lang w:val="ru-RU"/>
              </w:rPr>
              <w:t>.</w:t>
            </w:r>
          </w:p>
        </w:tc>
        <w:tc>
          <w:tcPr>
            <w:tcW w:w="2012"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jc w:val="center"/>
              <w:rPr>
                <w:b/>
                <w:lang w:val="ru-RU"/>
              </w:rPr>
            </w:pPr>
            <w:r>
              <w:rPr>
                <w:b/>
                <w:lang w:val="ru-RU"/>
              </w:rPr>
              <w:t>Норматив</w:t>
            </w:r>
          </w:p>
        </w:tc>
        <w:tc>
          <w:tcPr>
            <w:tcW w:w="1701"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jc w:val="center"/>
              <w:rPr>
                <w:b/>
                <w:lang w:val="ru-RU"/>
              </w:rPr>
            </w:pPr>
            <w:proofErr w:type="spellStart"/>
            <w:proofErr w:type="gramStart"/>
            <w:r>
              <w:rPr>
                <w:b/>
                <w:lang w:val="ru-RU"/>
              </w:rPr>
              <w:t>Совре-менное</w:t>
            </w:r>
            <w:proofErr w:type="spellEnd"/>
            <w:proofErr w:type="gramEnd"/>
            <w:r>
              <w:rPr>
                <w:b/>
                <w:lang w:val="ru-RU"/>
              </w:rPr>
              <w:t xml:space="preserve"> состояние</w:t>
            </w:r>
          </w:p>
        </w:tc>
        <w:tc>
          <w:tcPr>
            <w:tcW w:w="1701" w:type="dxa"/>
            <w:tcBorders>
              <w:top w:val="single" w:sz="4" w:space="0" w:color="000000"/>
              <w:left w:val="single" w:sz="4" w:space="0" w:color="000000"/>
              <w:bottom w:val="single" w:sz="4" w:space="0" w:color="000000"/>
              <w:right w:val="single" w:sz="4" w:space="0" w:color="auto"/>
            </w:tcBorders>
            <w:vAlign w:val="center"/>
          </w:tcPr>
          <w:p w:rsidR="00417B89" w:rsidRDefault="00417B89" w:rsidP="000D4395">
            <w:pPr>
              <w:snapToGrid w:val="0"/>
              <w:jc w:val="center"/>
              <w:rPr>
                <w:b/>
                <w:lang w:val="ru-RU"/>
              </w:rPr>
            </w:pPr>
            <w:r>
              <w:rPr>
                <w:b/>
                <w:lang w:val="ru-RU"/>
              </w:rPr>
              <w:t>Потреб-</w:t>
            </w:r>
          </w:p>
          <w:p w:rsidR="00417B89" w:rsidRPr="006A464C" w:rsidRDefault="00417B89" w:rsidP="000D4395">
            <w:pPr>
              <w:snapToGrid w:val="0"/>
              <w:jc w:val="center"/>
              <w:rPr>
                <w:b/>
                <w:lang w:val="ru-RU"/>
              </w:rPr>
            </w:pPr>
            <w:proofErr w:type="spellStart"/>
            <w:r>
              <w:rPr>
                <w:b/>
                <w:lang w:val="ru-RU"/>
              </w:rPr>
              <w:t>ность</w:t>
            </w:r>
            <w:proofErr w:type="spellEnd"/>
          </w:p>
        </w:tc>
      </w:tr>
      <w:tr w:rsidR="00417B89" w:rsidRPr="00EA2340" w:rsidTr="000D4395">
        <w:tc>
          <w:tcPr>
            <w:tcW w:w="657"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jc w:val="center"/>
              <w:rPr>
                <w:b/>
                <w:lang w:val="ru-RU"/>
              </w:rPr>
            </w:pPr>
            <w:r w:rsidRPr="006A464C">
              <w:rPr>
                <w:b/>
                <w:lang w:val="ru-RU"/>
              </w:rPr>
              <w:t>1</w:t>
            </w:r>
          </w:p>
        </w:tc>
        <w:tc>
          <w:tcPr>
            <w:tcW w:w="2430"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jc w:val="center"/>
              <w:rPr>
                <w:b/>
                <w:lang w:val="ru-RU"/>
              </w:rPr>
            </w:pPr>
            <w:r w:rsidRPr="006A464C">
              <w:rPr>
                <w:b/>
                <w:lang w:val="ru-RU"/>
              </w:rPr>
              <w:t>2</w:t>
            </w:r>
          </w:p>
        </w:tc>
        <w:tc>
          <w:tcPr>
            <w:tcW w:w="1138"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jc w:val="center"/>
              <w:rPr>
                <w:b/>
                <w:lang w:val="ru-RU"/>
              </w:rPr>
            </w:pPr>
            <w:r w:rsidRPr="006A464C">
              <w:rPr>
                <w:b/>
                <w:lang w:val="ru-RU"/>
              </w:rPr>
              <w:t>3</w:t>
            </w:r>
          </w:p>
        </w:tc>
        <w:tc>
          <w:tcPr>
            <w:tcW w:w="2012"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jc w:val="center"/>
              <w:rPr>
                <w:b/>
                <w:lang w:val="ru-RU"/>
              </w:rPr>
            </w:pPr>
            <w:r w:rsidRPr="006A464C">
              <w:rPr>
                <w:b/>
                <w:lang w:val="ru-RU"/>
              </w:rPr>
              <w:t>4</w:t>
            </w:r>
          </w:p>
        </w:tc>
        <w:tc>
          <w:tcPr>
            <w:tcW w:w="1701"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jc w:val="center"/>
              <w:rPr>
                <w:b/>
                <w:lang w:val="ru-RU"/>
              </w:rPr>
            </w:pPr>
            <w:r w:rsidRPr="006A464C">
              <w:rPr>
                <w:b/>
                <w:lang w:val="ru-RU"/>
              </w:rPr>
              <w:t>5</w:t>
            </w:r>
          </w:p>
        </w:tc>
        <w:tc>
          <w:tcPr>
            <w:tcW w:w="1701" w:type="dxa"/>
            <w:tcBorders>
              <w:top w:val="single" w:sz="4" w:space="0" w:color="000000"/>
              <w:left w:val="single" w:sz="4" w:space="0" w:color="000000"/>
              <w:bottom w:val="single" w:sz="4" w:space="0" w:color="000000"/>
              <w:right w:val="single" w:sz="4" w:space="0" w:color="auto"/>
            </w:tcBorders>
            <w:vAlign w:val="center"/>
          </w:tcPr>
          <w:p w:rsidR="00417B89" w:rsidRPr="006A464C" w:rsidRDefault="00417B89" w:rsidP="000D4395">
            <w:pPr>
              <w:snapToGrid w:val="0"/>
              <w:jc w:val="center"/>
              <w:rPr>
                <w:b/>
                <w:lang w:val="ru-RU"/>
              </w:rPr>
            </w:pPr>
            <w:r w:rsidRPr="006A464C">
              <w:rPr>
                <w:b/>
                <w:lang w:val="ru-RU"/>
              </w:rPr>
              <w:t>6</w:t>
            </w:r>
          </w:p>
        </w:tc>
      </w:tr>
      <w:tr w:rsidR="00417B89" w:rsidRPr="00265F5D" w:rsidTr="000D4395">
        <w:tc>
          <w:tcPr>
            <w:tcW w:w="657"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jc w:val="center"/>
              <w:rPr>
                <w:lang w:val="ru-RU"/>
              </w:rPr>
            </w:pPr>
            <w:r w:rsidRPr="006A464C">
              <w:rPr>
                <w:lang w:val="ru-RU"/>
              </w:rPr>
              <w:t>1</w:t>
            </w:r>
          </w:p>
        </w:tc>
        <w:tc>
          <w:tcPr>
            <w:tcW w:w="2430"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rPr>
                <w:lang w:val="ru-RU"/>
              </w:rPr>
            </w:pPr>
            <w:r>
              <w:rPr>
                <w:lang w:val="ru-RU"/>
              </w:rPr>
              <w:t xml:space="preserve">КУ </w:t>
            </w:r>
            <w:proofErr w:type="gramStart"/>
            <w:r>
              <w:rPr>
                <w:lang w:val="ru-RU"/>
              </w:rPr>
              <w:t>ВО</w:t>
            </w:r>
            <w:proofErr w:type="gramEnd"/>
            <w:r>
              <w:rPr>
                <w:lang w:val="ru-RU"/>
              </w:rPr>
              <w:t xml:space="preserve"> «Б</w:t>
            </w:r>
            <w:r w:rsidR="00151A97">
              <w:rPr>
                <w:lang w:val="ru-RU"/>
              </w:rPr>
              <w:t>орисоглебский социальный реабили</w:t>
            </w:r>
            <w:r>
              <w:rPr>
                <w:lang w:val="ru-RU"/>
              </w:rPr>
              <w:t>тационный центр для детей и подростков с ограниченными возможностями «Журавлик</w:t>
            </w:r>
            <w:r w:rsidR="00265F5D">
              <w:rPr>
                <w:lang w:val="ru-RU"/>
              </w:rPr>
              <w:t>» (ул. Гагарина,79)</w:t>
            </w:r>
          </w:p>
        </w:tc>
        <w:tc>
          <w:tcPr>
            <w:tcW w:w="1138"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jc w:val="center"/>
              <w:rPr>
                <w:lang w:val="ru-RU"/>
              </w:rPr>
            </w:pPr>
            <w:r w:rsidRPr="006A464C">
              <w:rPr>
                <w:lang w:val="ru-RU"/>
              </w:rPr>
              <w:t>объект</w:t>
            </w:r>
          </w:p>
        </w:tc>
        <w:tc>
          <w:tcPr>
            <w:tcW w:w="2012" w:type="dxa"/>
            <w:tcBorders>
              <w:top w:val="single" w:sz="4" w:space="0" w:color="000000"/>
              <w:left w:val="single" w:sz="4" w:space="0" w:color="000000"/>
              <w:bottom w:val="single" w:sz="4" w:space="0" w:color="000000"/>
            </w:tcBorders>
            <w:vAlign w:val="center"/>
          </w:tcPr>
          <w:p w:rsidR="00417B89" w:rsidRDefault="00265F5D" w:rsidP="000D4395">
            <w:pPr>
              <w:snapToGrid w:val="0"/>
              <w:jc w:val="center"/>
              <w:rPr>
                <w:lang w:val="ru-RU"/>
              </w:rPr>
            </w:pPr>
            <w:r>
              <w:rPr>
                <w:lang w:val="ru-RU"/>
              </w:rPr>
              <w:t>1</w:t>
            </w:r>
            <w:r w:rsidR="00417B89" w:rsidRPr="006A464C">
              <w:rPr>
                <w:lang w:val="ru-RU"/>
              </w:rPr>
              <w:t xml:space="preserve"> на </w:t>
            </w:r>
          </w:p>
          <w:p w:rsidR="00417B89" w:rsidRPr="006A464C" w:rsidRDefault="00417B89" w:rsidP="000D4395">
            <w:pPr>
              <w:snapToGrid w:val="0"/>
              <w:rPr>
                <w:lang w:val="ru-RU"/>
              </w:rPr>
            </w:pPr>
            <w:r w:rsidRPr="006A464C">
              <w:rPr>
                <w:lang w:val="ru-RU"/>
              </w:rPr>
              <w:t>100</w:t>
            </w:r>
            <w:r>
              <w:rPr>
                <w:lang w:val="ru-RU"/>
              </w:rPr>
              <w:t>00</w:t>
            </w:r>
            <w:r w:rsidRPr="006A464C">
              <w:rPr>
                <w:lang w:val="ru-RU"/>
              </w:rPr>
              <w:t xml:space="preserve"> тыс. чел.</w:t>
            </w:r>
          </w:p>
        </w:tc>
        <w:tc>
          <w:tcPr>
            <w:tcW w:w="1701" w:type="dxa"/>
            <w:tcBorders>
              <w:top w:val="single" w:sz="4" w:space="0" w:color="000000"/>
              <w:left w:val="single" w:sz="4" w:space="0" w:color="000000"/>
              <w:bottom w:val="single" w:sz="4" w:space="0" w:color="000000"/>
            </w:tcBorders>
            <w:vAlign w:val="center"/>
          </w:tcPr>
          <w:p w:rsidR="00417B89" w:rsidRPr="006A464C" w:rsidRDefault="00417B89" w:rsidP="000D4395">
            <w:pPr>
              <w:snapToGrid w:val="0"/>
              <w:jc w:val="center"/>
              <w:rPr>
                <w:lang w:val="ru-RU"/>
              </w:rPr>
            </w:pPr>
            <w:r>
              <w:rPr>
                <w:lang w:val="ru-RU"/>
              </w:rPr>
              <w:t>1</w:t>
            </w:r>
          </w:p>
        </w:tc>
        <w:tc>
          <w:tcPr>
            <w:tcW w:w="1701" w:type="dxa"/>
            <w:tcBorders>
              <w:top w:val="single" w:sz="4" w:space="0" w:color="000000"/>
              <w:left w:val="single" w:sz="4" w:space="0" w:color="000000"/>
              <w:bottom w:val="single" w:sz="4" w:space="0" w:color="000000"/>
              <w:right w:val="single" w:sz="4" w:space="0" w:color="auto"/>
            </w:tcBorders>
            <w:vAlign w:val="center"/>
          </w:tcPr>
          <w:p w:rsidR="00417B89" w:rsidRPr="006A464C" w:rsidRDefault="00417B89" w:rsidP="000D4395">
            <w:pPr>
              <w:snapToGrid w:val="0"/>
              <w:jc w:val="center"/>
              <w:rPr>
                <w:lang w:val="ru-RU"/>
              </w:rPr>
            </w:pPr>
            <w:r>
              <w:rPr>
                <w:lang w:val="ru-RU"/>
              </w:rPr>
              <w:t>1</w:t>
            </w:r>
          </w:p>
        </w:tc>
      </w:tr>
    </w:tbl>
    <w:p w:rsidR="00265F5D" w:rsidRDefault="00265F5D" w:rsidP="00265F5D">
      <w:pPr>
        <w:ind w:firstLine="540"/>
        <w:jc w:val="center"/>
        <w:rPr>
          <w:rFonts w:eastAsia="Lucida Sans Unicode"/>
          <w:b/>
          <w:sz w:val="26"/>
          <w:szCs w:val="26"/>
          <w:lang w:val="ru-RU"/>
        </w:rPr>
      </w:pPr>
    </w:p>
    <w:p w:rsidR="00265F5D" w:rsidRPr="00271DF3" w:rsidRDefault="00265F5D" w:rsidP="00265F5D">
      <w:pPr>
        <w:ind w:firstLine="540"/>
        <w:jc w:val="center"/>
        <w:rPr>
          <w:rFonts w:eastAsia="Lucida Sans Unicode"/>
          <w:b/>
          <w:sz w:val="28"/>
          <w:szCs w:val="28"/>
          <w:lang w:val="ru-RU"/>
        </w:rPr>
      </w:pPr>
      <w:r w:rsidRPr="00271DF3">
        <w:rPr>
          <w:rFonts w:eastAsia="Lucida Sans Unicode"/>
          <w:b/>
          <w:sz w:val="28"/>
          <w:szCs w:val="28"/>
          <w:lang w:val="ru-RU"/>
        </w:rPr>
        <w:t>Организации, осуществляющие социальное обслуживание на дому</w:t>
      </w:r>
    </w:p>
    <w:tbl>
      <w:tblPr>
        <w:tblW w:w="9639" w:type="dxa"/>
        <w:tblInd w:w="108" w:type="dxa"/>
        <w:tblLayout w:type="fixed"/>
        <w:tblLook w:val="0000"/>
      </w:tblPr>
      <w:tblGrid>
        <w:gridCol w:w="657"/>
        <w:gridCol w:w="2430"/>
        <w:gridCol w:w="1138"/>
        <w:gridCol w:w="2012"/>
        <w:gridCol w:w="1701"/>
        <w:gridCol w:w="1701"/>
      </w:tblGrid>
      <w:tr w:rsidR="00265F5D" w:rsidRPr="00EA2340" w:rsidTr="000D4395">
        <w:tc>
          <w:tcPr>
            <w:tcW w:w="657" w:type="dxa"/>
            <w:tcBorders>
              <w:top w:val="single" w:sz="4" w:space="0" w:color="000000"/>
              <w:left w:val="single" w:sz="4" w:space="0" w:color="000000"/>
              <w:bottom w:val="single" w:sz="4" w:space="0" w:color="000000"/>
            </w:tcBorders>
            <w:vAlign w:val="center"/>
          </w:tcPr>
          <w:p w:rsidR="00265F5D" w:rsidRPr="006A464C" w:rsidRDefault="00265F5D" w:rsidP="000D4395">
            <w:pPr>
              <w:snapToGrid w:val="0"/>
              <w:jc w:val="center"/>
              <w:rPr>
                <w:b/>
                <w:lang w:val="ru-RU"/>
              </w:rPr>
            </w:pPr>
            <w:r w:rsidRPr="006A464C">
              <w:rPr>
                <w:b/>
                <w:lang w:val="ru-RU"/>
              </w:rPr>
              <w:t xml:space="preserve">№ </w:t>
            </w:r>
            <w:proofErr w:type="spellStart"/>
            <w:proofErr w:type="gramStart"/>
            <w:r w:rsidRPr="006A464C">
              <w:rPr>
                <w:b/>
                <w:lang w:val="ru-RU"/>
              </w:rPr>
              <w:t>п</w:t>
            </w:r>
            <w:proofErr w:type="spellEnd"/>
            <w:proofErr w:type="gramEnd"/>
            <w:r w:rsidRPr="006A464C">
              <w:rPr>
                <w:b/>
                <w:lang w:val="ru-RU"/>
              </w:rPr>
              <w:t>/</w:t>
            </w:r>
            <w:proofErr w:type="spellStart"/>
            <w:r w:rsidRPr="006A464C">
              <w:rPr>
                <w:b/>
                <w:lang w:val="ru-RU"/>
              </w:rPr>
              <w:t>п</w:t>
            </w:r>
            <w:proofErr w:type="spellEnd"/>
          </w:p>
        </w:tc>
        <w:tc>
          <w:tcPr>
            <w:tcW w:w="2430" w:type="dxa"/>
            <w:tcBorders>
              <w:top w:val="single" w:sz="4" w:space="0" w:color="000000"/>
              <w:left w:val="single" w:sz="4" w:space="0" w:color="000000"/>
              <w:bottom w:val="single" w:sz="4" w:space="0" w:color="000000"/>
            </w:tcBorders>
            <w:vAlign w:val="center"/>
          </w:tcPr>
          <w:p w:rsidR="00265F5D" w:rsidRPr="006A464C" w:rsidRDefault="00265F5D" w:rsidP="000D4395">
            <w:pPr>
              <w:snapToGrid w:val="0"/>
              <w:jc w:val="center"/>
              <w:rPr>
                <w:b/>
                <w:lang w:val="ru-RU"/>
              </w:rPr>
            </w:pPr>
            <w:r w:rsidRPr="006A464C">
              <w:rPr>
                <w:b/>
                <w:lang w:val="ru-RU"/>
              </w:rPr>
              <w:t>Наименование показателей</w:t>
            </w:r>
          </w:p>
        </w:tc>
        <w:tc>
          <w:tcPr>
            <w:tcW w:w="1138" w:type="dxa"/>
            <w:tcBorders>
              <w:top w:val="single" w:sz="4" w:space="0" w:color="000000"/>
              <w:left w:val="single" w:sz="4" w:space="0" w:color="000000"/>
              <w:bottom w:val="single" w:sz="4" w:space="0" w:color="000000"/>
            </w:tcBorders>
            <w:vAlign w:val="center"/>
          </w:tcPr>
          <w:p w:rsidR="00265F5D" w:rsidRPr="006A464C" w:rsidRDefault="00265F5D" w:rsidP="000D4395">
            <w:pPr>
              <w:snapToGrid w:val="0"/>
              <w:jc w:val="center"/>
              <w:rPr>
                <w:b/>
                <w:lang w:val="ru-RU"/>
              </w:rPr>
            </w:pPr>
            <w:proofErr w:type="spellStart"/>
            <w:r w:rsidRPr="006A464C">
              <w:rPr>
                <w:b/>
                <w:lang w:val="ru-RU"/>
              </w:rPr>
              <w:t>Един</w:t>
            </w:r>
            <w:proofErr w:type="gramStart"/>
            <w:r w:rsidRPr="006A464C">
              <w:rPr>
                <w:b/>
                <w:lang w:val="ru-RU"/>
              </w:rPr>
              <w:t>.и</w:t>
            </w:r>
            <w:proofErr w:type="gramEnd"/>
            <w:r w:rsidRPr="006A464C">
              <w:rPr>
                <w:b/>
                <w:lang w:val="ru-RU"/>
              </w:rPr>
              <w:t>змер</w:t>
            </w:r>
            <w:proofErr w:type="spellEnd"/>
            <w:r w:rsidRPr="006A464C">
              <w:rPr>
                <w:b/>
                <w:lang w:val="ru-RU"/>
              </w:rPr>
              <w:t>.</w:t>
            </w:r>
          </w:p>
        </w:tc>
        <w:tc>
          <w:tcPr>
            <w:tcW w:w="2012" w:type="dxa"/>
            <w:tcBorders>
              <w:top w:val="single" w:sz="4" w:space="0" w:color="000000"/>
              <w:left w:val="single" w:sz="4" w:space="0" w:color="000000"/>
              <w:bottom w:val="single" w:sz="4" w:space="0" w:color="000000"/>
            </w:tcBorders>
            <w:vAlign w:val="center"/>
          </w:tcPr>
          <w:p w:rsidR="00265F5D" w:rsidRPr="006A464C" w:rsidRDefault="00265F5D" w:rsidP="000D4395">
            <w:pPr>
              <w:snapToGrid w:val="0"/>
              <w:jc w:val="center"/>
              <w:rPr>
                <w:b/>
                <w:lang w:val="ru-RU"/>
              </w:rPr>
            </w:pPr>
            <w:r>
              <w:rPr>
                <w:b/>
                <w:lang w:val="ru-RU"/>
              </w:rPr>
              <w:t>Норматив</w:t>
            </w:r>
          </w:p>
        </w:tc>
        <w:tc>
          <w:tcPr>
            <w:tcW w:w="1701" w:type="dxa"/>
            <w:tcBorders>
              <w:top w:val="single" w:sz="4" w:space="0" w:color="000000"/>
              <w:left w:val="single" w:sz="4" w:space="0" w:color="000000"/>
              <w:bottom w:val="single" w:sz="4" w:space="0" w:color="000000"/>
            </w:tcBorders>
            <w:vAlign w:val="center"/>
          </w:tcPr>
          <w:p w:rsidR="00265F5D" w:rsidRPr="006A464C" w:rsidRDefault="00265F5D" w:rsidP="000D4395">
            <w:pPr>
              <w:snapToGrid w:val="0"/>
              <w:jc w:val="center"/>
              <w:rPr>
                <w:b/>
                <w:lang w:val="ru-RU"/>
              </w:rPr>
            </w:pPr>
            <w:proofErr w:type="spellStart"/>
            <w:proofErr w:type="gramStart"/>
            <w:r>
              <w:rPr>
                <w:b/>
                <w:lang w:val="ru-RU"/>
              </w:rPr>
              <w:t>Совре-менное</w:t>
            </w:r>
            <w:proofErr w:type="spellEnd"/>
            <w:proofErr w:type="gramEnd"/>
            <w:r>
              <w:rPr>
                <w:b/>
                <w:lang w:val="ru-RU"/>
              </w:rPr>
              <w:t xml:space="preserve"> состояние</w:t>
            </w:r>
          </w:p>
        </w:tc>
        <w:tc>
          <w:tcPr>
            <w:tcW w:w="1701" w:type="dxa"/>
            <w:tcBorders>
              <w:top w:val="single" w:sz="4" w:space="0" w:color="000000"/>
              <w:left w:val="single" w:sz="4" w:space="0" w:color="000000"/>
              <w:bottom w:val="single" w:sz="4" w:space="0" w:color="000000"/>
              <w:right w:val="single" w:sz="4" w:space="0" w:color="auto"/>
            </w:tcBorders>
            <w:vAlign w:val="center"/>
          </w:tcPr>
          <w:p w:rsidR="00265F5D" w:rsidRDefault="00265F5D" w:rsidP="000D4395">
            <w:pPr>
              <w:snapToGrid w:val="0"/>
              <w:jc w:val="center"/>
              <w:rPr>
                <w:b/>
                <w:lang w:val="ru-RU"/>
              </w:rPr>
            </w:pPr>
            <w:r>
              <w:rPr>
                <w:b/>
                <w:lang w:val="ru-RU"/>
              </w:rPr>
              <w:t>Потреб-</w:t>
            </w:r>
          </w:p>
          <w:p w:rsidR="00265F5D" w:rsidRPr="006A464C" w:rsidRDefault="00265F5D" w:rsidP="000D4395">
            <w:pPr>
              <w:snapToGrid w:val="0"/>
              <w:jc w:val="center"/>
              <w:rPr>
                <w:b/>
                <w:lang w:val="ru-RU"/>
              </w:rPr>
            </w:pPr>
            <w:proofErr w:type="spellStart"/>
            <w:r>
              <w:rPr>
                <w:b/>
                <w:lang w:val="ru-RU"/>
              </w:rPr>
              <w:t>ность</w:t>
            </w:r>
            <w:proofErr w:type="spellEnd"/>
          </w:p>
        </w:tc>
      </w:tr>
      <w:tr w:rsidR="00265F5D" w:rsidRPr="00EA2340" w:rsidTr="000D4395">
        <w:tc>
          <w:tcPr>
            <w:tcW w:w="657" w:type="dxa"/>
            <w:tcBorders>
              <w:top w:val="single" w:sz="4" w:space="0" w:color="000000"/>
              <w:left w:val="single" w:sz="4" w:space="0" w:color="000000"/>
              <w:bottom w:val="single" w:sz="4" w:space="0" w:color="000000"/>
            </w:tcBorders>
            <w:vAlign w:val="center"/>
          </w:tcPr>
          <w:p w:rsidR="00265F5D" w:rsidRPr="006A464C" w:rsidRDefault="00265F5D" w:rsidP="000D4395">
            <w:pPr>
              <w:snapToGrid w:val="0"/>
              <w:jc w:val="center"/>
              <w:rPr>
                <w:b/>
                <w:lang w:val="ru-RU"/>
              </w:rPr>
            </w:pPr>
            <w:r w:rsidRPr="006A464C">
              <w:rPr>
                <w:b/>
                <w:lang w:val="ru-RU"/>
              </w:rPr>
              <w:t>1</w:t>
            </w:r>
          </w:p>
        </w:tc>
        <w:tc>
          <w:tcPr>
            <w:tcW w:w="2430" w:type="dxa"/>
            <w:tcBorders>
              <w:top w:val="single" w:sz="4" w:space="0" w:color="000000"/>
              <w:left w:val="single" w:sz="4" w:space="0" w:color="000000"/>
              <w:bottom w:val="single" w:sz="4" w:space="0" w:color="000000"/>
            </w:tcBorders>
            <w:vAlign w:val="center"/>
          </w:tcPr>
          <w:p w:rsidR="00265F5D" w:rsidRPr="006A464C" w:rsidRDefault="00265F5D" w:rsidP="000D4395">
            <w:pPr>
              <w:snapToGrid w:val="0"/>
              <w:jc w:val="center"/>
              <w:rPr>
                <w:b/>
                <w:lang w:val="ru-RU"/>
              </w:rPr>
            </w:pPr>
            <w:r w:rsidRPr="006A464C">
              <w:rPr>
                <w:b/>
                <w:lang w:val="ru-RU"/>
              </w:rPr>
              <w:t>2</w:t>
            </w:r>
          </w:p>
        </w:tc>
        <w:tc>
          <w:tcPr>
            <w:tcW w:w="1138" w:type="dxa"/>
            <w:tcBorders>
              <w:top w:val="single" w:sz="4" w:space="0" w:color="000000"/>
              <w:left w:val="single" w:sz="4" w:space="0" w:color="000000"/>
              <w:bottom w:val="single" w:sz="4" w:space="0" w:color="000000"/>
            </w:tcBorders>
            <w:vAlign w:val="center"/>
          </w:tcPr>
          <w:p w:rsidR="00265F5D" w:rsidRPr="006A464C" w:rsidRDefault="00265F5D" w:rsidP="000D4395">
            <w:pPr>
              <w:snapToGrid w:val="0"/>
              <w:jc w:val="center"/>
              <w:rPr>
                <w:b/>
                <w:lang w:val="ru-RU"/>
              </w:rPr>
            </w:pPr>
            <w:r w:rsidRPr="006A464C">
              <w:rPr>
                <w:b/>
                <w:lang w:val="ru-RU"/>
              </w:rPr>
              <w:t>3</w:t>
            </w:r>
          </w:p>
        </w:tc>
        <w:tc>
          <w:tcPr>
            <w:tcW w:w="2012" w:type="dxa"/>
            <w:tcBorders>
              <w:top w:val="single" w:sz="4" w:space="0" w:color="000000"/>
              <w:left w:val="single" w:sz="4" w:space="0" w:color="000000"/>
              <w:bottom w:val="single" w:sz="4" w:space="0" w:color="000000"/>
            </w:tcBorders>
            <w:vAlign w:val="center"/>
          </w:tcPr>
          <w:p w:rsidR="00265F5D" w:rsidRPr="006A464C" w:rsidRDefault="00265F5D" w:rsidP="000D4395">
            <w:pPr>
              <w:snapToGrid w:val="0"/>
              <w:jc w:val="center"/>
              <w:rPr>
                <w:b/>
                <w:lang w:val="ru-RU"/>
              </w:rPr>
            </w:pPr>
            <w:r w:rsidRPr="006A464C">
              <w:rPr>
                <w:b/>
                <w:lang w:val="ru-RU"/>
              </w:rPr>
              <w:t>4</w:t>
            </w:r>
          </w:p>
        </w:tc>
        <w:tc>
          <w:tcPr>
            <w:tcW w:w="1701" w:type="dxa"/>
            <w:tcBorders>
              <w:top w:val="single" w:sz="4" w:space="0" w:color="000000"/>
              <w:left w:val="single" w:sz="4" w:space="0" w:color="000000"/>
              <w:bottom w:val="single" w:sz="4" w:space="0" w:color="000000"/>
            </w:tcBorders>
            <w:vAlign w:val="center"/>
          </w:tcPr>
          <w:p w:rsidR="00265F5D" w:rsidRPr="006A464C" w:rsidRDefault="00265F5D" w:rsidP="000D4395">
            <w:pPr>
              <w:snapToGrid w:val="0"/>
              <w:jc w:val="center"/>
              <w:rPr>
                <w:b/>
                <w:lang w:val="ru-RU"/>
              </w:rPr>
            </w:pPr>
            <w:r w:rsidRPr="006A464C">
              <w:rPr>
                <w:b/>
                <w:lang w:val="ru-RU"/>
              </w:rPr>
              <w:t>5</w:t>
            </w:r>
          </w:p>
        </w:tc>
        <w:tc>
          <w:tcPr>
            <w:tcW w:w="1701" w:type="dxa"/>
            <w:tcBorders>
              <w:top w:val="single" w:sz="4" w:space="0" w:color="000000"/>
              <w:left w:val="single" w:sz="4" w:space="0" w:color="000000"/>
              <w:bottom w:val="single" w:sz="4" w:space="0" w:color="000000"/>
              <w:right w:val="single" w:sz="4" w:space="0" w:color="auto"/>
            </w:tcBorders>
            <w:vAlign w:val="center"/>
          </w:tcPr>
          <w:p w:rsidR="00265F5D" w:rsidRPr="006A464C" w:rsidRDefault="00265F5D" w:rsidP="000D4395">
            <w:pPr>
              <w:snapToGrid w:val="0"/>
              <w:jc w:val="center"/>
              <w:rPr>
                <w:b/>
                <w:lang w:val="ru-RU"/>
              </w:rPr>
            </w:pPr>
            <w:r w:rsidRPr="006A464C">
              <w:rPr>
                <w:b/>
                <w:lang w:val="ru-RU"/>
              </w:rPr>
              <w:t>6</w:t>
            </w:r>
          </w:p>
        </w:tc>
      </w:tr>
      <w:tr w:rsidR="00265F5D" w:rsidRPr="00265F5D" w:rsidTr="000D4395">
        <w:tc>
          <w:tcPr>
            <w:tcW w:w="657" w:type="dxa"/>
            <w:tcBorders>
              <w:top w:val="single" w:sz="4" w:space="0" w:color="000000"/>
              <w:left w:val="single" w:sz="4" w:space="0" w:color="000000"/>
              <w:bottom w:val="single" w:sz="4" w:space="0" w:color="000000"/>
            </w:tcBorders>
            <w:vAlign w:val="center"/>
          </w:tcPr>
          <w:p w:rsidR="00265F5D" w:rsidRPr="006A464C" w:rsidRDefault="00265F5D" w:rsidP="000D4395">
            <w:pPr>
              <w:snapToGrid w:val="0"/>
              <w:jc w:val="center"/>
              <w:rPr>
                <w:lang w:val="ru-RU"/>
              </w:rPr>
            </w:pPr>
            <w:r w:rsidRPr="006A464C">
              <w:rPr>
                <w:lang w:val="ru-RU"/>
              </w:rPr>
              <w:t>1</w:t>
            </w:r>
          </w:p>
        </w:tc>
        <w:tc>
          <w:tcPr>
            <w:tcW w:w="2430" w:type="dxa"/>
            <w:tcBorders>
              <w:top w:val="single" w:sz="4" w:space="0" w:color="000000"/>
              <w:left w:val="single" w:sz="4" w:space="0" w:color="000000"/>
              <w:bottom w:val="single" w:sz="4" w:space="0" w:color="000000"/>
            </w:tcBorders>
            <w:vAlign w:val="center"/>
          </w:tcPr>
          <w:p w:rsidR="00265F5D" w:rsidRPr="006A464C" w:rsidRDefault="00265F5D" w:rsidP="00265F5D">
            <w:pPr>
              <w:snapToGrid w:val="0"/>
              <w:rPr>
                <w:lang w:val="ru-RU"/>
              </w:rPr>
            </w:pPr>
            <w:r w:rsidRPr="00EA2340">
              <w:rPr>
                <w:rFonts w:eastAsia="Lucida Sans Unicode"/>
                <w:iCs/>
                <w:sz w:val="26"/>
                <w:szCs w:val="26"/>
                <w:lang w:val="ru-RU"/>
              </w:rPr>
              <w:t>КУВО "</w:t>
            </w:r>
            <w:r>
              <w:rPr>
                <w:rFonts w:eastAsia="Lucida Sans Unicode"/>
                <w:iCs/>
                <w:sz w:val="26"/>
                <w:szCs w:val="26"/>
                <w:lang w:val="ru-RU"/>
              </w:rPr>
              <w:t>Управление социальной защиты Борисоглебского района</w:t>
            </w:r>
            <w:r w:rsidRPr="00EA2340">
              <w:rPr>
                <w:rFonts w:eastAsia="Lucida Sans Unicode"/>
                <w:iCs/>
                <w:sz w:val="26"/>
                <w:szCs w:val="26"/>
                <w:lang w:val="ru-RU"/>
              </w:rPr>
              <w:t>" (ул.</w:t>
            </w:r>
            <w:r>
              <w:rPr>
                <w:rFonts w:eastAsia="Lucida Sans Unicode"/>
                <w:iCs/>
                <w:sz w:val="26"/>
                <w:szCs w:val="26"/>
                <w:lang w:val="ru-RU"/>
              </w:rPr>
              <w:t xml:space="preserve"> Свободы</w:t>
            </w:r>
            <w:r w:rsidRPr="00EA2340">
              <w:rPr>
                <w:rFonts w:eastAsia="Lucida Sans Unicode"/>
                <w:iCs/>
                <w:sz w:val="26"/>
                <w:szCs w:val="26"/>
                <w:lang w:val="ru-RU"/>
              </w:rPr>
              <w:t>, д.1</w:t>
            </w:r>
            <w:r>
              <w:rPr>
                <w:rFonts w:eastAsia="Lucida Sans Unicode"/>
                <w:iCs/>
                <w:sz w:val="26"/>
                <w:szCs w:val="26"/>
                <w:lang w:val="ru-RU"/>
              </w:rPr>
              <w:t>85</w:t>
            </w:r>
            <w:r w:rsidRPr="00EA2340">
              <w:rPr>
                <w:rFonts w:eastAsia="Lucida Sans Unicode"/>
                <w:iCs/>
                <w:sz w:val="26"/>
                <w:szCs w:val="26"/>
                <w:lang w:val="ru-RU"/>
              </w:rPr>
              <w:t>)</w:t>
            </w:r>
          </w:p>
        </w:tc>
        <w:tc>
          <w:tcPr>
            <w:tcW w:w="1138" w:type="dxa"/>
            <w:tcBorders>
              <w:top w:val="single" w:sz="4" w:space="0" w:color="000000"/>
              <w:left w:val="single" w:sz="4" w:space="0" w:color="000000"/>
              <w:bottom w:val="single" w:sz="4" w:space="0" w:color="000000"/>
            </w:tcBorders>
            <w:vAlign w:val="center"/>
          </w:tcPr>
          <w:p w:rsidR="00265F5D" w:rsidRPr="006A464C" w:rsidRDefault="00265F5D" w:rsidP="000D4395">
            <w:pPr>
              <w:snapToGrid w:val="0"/>
              <w:jc w:val="center"/>
              <w:rPr>
                <w:lang w:val="ru-RU"/>
              </w:rPr>
            </w:pPr>
            <w:r w:rsidRPr="006A464C">
              <w:rPr>
                <w:lang w:val="ru-RU"/>
              </w:rPr>
              <w:t>объект</w:t>
            </w:r>
          </w:p>
        </w:tc>
        <w:tc>
          <w:tcPr>
            <w:tcW w:w="2012" w:type="dxa"/>
            <w:tcBorders>
              <w:top w:val="single" w:sz="4" w:space="0" w:color="000000"/>
              <w:left w:val="single" w:sz="4" w:space="0" w:color="000000"/>
              <w:bottom w:val="single" w:sz="4" w:space="0" w:color="000000"/>
            </w:tcBorders>
            <w:vAlign w:val="center"/>
          </w:tcPr>
          <w:p w:rsidR="00265F5D" w:rsidRDefault="00265F5D" w:rsidP="000D4395">
            <w:pPr>
              <w:snapToGrid w:val="0"/>
              <w:jc w:val="center"/>
              <w:rPr>
                <w:lang w:val="ru-RU"/>
              </w:rPr>
            </w:pPr>
            <w:r>
              <w:rPr>
                <w:lang w:val="ru-RU"/>
              </w:rPr>
              <w:t>1</w:t>
            </w:r>
            <w:r w:rsidRPr="006A464C">
              <w:rPr>
                <w:lang w:val="ru-RU"/>
              </w:rPr>
              <w:t xml:space="preserve"> на </w:t>
            </w:r>
          </w:p>
          <w:p w:rsidR="00265F5D" w:rsidRPr="006A464C" w:rsidRDefault="00265F5D" w:rsidP="000D4395">
            <w:pPr>
              <w:snapToGrid w:val="0"/>
              <w:rPr>
                <w:lang w:val="ru-RU"/>
              </w:rPr>
            </w:pPr>
            <w:r>
              <w:rPr>
                <w:lang w:val="ru-RU"/>
              </w:rPr>
              <w:t>5</w:t>
            </w:r>
            <w:r w:rsidRPr="006A464C">
              <w:rPr>
                <w:lang w:val="ru-RU"/>
              </w:rPr>
              <w:t>00</w:t>
            </w:r>
            <w:r>
              <w:rPr>
                <w:lang w:val="ru-RU"/>
              </w:rPr>
              <w:t>00</w:t>
            </w:r>
            <w:r w:rsidRPr="006A464C">
              <w:rPr>
                <w:lang w:val="ru-RU"/>
              </w:rPr>
              <w:t xml:space="preserve"> тыс. чел.</w:t>
            </w:r>
          </w:p>
        </w:tc>
        <w:tc>
          <w:tcPr>
            <w:tcW w:w="1701" w:type="dxa"/>
            <w:tcBorders>
              <w:top w:val="single" w:sz="4" w:space="0" w:color="000000"/>
              <w:left w:val="single" w:sz="4" w:space="0" w:color="000000"/>
              <w:bottom w:val="single" w:sz="4" w:space="0" w:color="000000"/>
            </w:tcBorders>
            <w:vAlign w:val="center"/>
          </w:tcPr>
          <w:p w:rsidR="00265F5D" w:rsidRPr="006A464C" w:rsidRDefault="00265F5D" w:rsidP="000D4395">
            <w:pPr>
              <w:snapToGrid w:val="0"/>
              <w:jc w:val="center"/>
              <w:rPr>
                <w:lang w:val="ru-RU"/>
              </w:rPr>
            </w:pPr>
            <w:r>
              <w:rPr>
                <w:lang w:val="ru-RU"/>
              </w:rPr>
              <w:t>1</w:t>
            </w:r>
          </w:p>
        </w:tc>
        <w:tc>
          <w:tcPr>
            <w:tcW w:w="1701" w:type="dxa"/>
            <w:tcBorders>
              <w:top w:val="single" w:sz="4" w:space="0" w:color="000000"/>
              <w:left w:val="single" w:sz="4" w:space="0" w:color="000000"/>
              <w:bottom w:val="single" w:sz="4" w:space="0" w:color="000000"/>
              <w:right w:val="single" w:sz="4" w:space="0" w:color="auto"/>
            </w:tcBorders>
            <w:vAlign w:val="center"/>
          </w:tcPr>
          <w:p w:rsidR="00265F5D" w:rsidRPr="006A464C" w:rsidRDefault="00265F5D" w:rsidP="000D4395">
            <w:pPr>
              <w:snapToGrid w:val="0"/>
              <w:jc w:val="center"/>
              <w:rPr>
                <w:lang w:val="ru-RU"/>
              </w:rPr>
            </w:pPr>
            <w:r>
              <w:rPr>
                <w:lang w:val="ru-RU"/>
              </w:rPr>
              <w:t>0</w:t>
            </w:r>
          </w:p>
        </w:tc>
      </w:tr>
    </w:tbl>
    <w:p w:rsidR="00775573" w:rsidRPr="00271DF3" w:rsidRDefault="00775573" w:rsidP="00775573">
      <w:pPr>
        <w:spacing w:before="120"/>
        <w:ind w:firstLine="709"/>
        <w:jc w:val="both"/>
        <w:rPr>
          <w:rFonts w:eastAsia="Lucida Sans Unicode"/>
          <w:sz w:val="28"/>
          <w:szCs w:val="28"/>
          <w:lang w:val="ru-RU"/>
        </w:rPr>
      </w:pPr>
      <w:r w:rsidRPr="00271DF3">
        <w:rPr>
          <w:rFonts w:eastAsia="Lucida Sans Unicode"/>
          <w:sz w:val="28"/>
          <w:szCs w:val="28"/>
          <w:lang w:val="ru-RU"/>
        </w:rPr>
        <w:t xml:space="preserve">КУ </w:t>
      </w:r>
      <w:proofErr w:type="gramStart"/>
      <w:r w:rsidRPr="00271DF3">
        <w:rPr>
          <w:rFonts w:eastAsia="Lucida Sans Unicode"/>
          <w:sz w:val="28"/>
          <w:szCs w:val="28"/>
          <w:lang w:val="ru-RU"/>
        </w:rPr>
        <w:t>ВО</w:t>
      </w:r>
      <w:proofErr w:type="gramEnd"/>
      <w:r w:rsidRPr="00271DF3">
        <w:rPr>
          <w:rFonts w:eastAsia="Lucida Sans Unicode"/>
          <w:sz w:val="28"/>
          <w:szCs w:val="28"/>
          <w:lang w:val="ru-RU"/>
        </w:rPr>
        <w:t xml:space="preserve"> «Борисоглебский зональный реабилитационный центр для детей и подростков с ограниченными возможностями» расположено в помещении, требующем капитального ремонта.</w:t>
      </w:r>
    </w:p>
    <w:p w:rsidR="00153741" w:rsidRDefault="00151A97" w:rsidP="00C11F1B">
      <w:pPr>
        <w:ind w:firstLine="709"/>
        <w:jc w:val="both"/>
        <w:rPr>
          <w:rFonts w:eastAsia="Lucida Sans Unicode"/>
          <w:sz w:val="28"/>
          <w:szCs w:val="28"/>
          <w:lang w:val="ru-RU"/>
        </w:rPr>
      </w:pPr>
      <w:r w:rsidRPr="00271DF3">
        <w:rPr>
          <w:rFonts w:eastAsia="Lucida Sans Unicode"/>
          <w:sz w:val="28"/>
          <w:szCs w:val="28"/>
          <w:lang w:val="ru-RU"/>
        </w:rPr>
        <w:t xml:space="preserve">Доступность </w:t>
      </w:r>
      <w:r w:rsidRPr="00271DF3">
        <w:rPr>
          <w:sz w:val="28"/>
          <w:szCs w:val="28"/>
          <w:lang w:val="ru-RU"/>
        </w:rPr>
        <w:t>объектов социального обслуживания</w:t>
      </w:r>
      <w:r w:rsidRPr="00271DF3">
        <w:rPr>
          <w:rFonts w:eastAsia="Lucida Sans Unicode"/>
          <w:sz w:val="28"/>
          <w:szCs w:val="28"/>
          <w:lang w:val="ru-RU"/>
        </w:rPr>
        <w:t xml:space="preserve"> принимается в пределах транспортной доступности - 120 мин., в соответствии с этой нормой учреждения социального обслуживания обеспечивают данный регламент.</w:t>
      </w:r>
    </w:p>
    <w:p w:rsidR="00C11F1B" w:rsidRPr="00C11F1B" w:rsidRDefault="00C11F1B" w:rsidP="00C11F1B">
      <w:pPr>
        <w:ind w:firstLine="709"/>
        <w:jc w:val="both"/>
        <w:rPr>
          <w:rFonts w:eastAsia="Lucida Sans Unicode"/>
          <w:sz w:val="28"/>
          <w:szCs w:val="28"/>
          <w:lang w:val="ru-RU"/>
        </w:rPr>
      </w:pPr>
    </w:p>
    <w:p w:rsidR="00E845A1" w:rsidRPr="00271DF3" w:rsidRDefault="009E1E75" w:rsidP="00E845A1">
      <w:pPr>
        <w:spacing w:before="120" w:after="120" w:line="276" w:lineRule="auto"/>
        <w:jc w:val="center"/>
        <w:outlineLvl w:val="0"/>
        <w:rPr>
          <w:sz w:val="28"/>
          <w:szCs w:val="28"/>
          <w:lang w:val="ru-RU"/>
        </w:rPr>
      </w:pPr>
      <w:r w:rsidRPr="00271DF3">
        <w:rPr>
          <w:sz w:val="28"/>
          <w:szCs w:val="28"/>
          <w:lang w:val="ru-RU"/>
        </w:rPr>
        <w:lastRenderedPageBreak/>
        <w:t>2.2</w:t>
      </w:r>
      <w:r w:rsidR="00E845A1" w:rsidRPr="00271DF3">
        <w:rPr>
          <w:sz w:val="28"/>
          <w:szCs w:val="28"/>
          <w:lang w:val="ru-RU"/>
        </w:rPr>
        <w:t>.4. Физкультурно-спортивные сооружения</w:t>
      </w:r>
    </w:p>
    <w:p w:rsidR="001F3179" w:rsidRPr="00271DF3" w:rsidRDefault="00D902C5" w:rsidP="005F1F0F">
      <w:pPr>
        <w:pStyle w:val="a9"/>
        <w:ind w:left="60"/>
        <w:jc w:val="both"/>
        <w:rPr>
          <w:rFonts w:eastAsia="Lucida Sans Unicode"/>
          <w:iCs/>
          <w:sz w:val="28"/>
          <w:szCs w:val="28"/>
          <w:lang w:val="ru-RU"/>
        </w:rPr>
      </w:pPr>
      <w:proofErr w:type="gramStart"/>
      <w:r w:rsidRPr="00271DF3">
        <w:rPr>
          <w:rFonts w:eastAsia="Lucida Sans Unicode"/>
          <w:iCs/>
          <w:sz w:val="28"/>
          <w:szCs w:val="28"/>
          <w:lang w:val="ru-RU"/>
        </w:rPr>
        <w:t xml:space="preserve">В спортивную инфраструктуру Борисоглебского городского округа Воронежской области входят физкультурно-оздоровительный комплекс «Юность»,  </w:t>
      </w:r>
      <w:r w:rsidR="00B14F92" w:rsidRPr="00271DF3">
        <w:rPr>
          <w:rFonts w:eastAsia="Lucida Sans Unicode"/>
          <w:iCs/>
          <w:sz w:val="28"/>
          <w:szCs w:val="28"/>
          <w:lang w:val="ru-RU"/>
        </w:rPr>
        <w:t xml:space="preserve">спортивный комплекс </w:t>
      </w:r>
      <w:r w:rsidRPr="00271DF3">
        <w:rPr>
          <w:rFonts w:eastAsia="Lucida Sans Unicode"/>
          <w:iCs/>
          <w:sz w:val="28"/>
          <w:szCs w:val="28"/>
          <w:lang w:val="ru-RU"/>
        </w:rPr>
        <w:t xml:space="preserve"> «</w:t>
      </w:r>
      <w:r w:rsidR="00B14F92" w:rsidRPr="00271DF3">
        <w:rPr>
          <w:rFonts w:eastAsia="Lucida Sans Unicode"/>
          <w:iCs/>
          <w:sz w:val="28"/>
          <w:szCs w:val="28"/>
          <w:lang w:val="ru-RU"/>
        </w:rPr>
        <w:t>Борисоглебский</w:t>
      </w:r>
      <w:r w:rsidRPr="00271DF3">
        <w:rPr>
          <w:rFonts w:eastAsia="Lucida Sans Unicode"/>
          <w:iCs/>
          <w:sz w:val="28"/>
          <w:szCs w:val="28"/>
          <w:lang w:val="ru-RU"/>
        </w:rPr>
        <w:t xml:space="preserve">»,  объекты </w:t>
      </w:r>
      <w:proofErr w:type="spellStart"/>
      <w:r w:rsidRPr="00271DF3">
        <w:rPr>
          <w:rFonts w:eastAsia="Lucida Sans Unicode"/>
          <w:iCs/>
          <w:sz w:val="28"/>
          <w:szCs w:val="28"/>
          <w:lang w:val="ru-RU"/>
        </w:rPr>
        <w:t>конно-спортивной</w:t>
      </w:r>
      <w:proofErr w:type="spellEnd"/>
      <w:r w:rsidRPr="00271DF3">
        <w:rPr>
          <w:rFonts w:eastAsia="Lucida Sans Unicode"/>
          <w:iCs/>
          <w:sz w:val="28"/>
          <w:szCs w:val="28"/>
          <w:lang w:val="ru-RU"/>
        </w:rPr>
        <w:t xml:space="preserve"> школы (крытый манеж, конкурное поле, выездное поле), шахматный клуб, клуб «Самбо-дзюдо»,  3</w:t>
      </w:r>
      <w:r w:rsidR="00B14F92" w:rsidRPr="00271DF3">
        <w:rPr>
          <w:rFonts w:eastAsia="Lucida Sans Unicode"/>
          <w:iCs/>
          <w:sz w:val="28"/>
          <w:szCs w:val="28"/>
          <w:lang w:val="ru-RU"/>
        </w:rPr>
        <w:t>4</w:t>
      </w:r>
      <w:r w:rsidRPr="00271DF3">
        <w:rPr>
          <w:rFonts w:eastAsia="Lucida Sans Unicode"/>
          <w:iCs/>
          <w:sz w:val="28"/>
          <w:szCs w:val="28"/>
          <w:lang w:val="ru-RU"/>
        </w:rPr>
        <w:t xml:space="preserve"> спортивных площадок, 1</w:t>
      </w:r>
      <w:r w:rsidR="00B14F92" w:rsidRPr="00271DF3">
        <w:rPr>
          <w:rFonts w:eastAsia="Lucida Sans Unicode"/>
          <w:iCs/>
          <w:sz w:val="28"/>
          <w:szCs w:val="28"/>
          <w:lang w:val="ru-RU"/>
        </w:rPr>
        <w:t>7</w:t>
      </w:r>
      <w:r w:rsidRPr="00271DF3">
        <w:rPr>
          <w:rFonts w:eastAsia="Lucida Sans Unicode"/>
          <w:iCs/>
          <w:sz w:val="28"/>
          <w:szCs w:val="28"/>
          <w:lang w:val="ru-RU"/>
        </w:rPr>
        <w:t xml:space="preserve"> силовых городков, </w:t>
      </w:r>
      <w:r w:rsidR="00B14F92" w:rsidRPr="00271DF3">
        <w:rPr>
          <w:rFonts w:eastAsia="Lucida Sans Unicode"/>
          <w:iCs/>
          <w:sz w:val="28"/>
          <w:szCs w:val="28"/>
          <w:lang w:val="ru-RU"/>
        </w:rPr>
        <w:t>7 многофункциональных</w:t>
      </w:r>
      <w:r w:rsidRPr="00271DF3">
        <w:rPr>
          <w:rFonts w:eastAsia="Lucida Sans Unicode"/>
          <w:iCs/>
          <w:sz w:val="28"/>
          <w:szCs w:val="28"/>
          <w:lang w:val="ru-RU"/>
        </w:rPr>
        <w:t xml:space="preserve"> площад</w:t>
      </w:r>
      <w:r w:rsidR="00B14F92" w:rsidRPr="00271DF3">
        <w:rPr>
          <w:rFonts w:eastAsia="Lucida Sans Unicode"/>
          <w:iCs/>
          <w:sz w:val="28"/>
          <w:szCs w:val="28"/>
          <w:lang w:val="ru-RU"/>
        </w:rPr>
        <w:t>ок</w:t>
      </w:r>
      <w:r w:rsidRPr="00271DF3">
        <w:rPr>
          <w:rFonts w:eastAsia="Lucida Sans Unicode"/>
          <w:iCs/>
          <w:sz w:val="28"/>
          <w:szCs w:val="28"/>
          <w:lang w:val="ru-RU"/>
        </w:rPr>
        <w:t xml:space="preserve">, </w:t>
      </w:r>
      <w:r w:rsidR="00B14F92" w:rsidRPr="00271DF3">
        <w:rPr>
          <w:rFonts w:eastAsia="Lucida Sans Unicode"/>
          <w:iCs/>
          <w:sz w:val="28"/>
          <w:szCs w:val="28"/>
          <w:lang w:val="ru-RU"/>
        </w:rPr>
        <w:t>7</w:t>
      </w:r>
      <w:r w:rsidRPr="00271DF3">
        <w:rPr>
          <w:rFonts w:eastAsia="Lucida Sans Unicode"/>
          <w:iCs/>
          <w:sz w:val="28"/>
          <w:szCs w:val="28"/>
          <w:lang w:val="ru-RU"/>
        </w:rPr>
        <w:t xml:space="preserve"> футболь</w:t>
      </w:r>
      <w:r w:rsidR="005F1F0F" w:rsidRPr="00271DF3">
        <w:rPr>
          <w:rFonts w:eastAsia="Lucida Sans Unicode"/>
          <w:iCs/>
          <w:sz w:val="28"/>
          <w:szCs w:val="28"/>
          <w:lang w:val="ru-RU"/>
        </w:rPr>
        <w:t>ных полей, 3</w:t>
      </w:r>
      <w:r w:rsidR="00B14F92" w:rsidRPr="00271DF3">
        <w:rPr>
          <w:rFonts w:eastAsia="Lucida Sans Unicode"/>
          <w:iCs/>
          <w:sz w:val="28"/>
          <w:szCs w:val="28"/>
          <w:lang w:val="ru-RU"/>
        </w:rPr>
        <w:t>8</w:t>
      </w:r>
      <w:r w:rsidR="005F1F0F" w:rsidRPr="00271DF3">
        <w:rPr>
          <w:rFonts w:eastAsia="Lucida Sans Unicode"/>
          <w:iCs/>
          <w:sz w:val="28"/>
          <w:szCs w:val="28"/>
          <w:lang w:val="ru-RU"/>
        </w:rPr>
        <w:t xml:space="preserve"> спортивных залов.</w:t>
      </w:r>
      <w:proofErr w:type="gramEnd"/>
    </w:p>
    <w:p w:rsidR="004129A5" w:rsidRPr="00B14F92" w:rsidRDefault="004129A5" w:rsidP="00B14F92">
      <w:pPr>
        <w:jc w:val="both"/>
        <w:rPr>
          <w:rFonts w:eastAsia="Lucida Sans Unicode"/>
          <w:iCs/>
          <w:sz w:val="26"/>
          <w:szCs w:val="26"/>
          <w:lang w:val="ru-RU"/>
        </w:rPr>
      </w:pPr>
    </w:p>
    <w:p w:rsidR="00E845A1" w:rsidRPr="00271DF3" w:rsidRDefault="00E845A1" w:rsidP="00E845A1">
      <w:pPr>
        <w:spacing w:before="120" w:after="120" w:line="276" w:lineRule="auto"/>
        <w:jc w:val="center"/>
        <w:rPr>
          <w:b/>
          <w:sz w:val="28"/>
          <w:szCs w:val="28"/>
          <w:lang w:val="ru-RU"/>
        </w:rPr>
      </w:pPr>
      <w:r w:rsidRPr="00271DF3">
        <w:rPr>
          <w:b/>
          <w:sz w:val="28"/>
          <w:szCs w:val="28"/>
          <w:lang w:val="ru-RU"/>
        </w:rPr>
        <w:t>Расчет потребности в объектах физической культуры и спорта</w:t>
      </w:r>
    </w:p>
    <w:tbl>
      <w:tblPr>
        <w:tblW w:w="9810" w:type="dxa"/>
        <w:tblInd w:w="108" w:type="dxa"/>
        <w:tblLayout w:type="fixed"/>
        <w:tblLook w:val="0000"/>
      </w:tblPr>
      <w:tblGrid>
        <w:gridCol w:w="612"/>
        <w:gridCol w:w="2082"/>
        <w:gridCol w:w="1984"/>
        <w:gridCol w:w="1276"/>
        <w:gridCol w:w="1417"/>
        <w:gridCol w:w="1163"/>
        <w:gridCol w:w="1276"/>
      </w:tblGrid>
      <w:tr w:rsidR="00E845A1" w:rsidRPr="00EA2340" w:rsidTr="009E1E75">
        <w:tc>
          <w:tcPr>
            <w:tcW w:w="61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 xml:space="preserve">№ </w:t>
            </w:r>
            <w:proofErr w:type="spellStart"/>
            <w:proofErr w:type="gramStart"/>
            <w:r w:rsidRPr="00976C6F">
              <w:rPr>
                <w:b/>
                <w:lang w:val="ru-RU"/>
              </w:rPr>
              <w:t>п</w:t>
            </w:r>
            <w:proofErr w:type="spellEnd"/>
            <w:proofErr w:type="gramEnd"/>
            <w:r w:rsidRPr="00976C6F">
              <w:rPr>
                <w:b/>
                <w:lang w:val="ru-RU"/>
              </w:rPr>
              <w:t>/</w:t>
            </w:r>
            <w:proofErr w:type="spellStart"/>
            <w:r w:rsidRPr="00976C6F">
              <w:rPr>
                <w:b/>
                <w:lang w:val="ru-RU"/>
              </w:rPr>
              <w:t>п</w:t>
            </w:r>
            <w:proofErr w:type="spellEnd"/>
          </w:p>
        </w:tc>
        <w:tc>
          <w:tcPr>
            <w:tcW w:w="208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Наименование показателей</w:t>
            </w:r>
          </w:p>
        </w:tc>
        <w:tc>
          <w:tcPr>
            <w:tcW w:w="1984"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Един</w:t>
            </w:r>
            <w:proofErr w:type="gramStart"/>
            <w:r w:rsidRPr="00976C6F">
              <w:rPr>
                <w:b/>
                <w:lang w:val="ru-RU"/>
              </w:rPr>
              <w:t>.</w:t>
            </w:r>
            <w:proofErr w:type="gramEnd"/>
            <w:r w:rsidRPr="00976C6F">
              <w:rPr>
                <w:b/>
                <w:lang w:val="ru-RU"/>
              </w:rPr>
              <w:t xml:space="preserve"> </w:t>
            </w:r>
            <w:proofErr w:type="spellStart"/>
            <w:proofErr w:type="gramStart"/>
            <w:r w:rsidRPr="00976C6F">
              <w:rPr>
                <w:b/>
                <w:lang w:val="ru-RU"/>
              </w:rPr>
              <w:t>и</w:t>
            </w:r>
            <w:proofErr w:type="gramEnd"/>
            <w:r w:rsidRPr="00976C6F">
              <w:rPr>
                <w:b/>
                <w:lang w:val="ru-RU"/>
              </w:rPr>
              <w:t>змер</w:t>
            </w:r>
            <w:proofErr w:type="spellEnd"/>
            <w:r w:rsidRPr="00976C6F">
              <w:rPr>
                <w:b/>
                <w:lang w:val="ru-RU"/>
              </w:rPr>
              <w:t>.</w:t>
            </w:r>
          </w:p>
        </w:tc>
        <w:tc>
          <w:tcPr>
            <w:tcW w:w="1276"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Норма на 1</w:t>
            </w:r>
            <w:r w:rsidR="009E1E75">
              <w:rPr>
                <w:b/>
                <w:lang w:val="ru-RU"/>
              </w:rPr>
              <w:t>0</w:t>
            </w:r>
            <w:r w:rsidRPr="00976C6F">
              <w:rPr>
                <w:b/>
                <w:lang w:val="ru-RU"/>
              </w:rPr>
              <w:t>000 жит.</w:t>
            </w:r>
          </w:p>
        </w:tc>
        <w:tc>
          <w:tcPr>
            <w:tcW w:w="1417" w:type="dxa"/>
            <w:tcBorders>
              <w:top w:val="single" w:sz="4" w:space="0" w:color="000000"/>
              <w:left w:val="single" w:sz="4" w:space="0" w:color="000000"/>
              <w:bottom w:val="single" w:sz="4" w:space="0" w:color="000000"/>
            </w:tcBorders>
            <w:vAlign w:val="center"/>
          </w:tcPr>
          <w:p w:rsidR="00E845A1" w:rsidRPr="00976C6F" w:rsidRDefault="009E1E75" w:rsidP="005E771C">
            <w:pPr>
              <w:pStyle w:val="0"/>
              <w:snapToGrid w:val="0"/>
              <w:ind w:firstLine="0"/>
              <w:jc w:val="center"/>
              <w:rPr>
                <w:b/>
                <w:lang w:val="ru-RU"/>
              </w:rPr>
            </w:pPr>
            <w:proofErr w:type="spellStart"/>
            <w:proofErr w:type="gramStart"/>
            <w:r>
              <w:rPr>
                <w:b/>
                <w:lang w:val="ru-RU"/>
              </w:rPr>
              <w:t>Современ-ное</w:t>
            </w:r>
            <w:proofErr w:type="spellEnd"/>
            <w:proofErr w:type="gramEnd"/>
            <w:r>
              <w:rPr>
                <w:b/>
                <w:lang w:val="ru-RU"/>
              </w:rPr>
              <w:t xml:space="preserve"> состояние</w:t>
            </w:r>
          </w:p>
        </w:tc>
        <w:tc>
          <w:tcPr>
            <w:tcW w:w="1163" w:type="dxa"/>
            <w:tcBorders>
              <w:top w:val="single" w:sz="4" w:space="0" w:color="000000"/>
              <w:left w:val="single" w:sz="4" w:space="0" w:color="000000"/>
              <w:bottom w:val="single" w:sz="4" w:space="0" w:color="000000"/>
            </w:tcBorders>
            <w:vAlign w:val="center"/>
          </w:tcPr>
          <w:p w:rsidR="00E845A1" w:rsidRPr="00976C6F" w:rsidRDefault="009E1E75" w:rsidP="005E771C">
            <w:pPr>
              <w:pStyle w:val="0"/>
              <w:snapToGrid w:val="0"/>
              <w:ind w:firstLine="0"/>
              <w:jc w:val="center"/>
              <w:rPr>
                <w:b/>
                <w:lang w:val="ru-RU"/>
              </w:rPr>
            </w:pPr>
            <w:proofErr w:type="spellStart"/>
            <w:proofErr w:type="gramStart"/>
            <w:r>
              <w:rPr>
                <w:b/>
                <w:lang w:val="ru-RU"/>
              </w:rPr>
              <w:t>По</w:t>
            </w:r>
            <w:r w:rsidR="00135A01">
              <w:rPr>
                <w:b/>
                <w:lang w:val="ru-RU"/>
              </w:rPr>
              <w:t>т</w:t>
            </w:r>
            <w:r>
              <w:rPr>
                <w:b/>
                <w:lang w:val="ru-RU"/>
              </w:rPr>
              <w:t>реб-ность</w:t>
            </w:r>
            <w:proofErr w:type="spellEnd"/>
            <w:proofErr w:type="gramEnd"/>
          </w:p>
        </w:tc>
        <w:tc>
          <w:tcPr>
            <w:tcW w:w="1276" w:type="dxa"/>
            <w:tcBorders>
              <w:top w:val="single" w:sz="4" w:space="0" w:color="000000"/>
              <w:left w:val="single" w:sz="4" w:space="0" w:color="000000"/>
              <w:bottom w:val="single" w:sz="4" w:space="0" w:color="000000"/>
              <w:right w:val="single" w:sz="4" w:space="0" w:color="000000"/>
            </w:tcBorders>
            <w:vAlign w:val="center"/>
          </w:tcPr>
          <w:p w:rsidR="00E845A1" w:rsidRPr="00976C6F" w:rsidRDefault="009E1E75" w:rsidP="005E771C">
            <w:pPr>
              <w:pStyle w:val="0"/>
              <w:snapToGrid w:val="0"/>
              <w:ind w:firstLine="0"/>
              <w:jc w:val="center"/>
              <w:rPr>
                <w:b/>
                <w:lang w:val="ru-RU"/>
              </w:rPr>
            </w:pPr>
            <w:proofErr w:type="spellStart"/>
            <w:proofErr w:type="gramStart"/>
            <w:r>
              <w:rPr>
                <w:b/>
                <w:lang w:val="ru-RU"/>
              </w:rPr>
              <w:t>Обеспе</w:t>
            </w:r>
            <w:r w:rsidR="00517AA0">
              <w:rPr>
                <w:b/>
                <w:lang w:val="ru-RU"/>
              </w:rPr>
              <w:t>-</w:t>
            </w:r>
            <w:r>
              <w:rPr>
                <w:b/>
                <w:lang w:val="ru-RU"/>
              </w:rPr>
              <w:t>ченность</w:t>
            </w:r>
            <w:proofErr w:type="spellEnd"/>
            <w:proofErr w:type="gramEnd"/>
            <w:r>
              <w:rPr>
                <w:b/>
                <w:lang w:val="ru-RU"/>
              </w:rPr>
              <w:t>, %</w:t>
            </w:r>
          </w:p>
        </w:tc>
      </w:tr>
      <w:tr w:rsidR="00E845A1" w:rsidRPr="00EA2340" w:rsidTr="009E1E75">
        <w:tc>
          <w:tcPr>
            <w:tcW w:w="61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1</w:t>
            </w:r>
          </w:p>
        </w:tc>
        <w:tc>
          <w:tcPr>
            <w:tcW w:w="208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2</w:t>
            </w:r>
          </w:p>
        </w:tc>
        <w:tc>
          <w:tcPr>
            <w:tcW w:w="1984"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3</w:t>
            </w:r>
          </w:p>
        </w:tc>
        <w:tc>
          <w:tcPr>
            <w:tcW w:w="1276"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4</w:t>
            </w:r>
          </w:p>
        </w:tc>
        <w:tc>
          <w:tcPr>
            <w:tcW w:w="1417"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5</w:t>
            </w:r>
          </w:p>
        </w:tc>
        <w:tc>
          <w:tcPr>
            <w:tcW w:w="1163"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7</w:t>
            </w:r>
          </w:p>
        </w:tc>
      </w:tr>
      <w:tr w:rsidR="00E845A1" w:rsidRPr="00EA2340" w:rsidTr="009E1E75">
        <w:tc>
          <w:tcPr>
            <w:tcW w:w="61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lang w:val="ru-RU"/>
              </w:rPr>
            </w:pPr>
            <w:r w:rsidRPr="00976C6F">
              <w:rPr>
                <w:lang w:val="ru-RU"/>
              </w:rPr>
              <w:t>1</w:t>
            </w:r>
          </w:p>
        </w:tc>
        <w:tc>
          <w:tcPr>
            <w:tcW w:w="208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left"/>
              <w:rPr>
                <w:lang w:val="ru-RU"/>
              </w:rPr>
            </w:pPr>
            <w:r w:rsidRPr="00976C6F">
              <w:rPr>
                <w:lang w:val="ru-RU"/>
              </w:rPr>
              <w:t>Спортивно-тренажерный зал</w:t>
            </w:r>
          </w:p>
        </w:tc>
        <w:tc>
          <w:tcPr>
            <w:tcW w:w="1984"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lang w:val="ru-RU"/>
              </w:rPr>
            </w:pPr>
            <w:r w:rsidRPr="00976C6F">
              <w:rPr>
                <w:lang w:val="ru-RU"/>
              </w:rPr>
              <w:t>м</w:t>
            </w:r>
            <w:proofErr w:type="gramStart"/>
            <w:r w:rsidRPr="00976C6F">
              <w:rPr>
                <w:vertAlign w:val="superscript"/>
                <w:lang w:val="ru-RU"/>
              </w:rPr>
              <w:t>2</w:t>
            </w:r>
            <w:proofErr w:type="gramEnd"/>
            <w:r w:rsidRPr="00976C6F">
              <w:rPr>
                <w:lang w:val="ru-RU"/>
              </w:rPr>
              <w:t xml:space="preserve"> пл. пола</w:t>
            </w:r>
          </w:p>
        </w:tc>
        <w:tc>
          <w:tcPr>
            <w:tcW w:w="1276" w:type="dxa"/>
            <w:tcBorders>
              <w:top w:val="single" w:sz="4" w:space="0" w:color="000000"/>
              <w:left w:val="single" w:sz="4" w:space="0" w:color="000000"/>
              <w:bottom w:val="single" w:sz="4" w:space="0" w:color="000000"/>
            </w:tcBorders>
            <w:vAlign w:val="center"/>
          </w:tcPr>
          <w:p w:rsidR="00E845A1" w:rsidRPr="00976C6F" w:rsidRDefault="009E1E75" w:rsidP="005E771C">
            <w:pPr>
              <w:pStyle w:val="0"/>
              <w:snapToGrid w:val="0"/>
              <w:ind w:firstLine="0"/>
              <w:jc w:val="center"/>
              <w:rPr>
                <w:lang w:val="ru-RU"/>
              </w:rPr>
            </w:pPr>
            <w:r>
              <w:rPr>
                <w:lang w:val="ru-RU"/>
              </w:rPr>
              <w:t>3500</w:t>
            </w:r>
          </w:p>
        </w:tc>
        <w:tc>
          <w:tcPr>
            <w:tcW w:w="1417" w:type="dxa"/>
            <w:tcBorders>
              <w:top w:val="single" w:sz="4" w:space="0" w:color="000000"/>
              <w:left w:val="single" w:sz="4" w:space="0" w:color="000000"/>
              <w:bottom w:val="single" w:sz="4" w:space="0" w:color="000000"/>
            </w:tcBorders>
            <w:vAlign w:val="center"/>
          </w:tcPr>
          <w:p w:rsidR="00E845A1" w:rsidRPr="00976C6F" w:rsidRDefault="009E1E75" w:rsidP="005E771C">
            <w:pPr>
              <w:pStyle w:val="0"/>
              <w:snapToGrid w:val="0"/>
              <w:ind w:firstLine="0"/>
              <w:jc w:val="center"/>
              <w:rPr>
                <w:lang w:val="ru-RU"/>
              </w:rPr>
            </w:pPr>
            <w:r>
              <w:rPr>
                <w:lang w:val="ru-RU"/>
              </w:rPr>
              <w:t>8838</w:t>
            </w:r>
          </w:p>
        </w:tc>
        <w:tc>
          <w:tcPr>
            <w:tcW w:w="1163" w:type="dxa"/>
            <w:tcBorders>
              <w:top w:val="single" w:sz="4" w:space="0" w:color="000000"/>
              <w:left w:val="single" w:sz="4" w:space="0" w:color="000000"/>
              <w:bottom w:val="single" w:sz="4" w:space="0" w:color="000000"/>
            </w:tcBorders>
            <w:vAlign w:val="center"/>
          </w:tcPr>
          <w:p w:rsidR="00E845A1" w:rsidRPr="00976C6F" w:rsidRDefault="009E1E75" w:rsidP="005E771C">
            <w:pPr>
              <w:pStyle w:val="0"/>
              <w:snapToGrid w:val="0"/>
              <w:ind w:firstLine="0"/>
              <w:jc w:val="center"/>
              <w:rPr>
                <w:lang w:val="ru-RU"/>
              </w:rPr>
            </w:pPr>
            <w:r>
              <w:rPr>
                <w:lang w:val="ru-RU"/>
              </w:rPr>
              <w:t>25795</w:t>
            </w:r>
          </w:p>
        </w:tc>
        <w:tc>
          <w:tcPr>
            <w:tcW w:w="1276" w:type="dxa"/>
            <w:tcBorders>
              <w:top w:val="single" w:sz="4" w:space="0" w:color="000000"/>
              <w:left w:val="single" w:sz="4" w:space="0" w:color="000000"/>
              <w:bottom w:val="single" w:sz="4" w:space="0" w:color="000000"/>
              <w:right w:val="single" w:sz="4" w:space="0" w:color="000000"/>
            </w:tcBorders>
            <w:vAlign w:val="center"/>
          </w:tcPr>
          <w:p w:rsidR="00E845A1" w:rsidRPr="00976C6F" w:rsidRDefault="00D902C5" w:rsidP="005E771C">
            <w:pPr>
              <w:pStyle w:val="0"/>
              <w:snapToGrid w:val="0"/>
              <w:ind w:firstLine="0"/>
              <w:jc w:val="center"/>
              <w:rPr>
                <w:lang w:val="ru-RU"/>
              </w:rPr>
            </w:pPr>
            <w:r>
              <w:rPr>
                <w:lang w:val="ru-RU"/>
              </w:rPr>
              <w:t>34,2</w:t>
            </w:r>
          </w:p>
        </w:tc>
      </w:tr>
      <w:tr w:rsidR="00E845A1" w:rsidRPr="00EA2340" w:rsidTr="009E1E75">
        <w:tc>
          <w:tcPr>
            <w:tcW w:w="61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lang w:val="ru-RU"/>
              </w:rPr>
            </w:pPr>
            <w:r w:rsidRPr="00976C6F">
              <w:rPr>
                <w:lang w:val="ru-RU"/>
              </w:rPr>
              <w:t>2</w:t>
            </w:r>
          </w:p>
        </w:tc>
        <w:tc>
          <w:tcPr>
            <w:tcW w:w="208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left"/>
              <w:rPr>
                <w:lang w:val="ru-RU"/>
              </w:rPr>
            </w:pPr>
            <w:r w:rsidRPr="00976C6F">
              <w:rPr>
                <w:lang w:val="ru-RU"/>
              </w:rPr>
              <w:t>Плавательные бассейны</w:t>
            </w:r>
          </w:p>
        </w:tc>
        <w:tc>
          <w:tcPr>
            <w:tcW w:w="1984"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lang w:val="ru-RU"/>
              </w:rPr>
            </w:pPr>
            <w:r w:rsidRPr="00976C6F">
              <w:rPr>
                <w:lang w:val="ru-RU"/>
              </w:rPr>
              <w:t>м</w:t>
            </w:r>
            <w:proofErr w:type="gramStart"/>
            <w:r w:rsidRPr="00976C6F">
              <w:rPr>
                <w:vertAlign w:val="superscript"/>
                <w:lang w:val="ru-RU"/>
              </w:rPr>
              <w:t>2</w:t>
            </w:r>
            <w:proofErr w:type="gramEnd"/>
            <w:r w:rsidRPr="00976C6F">
              <w:rPr>
                <w:vertAlign w:val="superscript"/>
                <w:lang w:val="ru-RU"/>
              </w:rPr>
              <w:t xml:space="preserve"> </w:t>
            </w:r>
            <w:r w:rsidRPr="00976C6F">
              <w:rPr>
                <w:lang w:val="ru-RU"/>
              </w:rPr>
              <w:t>зеркала воды</w:t>
            </w:r>
          </w:p>
        </w:tc>
        <w:tc>
          <w:tcPr>
            <w:tcW w:w="1276" w:type="dxa"/>
            <w:tcBorders>
              <w:top w:val="single" w:sz="4" w:space="0" w:color="000000"/>
              <w:left w:val="single" w:sz="4" w:space="0" w:color="000000"/>
              <w:bottom w:val="single" w:sz="4" w:space="0" w:color="000000"/>
            </w:tcBorders>
            <w:vAlign w:val="center"/>
          </w:tcPr>
          <w:p w:rsidR="00E845A1" w:rsidRPr="00976C6F" w:rsidRDefault="00D902C5" w:rsidP="005E771C">
            <w:pPr>
              <w:pStyle w:val="0"/>
              <w:snapToGrid w:val="0"/>
              <w:ind w:firstLine="0"/>
              <w:jc w:val="center"/>
              <w:rPr>
                <w:lang w:val="ru-RU"/>
              </w:rPr>
            </w:pPr>
            <w:r>
              <w:rPr>
                <w:lang w:val="ru-RU"/>
              </w:rPr>
              <w:t>750</w:t>
            </w:r>
          </w:p>
        </w:tc>
        <w:tc>
          <w:tcPr>
            <w:tcW w:w="1417" w:type="dxa"/>
            <w:tcBorders>
              <w:top w:val="single" w:sz="4" w:space="0" w:color="000000"/>
              <w:left w:val="single" w:sz="4" w:space="0" w:color="000000"/>
              <w:bottom w:val="single" w:sz="4" w:space="0" w:color="000000"/>
            </w:tcBorders>
            <w:vAlign w:val="center"/>
          </w:tcPr>
          <w:p w:rsidR="00E845A1" w:rsidRPr="00976C6F" w:rsidRDefault="00D902C5" w:rsidP="005E771C">
            <w:pPr>
              <w:pStyle w:val="0"/>
              <w:snapToGrid w:val="0"/>
              <w:ind w:firstLine="0"/>
              <w:jc w:val="center"/>
              <w:rPr>
                <w:lang w:val="ru-RU"/>
              </w:rPr>
            </w:pPr>
            <w:r>
              <w:rPr>
                <w:lang w:val="ru-RU"/>
              </w:rPr>
              <w:t>341</w:t>
            </w:r>
          </w:p>
        </w:tc>
        <w:tc>
          <w:tcPr>
            <w:tcW w:w="1163" w:type="dxa"/>
            <w:tcBorders>
              <w:top w:val="single" w:sz="4" w:space="0" w:color="000000"/>
              <w:left w:val="single" w:sz="4" w:space="0" w:color="000000"/>
              <w:bottom w:val="single" w:sz="4" w:space="0" w:color="000000"/>
            </w:tcBorders>
            <w:vAlign w:val="center"/>
          </w:tcPr>
          <w:p w:rsidR="00E845A1" w:rsidRPr="00976C6F" w:rsidRDefault="00D902C5" w:rsidP="005E771C">
            <w:pPr>
              <w:pStyle w:val="0"/>
              <w:snapToGrid w:val="0"/>
              <w:ind w:firstLine="0"/>
              <w:jc w:val="center"/>
              <w:rPr>
                <w:lang w:val="ru-RU"/>
              </w:rPr>
            </w:pPr>
            <w:r>
              <w:rPr>
                <w:lang w:val="ru-RU"/>
              </w:rPr>
              <w:t>5475</w:t>
            </w:r>
          </w:p>
        </w:tc>
        <w:tc>
          <w:tcPr>
            <w:tcW w:w="1276" w:type="dxa"/>
            <w:tcBorders>
              <w:top w:val="single" w:sz="4" w:space="0" w:color="000000"/>
              <w:left w:val="single" w:sz="4" w:space="0" w:color="000000"/>
              <w:bottom w:val="single" w:sz="4" w:space="0" w:color="000000"/>
              <w:right w:val="single" w:sz="4" w:space="0" w:color="000000"/>
            </w:tcBorders>
            <w:vAlign w:val="center"/>
          </w:tcPr>
          <w:p w:rsidR="00E845A1" w:rsidRPr="00976C6F" w:rsidRDefault="00D902C5" w:rsidP="005E771C">
            <w:pPr>
              <w:pStyle w:val="0"/>
              <w:snapToGrid w:val="0"/>
              <w:ind w:firstLine="0"/>
              <w:jc w:val="center"/>
              <w:rPr>
                <w:lang w:val="ru-RU"/>
              </w:rPr>
            </w:pPr>
            <w:r>
              <w:rPr>
                <w:lang w:val="ru-RU"/>
              </w:rPr>
              <w:t>6,2</w:t>
            </w:r>
          </w:p>
        </w:tc>
      </w:tr>
      <w:tr w:rsidR="00E845A1" w:rsidRPr="00EA2340" w:rsidTr="009E1E75">
        <w:tc>
          <w:tcPr>
            <w:tcW w:w="612" w:type="dxa"/>
            <w:tcBorders>
              <w:top w:val="single" w:sz="4" w:space="0" w:color="000000"/>
              <w:left w:val="single" w:sz="4" w:space="0" w:color="000000"/>
              <w:bottom w:val="single" w:sz="4" w:space="0" w:color="000000"/>
            </w:tcBorders>
            <w:vAlign w:val="center"/>
          </w:tcPr>
          <w:p w:rsidR="00E845A1" w:rsidRPr="00976C6F" w:rsidRDefault="00D902C5" w:rsidP="005E771C">
            <w:pPr>
              <w:pStyle w:val="0"/>
              <w:snapToGrid w:val="0"/>
              <w:ind w:firstLine="0"/>
              <w:jc w:val="center"/>
              <w:rPr>
                <w:lang w:val="ru-RU"/>
              </w:rPr>
            </w:pPr>
            <w:r>
              <w:rPr>
                <w:lang w:val="ru-RU"/>
              </w:rPr>
              <w:t>3</w:t>
            </w:r>
          </w:p>
        </w:tc>
        <w:tc>
          <w:tcPr>
            <w:tcW w:w="208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left"/>
              <w:rPr>
                <w:lang w:val="ru-RU"/>
              </w:rPr>
            </w:pPr>
            <w:r w:rsidRPr="00976C6F">
              <w:rPr>
                <w:lang w:val="ru-RU"/>
              </w:rPr>
              <w:t>Плоскостные сооружения</w:t>
            </w:r>
          </w:p>
        </w:tc>
        <w:tc>
          <w:tcPr>
            <w:tcW w:w="1984"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lang w:val="ru-RU"/>
              </w:rPr>
            </w:pPr>
            <w:r w:rsidRPr="00976C6F">
              <w:rPr>
                <w:lang w:val="ru-RU"/>
              </w:rPr>
              <w:t>м</w:t>
            </w:r>
            <w:proofErr w:type="gramStart"/>
            <w:r w:rsidRPr="00976C6F">
              <w:rPr>
                <w:vertAlign w:val="superscript"/>
                <w:lang w:val="ru-RU"/>
              </w:rPr>
              <w:t>2</w:t>
            </w:r>
            <w:proofErr w:type="gramEnd"/>
            <w:r w:rsidRPr="00976C6F">
              <w:rPr>
                <w:lang w:val="ru-RU"/>
              </w:rPr>
              <w:t xml:space="preserve"> плоскостных сооружений</w:t>
            </w:r>
          </w:p>
        </w:tc>
        <w:tc>
          <w:tcPr>
            <w:tcW w:w="1276" w:type="dxa"/>
            <w:tcBorders>
              <w:top w:val="single" w:sz="4" w:space="0" w:color="000000"/>
              <w:left w:val="single" w:sz="4" w:space="0" w:color="000000"/>
              <w:bottom w:val="single" w:sz="4" w:space="0" w:color="000000"/>
            </w:tcBorders>
            <w:vAlign w:val="center"/>
          </w:tcPr>
          <w:p w:rsidR="00E845A1" w:rsidRPr="00976C6F" w:rsidRDefault="00D902C5" w:rsidP="005E771C">
            <w:pPr>
              <w:pStyle w:val="0"/>
              <w:snapToGrid w:val="0"/>
              <w:ind w:firstLine="0"/>
              <w:jc w:val="center"/>
              <w:rPr>
                <w:lang w:val="ru-RU"/>
              </w:rPr>
            </w:pPr>
            <w:r>
              <w:rPr>
                <w:lang w:val="ru-RU"/>
              </w:rPr>
              <w:t xml:space="preserve">19 </w:t>
            </w:r>
            <w:r w:rsidR="00E845A1" w:rsidRPr="00976C6F">
              <w:rPr>
                <w:lang w:val="ru-RU"/>
              </w:rPr>
              <w:t>5</w:t>
            </w:r>
            <w:r>
              <w:rPr>
                <w:lang w:val="ru-RU"/>
              </w:rPr>
              <w:t>00</w:t>
            </w:r>
          </w:p>
        </w:tc>
        <w:tc>
          <w:tcPr>
            <w:tcW w:w="1417" w:type="dxa"/>
            <w:tcBorders>
              <w:top w:val="single" w:sz="4" w:space="0" w:color="000000"/>
              <w:left w:val="single" w:sz="4" w:space="0" w:color="000000"/>
              <w:bottom w:val="single" w:sz="4" w:space="0" w:color="000000"/>
            </w:tcBorders>
            <w:vAlign w:val="center"/>
          </w:tcPr>
          <w:p w:rsidR="00E845A1" w:rsidRPr="00976C6F" w:rsidRDefault="00D902C5" w:rsidP="005E771C">
            <w:pPr>
              <w:pStyle w:val="0"/>
              <w:snapToGrid w:val="0"/>
              <w:ind w:firstLine="0"/>
              <w:jc w:val="center"/>
              <w:rPr>
                <w:lang w:val="ru-RU"/>
              </w:rPr>
            </w:pPr>
            <w:r>
              <w:rPr>
                <w:lang w:val="ru-RU"/>
              </w:rPr>
              <w:t>188 927</w:t>
            </w:r>
          </w:p>
        </w:tc>
        <w:tc>
          <w:tcPr>
            <w:tcW w:w="1163" w:type="dxa"/>
            <w:tcBorders>
              <w:top w:val="single" w:sz="4" w:space="0" w:color="000000"/>
              <w:left w:val="single" w:sz="4" w:space="0" w:color="000000"/>
              <w:bottom w:val="single" w:sz="4" w:space="0" w:color="000000"/>
            </w:tcBorders>
            <w:vAlign w:val="center"/>
          </w:tcPr>
          <w:p w:rsidR="00E845A1" w:rsidRPr="00976C6F" w:rsidRDefault="00D902C5" w:rsidP="005E771C">
            <w:pPr>
              <w:pStyle w:val="0"/>
              <w:snapToGrid w:val="0"/>
              <w:ind w:firstLine="0"/>
              <w:jc w:val="center"/>
              <w:rPr>
                <w:lang w:val="ru-RU"/>
              </w:rPr>
            </w:pPr>
            <w:r>
              <w:rPr>
                <w:lang w:val="ru-RU"/>
              </w:rPr>
              <w:t>142 350</w:t>
            </w:r>
          </w:p>
        </w:tc>
        <w:tc>
          <w:tcPr>
            <w:tcW w:w="1276" w:type="dxa"/>
            <w:tcBorders>
              <w:top w:val="single" w:sz="4" w:space="0" w:color="000000"/>
              <w:left w:val="single" w:sz="4" w:space="0" w:color="000000"/>
              <w:bottom w:val="single" w:sz="4" w:space="0" w:color="000000"/>
              <w:right w:val="single" w:sz="4" w:space="0" w:color="000000"/>
            </w:tcBorders>
            <w:vAlign w:val="center"/>
          </w:tcPr>
          <w:p w:rsidR="00E845A1" w:rsidRPr="00976C6F" w:rsidRDefault="00D902C5" w:rsidP="005E771C">
            <w:pPr>
              <w:pStyle w:val="0"/>
              <w:snapToGrid w:val="0"/>
              <w:ind w:firstLine="0"/>
              <w:jc w:val="center"/>
              <w:rPr>
                <w:lang w:val="ru-RU"/>
              </w:rPr>
            </w:pPr>
            <w:r>
              <w:rPr>
                <w:lang w:val="ru-RU"/>
              </w:rPr>
              <w:t>132,67</w:t>
            </w:r>
          </w:p>
        </w:tc>
      </w:tr>
    </w:tbl>
    <w:p w:rsidR="00D902C5" w:rsidRDefault="00D902C5" w:rsidP="00D902C5">
      <w:pPr>
        <w:pStyle w:val="a9"/>
        <w:ind w:left="60"/>
        <w:jc w:val="both"/>
        <w:rPr>
          <w:rFonts w:eastAsia="Lucida Sans Unicode"/>
          <w:iCs/>
          <w:sz w:val="26"/>
          <w:szCs w:val="26"/>
          <w:lang w:val="ru-RU"/>
        </w:rPr>
      </w:pPr>
    </w:p>
    <w:p w:rsidR="00D902C5" w:rsidRPr="00271DF3" w:rsidRDefault="00D902C5" w:rsidP="00D902C5">
      <w:pPr>
        <w:pStyle w:val="a9"/>
        <w:ind w:left="60"/>
        <w:jc w:val="both"/>
        <w:rPr>
          <w:rFonts w:eastAsia="Lucida Sans Unicode"/>
          <w:iCs/>
          <w:sz w:val="28"/>
          <w:szCs w:val="28"/>
          <w:lang w:val="ru-RU"/>
        </w:rPr>
      </w:pPr>
      <w:r w:rsidRPr="00271DF3">
        <w:rPr>
          <w:rFonts w:eastAsia="Lucida Sans Unicode"/>
          <w:iCs/>
          <w:sz w:val="28"/>
          <w:szCs w:val="28"/>
          <w:lang w:val="ru-RU"/>
        </w:rPr>
        <w:t xml:space="preserve">Особенно острыми проблемами, сдерживающими развитие физической культуры и спорта в Борисоглебском городском округе Воронежской области и требующими неотложного решения, являются: </w:t>
      </w:r>
    </w:p>
    <w:p w:rsidR="00D902C5" w:rsidRPr="00271DF3" w:rsidRDefault="00D902C5" w:rsidP="00D902C5">
      <w:pPr>
        <w:pStyle w:val="a9"/>
        <w:ind w:left="60"/>
        <w:jc w:val="both"/>
        <w:rPr>
          <w:rFonts w:eastAsia="Lucida Sans Unicode"/>
          <w:iCs/>
          <w:sz w:val="28"/>
          <w:szCs w:val="28"/>
          <w:lang w:val="ru-RU"/>
        </w:rPr>
      </w:pPr>
      <w:r w:rsidRPr="00271DF3">
        <w:rPr>
          <w:rFonts w:eastAsia="Lucida Sans Unicode"/>
          <w:iCs/>
          <w:sz w:val="28"/>
          <w:szCs w:val="28"/>
          <w:lang w:val="ru-RU"/>
        </w:rPr>
        <w:t xml:space="preserve">- несоответствие уровня материальной базы и инфраструктуры физической культуры и спорта задачам развития физической культуры и спорта; </w:t>
      </w:r>
    </w:p>
    <w:p w:rsidR="007A40AE" w:rsidRPr="00271DF3" w:rsidRDefault="00D902C5" w:rsidP="00D902C5">
      <w:pPr>
        <w:pStyle w:val="a9"/>
        <w:ind w:left="60"/>
        <w:jc w:val="both"/>
        <w:rPr>
          <w:rFonts w:eastAsia="Lucida Sans Unicode"/>
          <w:iCs/>
          <w:sz w:val="28"/>
          <w:szCs w:val="28"/>
          <w:lang w:val="ru-RU"/>
        </w:rPr>
      </w:pPr>
      <w:r w:rsidRPr="00271DF3">
        <w:rPr>
          <w:rFonts w:eastAsia="Lucida Sans Unicode"/>
          <w:iCs/>
          <w:sz w:val="28"/>
          <w:szCs w:val="28"/>
          <w:lang w:val="ru-RU"/>
        </w:rPr>
        <w:t>- недостаточное привлечение населения, особенно социально незащищенных слоев, к регулярным занятиям физической культурой.</w:t>
      </w:r>
    </w:p>
    <w:p w:rsidR="00D902C5" w:rsidRPr="00271DF3" w:rsidRDefault="007A40AE" w:rsidP="00D902C5">
      <w:pPr>
        <w:pStyle w:val="a9"/>
        <w:ind w:left="60"/>
        <w:jc w:val="both"/>
        <w:rPr>
          <w:rFonts w:eastAsia="Lucida Sans Unicode"/>
          <w:iCs/>
          <w:sz w:val="28"/>
          <w:szCs w:val="28"/>
          <w:lang w:val="ru-RU"/>
        </w:rPr>
      </w:pPr>
      <w:r w:rsidRPr="00271DF3">
        <w:rPr>
          <w:rFonts w:eastAsia="Lucida Sans Unicode"/>
          <w:iCs/>
          <w:sz w:val="28"/>
          <w:szCs w:val="28"/>
          <w:lang w:val="ru-RU"/>
        </w:rPr>
        <w:t>В основном, все спортивные сооружения округа предназначены для занятий спортом и физкультурой детей и подростков. Взрослое население из-за недостатка спортивных сооружений не может удовлетворять свои потребности в физкультуре и спорте.</w:t>
      </w:r>
    </w:p>
    <w:p w:rsidR="00B14F92" w:rsidRPr="00271DF3" w:rsidRDefault="00B14F92" w:rsidP="00D902C5">
      <w:pPr>
        <w:pStyle w:val="a9"/>
        <w:ind w:left="60"/>
        <w:jc w:val="both"/>
        <w:rPr>
          <w:rFonts w:eastAsia="Lucida Sans Unicode"/>
          <w:iCs/>
          <w:sz w:val="28"/>
          <w:szCs w:val="28"/>
          <w:lang w:val="ru-RU"/>
        </w:rPr>
      </w:pPr>
      <w:r w:rsidRPr="00271DF3">
        <w:rPr>
          <w:rFonts w:eastAsia="Lucida Sans Unicode"/>
          <w:iCs/>
          <w:sz w:val="28"/>
          <w:szCs w:val="28"/>
          <w:lang w:val="ru-RU"/>
        </w:rPr>
        <w:t xml:space="preserve">     Отсутствие специализированных спортивных сооружений (для занятий художественной гимнастикой, единоборствами, настольным теннисом) не дают возможности в полной мере развивать олимпийские виды спорта.</w:t>
      </w:r>
    </w:p>
    <w:p w:rsidR="00C11F1B" w:rsidRPr="000470F0" w:rsidRDefault="00C11F1B" w:rsidP="000470F0">
      <w:pPr>
        <w:jc w:val="both"/>
        <w:rPr>
          <w:rFonts w:eastAsia="Lucida Sans Unicode"/>
          <w:iCs/>
          <w:sz w:val="26"/>
          <w:szCs w:val="26"/>
          <w:lang w:val="ru-RU"/>
        </w:rPr>
      </w:pPr>
    </w:p>
    <w:p w:rsidR="00E845A1" w:rsidRPr="00271DF3" w:rsidRDefault="00E845A1" w:rsidP="00E845A1">
      <w:pPr>
        <w:spacing w:before="120" w:after="120" w:line="276" w:lineRule="auto"/>
        <w:jc w:val="center"/>
        <w:outlineLvl w:val="0"/>
        <w:rPr>
          <w:sz w:val="28"/>
          <w:szCs w:val="28"/>
          <w:lang w:val="ru-RU"/>
        </w:rPr>
      </w:pPr>
      <w:r w:rsidRPr="00271DF3">
        <w:rPr>
          <w:sz w:val="28"/>
          <w:szCs w:val="28"/>
          <w:lang w:val="ru-RU"/>
        </w:rPr>
        <w:t>2.</w:t>
      </w:r>
      <w:r w:rsidR="00E955A8" w:rsidRPr="00271DF3">
        <w:rPr>
          <w:sz w:val="28"/>
          <w:szCs w:val="28"/>
          <w:lang w:val="ru-RU"/>
        </w:rPr>
        <w:t>2</w:t>
      </w:r>
      <w:r w:rsidRPr="00271DF3">
        <w:rPr>
          <w:sz w:val="28"/>
          <w:szCs w:val="28"/>
          <w:lang w:val="ru-RU"/>
        </w:rPr>
        <w:t>.5. Объекты культуры и искусства</w:t>
      </w:r>
    </w:p>
    <w:p w:rsidR="00B14F92" w:rsidRDefault="00B14F92" w:rsidP="00B14F92">
      <w:pPr>
        <w:pStyle w:val="32"/>
        <w:spacing w:after="0"/>
        <w:ind w:left="0" w:firstLine="709"/>
        <w:jc w:val="both"/>
        <w:rPr>
          <w:sz w:val="28"/>
          <w:szCs w:val="28"/>
        </w:rPr>
      </w:pPr>
      <w:r>
        <w:rPr>
          <w:sz w:val="28"/>
          <w:szCs w:val="28"/>
        </w:rPr>
        <w:t xml:space="preserve">Основные направления в области культуры и искусства  в Борисоглебском городском округе осуществляют  5 муниципальных учреждений культуры: МБУК БГО «Централизованная клубная система» </w:t>
      </w:r>
      <w:r w:rsidR="00775573">
        <w:rPr>
          <w:sz w:val="28"/>
          <w:szCs w:val="28"/>
        </w:rPr>
        <w:t>9</w:t>
      </w:r>
      <w:r>
        <w:rPr>
          <w:sz w:val="28"/>
          <w:szCs w:val="28"/>
        </w:rPr>
        <w:t>в составе которого Центральный Дворец культуры «Звездный», 12 сельских Домов культур, 1 сельский клуб, Дом ремесел</w:t>
      </w:r>
      <w:r w:rsidR="00775573">
        <w:rPr>
          <w:sz w:val="28"/>
          <w:szCs w:val="28"/>
        </w:rPr>
        <w:t>)</w:t>
      </w:r>
      <w:r>
        <w:rPr>
          <w:sz w:val="28"/>
          <w:szCs w:val="28"/>
        </w:rPr>
        <w:t xml:space="preserve">, МБУК БГО «Борисоглебская централизованная библиотечная система» </w:t>
      </w:r>
      <w:r w:rsidR="00775573">
        <w:rPr>
          <w:sz w:val="28"/>
          <w:szCs w:val="28"/>
        </w:rPr>
        <w:t>(</w:t>
      </w:r>
      <w:r>
        <w:rPr>
          <w:sz w:val="28"/>
          <w:szCs w:val="28"/>
        </w:rPr>
        <w:t xml:space="preserve">в </w:t>
      </w:r>
      <w:proofErr w:type="gramStart"/>
      <w:r>
        <w:rPr>
          <w:sz w:val="28"/>
          <w:szCs w:val="28"/>
        </w:rPr>
        <w:t>составе</w:t>
      </w:r>
      <w:proofErr w:type="gramEnd"/>
      <w:r>
        <w:rPr>
          <w:sz w:val="28"/>
          <w:szCs w:val="28"/>
        </w:rPr>
        <w:t xml:space="preserve"> которого 5 городских и 10 сельских библиотек</w:t>
      </w:r>
      <w:r w:rsidR="00775573">
        <w:rPr>
          <w:sz w:val="28"/>
          <w:szCs w:val="28"/>
        </w:rPr>
        <w:t>)</w:t>
      </w:r>
      <w:r>
        <w:rPr>
          <w:sz w:val="28"/>
          <w:szCs w:val="28"/>
        </w:rPr>
        <w:t xml:space="preserve">, МБУК БГО «Борисоглебский историко-художественный </w:t>
      </w:r>
      <w:r>
        <w:rPr>
          <w:sz w:val="28"/>
          <w:szCs w:val="28"/>
        </w:rPr>
        <w:lastRenderedPageBreak/>
        <w:t xml:space="preserve">музей» </w:t>
      </w:r>
      <w:r w:rsidR="00775573">
        <w:rPr>
          <w:sz w:val="28"/>
          <w:szCs w:val="28"/>
        </w:rPr>
        <w:t>(</w:t>
      </w:r>
      <w:r>
        <w:rPr>
          <w:sz w:val="28"/>
          <w:szCs w:val="28"/>
        </w:rPr>
        <w:t>в составе которого картинная галерея им. П.И.Шолохова</w:t>
      </w:r>
      <w:r w:rsidR="00775573">
        <w:rPr>
          <w:sz w:val="28"/>
          <w:szCs w:val="28"/>
        </w:rPr>
        <w:t>)</w:t>
      </w:r>
      <w:r>
        <w:rPr>
          <w:sz w:val="28"/>
          <w:szCs w:val="28"/>
        </w:rPr>
        <w:t>, МБУК БГО «Борисоглебский драматический театр им. Н.Г.Чернышевского», МБУК БГО «Детский Дом культуры «Радуга»,  3 муниципальных учреждения дополнительного образования в сфере культуры и искусства: МБУДО</w:t>
      </w:r>
      <w:r w:rsidR="00775573">
        <w:rPr>
          <w:sz w:val="28"/>
          <w:szCs w:val="28"/>
        </w:rPr>
        <w:t xml:space="preserve"> БГО «Детская школа искусств №1»</w:t>
      </w:r>
      <w:r>
        <w:rPr>
          <w:sz w:val="28"/>
          <w:szCs w:val="28"/>
        </w:rPr>
        <w:t>, МБУДО БГО «Детская школа искусств №2», МБУДО БГО «Детская художественная школа им. А.П.Рябушкина»,  1 унитарное предприятие -  «Городской парк культуры и отдыха»,  кинотеатр «Победа», кинотеатр «К</w:t>
      </w:r>
      <w:proofErr w:type="gramStart"/>
      <w:r>
        <w:rPr>
          <w:sz w:val="28"/>
          <w:szCs w:val="28"/>
        </w:rPr>
        <w:t>2</w:t>
      </w:r>
      <w:proofErr w:type="gramEnd"/>
      <w:r>
        <w:rPr>
          <w:sz w:val="28"/>
          <w:szCs w:val="28"/>
        </w:rPr>
        <w:t>» ООО «</w:t>
      </w:r>
      <w:proofErr w:type="spellStart"/>
      <w:r>
        <w:rPr>
          <w:sz w:val="28"/>
          <w:szCs w:val="28"/>
        </w:rPr>
        <w:t>Инвестком</w:t>
      </w:r>
      <w:proofErr w:type="spellEnd"/>
      <w:r>
        <w:rPr>
          <w:sz w:val="28"/>
          <w:szCs w:val="28"/>
        </w:rPr>
        <w:t xml:space="preserve">»,  ГБПОУ «Борисоглебское музыкальное училище». </w:t>
      </w:r>
    </w:p>
    <w:p w:rsidR="00B14F92" w:rsidRPr="0038741F" w:rsidRDefault="00B14F92" w:rsidP="00B14F92">
      <w:pPr>
        <w:pStyle w:val="32"/>
        <w:spacing w:after="0"/>
        <w:ind w:left="0" w:firstLine="709"/>
        <w:jc w:val="both"/>
        <w:rPr>
          <w:sz w:val="28"/>
          <w:szCs w:val="28"/>
        </w:rPr>
      </w:pPr>
      <w:r w:rsidRPr="0038741F">
        <w:rPr>
          <w:rFonts w:eastAsia="Lucida Sans Unicode"/>
          <w:iCs/>
          <w:sz w:val="28"/>
          <w:szCs w:val="28"/>
        </w:rPr>
        <w:t xml:space="preserve">Обеспеченность населения </w:t>
      </w:r>
      <w:proofErr w:type="gramStart"/>
      <w:r w:rsidRPr="0038741F">
        <w:rPr>
          <w:rFonts w:eastAsia="Lucida Sans Unicode"/>
          <w:iCs/>
          <w:sz w:val="28"/>
          <w:szCs w:val="28"/>
        </w:rPr>
        <w:t>г</w:t>
      </w:r>
      <w:proofErr w:type="gramEnd"/>
      <w:r w:rsidRPr="0038741F">
        <w:rPr>
          <w:rFonts w:eastAsia="Lucida Sans Unicode"/>
          <w:iCs/>
          <w:sz w:val="28"/>
          <w:szCs w:val="28"/>
        </w:rPr>
        <w:t>. Борисоглебска клубными учреждениями составляет</w:t>
      </w:r>
      <w:r>
        <w:rPr>
          <w:rFonts w:eastAsia="Lucida Sans Unicode"/>
          <w:iCs/>
          <w:sz w:val="28"/>
          <w:szCs w:val="28"/>
        </w:rPr>
        <w:t xml:space="preserve"> -</w:t>
      </w:r>
      <w:r w:rsidRPr="0038741F">
        <w:rPr>
          <w:rFonts w:eastAsia="Lucida Sans Unicode"/>
          <w:iCs/>
          <w:sz w:val="28"/>
          <w:szCs w:val="28"/>
        </w:rPr>
        <w:t xml:space="preserve"> 266,7%, кинозалами  – 75%; библиотеками – 100</w:t>
      </w:r>
      <w:r>
        <w:rPr>
          <w:rFonts w:eastAsia="Lucida Sans Unicode"/>
          <w:iCs/>
          <w:sz w:val="28"/>
          <w:szCs w:val="28"/>
        </w:rPr>
        <w:t>%, парками – 100%, музеями -100%, тематическими музеями -0%, театрами – 100%.</w:t>
      </w:r>
    </w:p>
    <w:p w:rsidR="00B14F92" w:rsidRDefault="00B14F92" w:rsidP="00B14F92">
      <w:pPr>
        <w:ind w:firstLine="540"/>
        <w:jc w:val="both"/>
        <w:rPr>
          <w:rFonts w:eastAsia="Lucida Sans Unicode"/>
          <w:iCs/>
          <w:sz w:val="28"/>
          <w:szCs w:val="28"/>
          <w:lang w:val="ru-RU"/>
        </w:rPr>
      </w:pPr>
      <w:r>
        <w:rPr>
          <w:rFonts w:eastAsia="Lucida Sans Unicode"/>
          <w:iCs/>
          <w:sz w:val="28"/>
          <w:szCs w:val="28"/>
          <w:lang w:val="ru-RU"/>
        </w:rPr>
        <w:t xml:space="preserve">Фактическая  мощность </w:t>
      </w:r>
      <w:proofErr w:type="spellStart"/>
      <w:r>
        <w:rPr>
          <w:rFonts w:eastAsia="Lucida Sans Unicode"/>
          <w:iCs/>
          <w:sz w:val="28"/>
          <w:szCs w:val="28"/>
          <w:lang w:val="ru-RU"/>
        </w:rPr>
        <w:t>культурно-досуговых</w:t>
      </w:r>
      <w:proofErr w:type="spellEnd"/>
      <w:r>
        <w:rPr>
          <w:rFonts w:eastAsia="Lucida Sans Unicode"/>
          <w:iCs/>
          <w:sz w:val="28"/>
          <w:szCs w:val="28"/>
          <w:lang w:val="ru-RU"/>
        </w:rPr>
        <w:t xml:space="preserve"> учреждений   составляет – 2780 мест, численность фондов общедоступных библиотек в Борисоглебском городском округе -291,5 тыс</w:t>
      </w:r>
      <w:r w:rsidRPr="000E3E13">
        <w:rPr>
          <w:rFonts w:eastAsia="Lucida Sans Unicode"/>
          <w:iCs/>
          <w:sz w:val="28"/>
          <w:szCs w:val="28"/>
          <w:lang w:val="ru-RU"/>
        </w:rPr>
        <w:t>.</w:t>
      </w:r>
      <w:r>
        <w:rPr>
          <w:rFonts w:eastAsia="Lucida Sans Unicode"/>
          <w:iCs/>
          <w:sz w:val="28"/>
          <w:szCs w:val="28"/>
          <w:lang w:val="ru-RU"/>
        </w:rPr>
        <w:t xml:space="preserve"> экземпляров.</w:t>
      </w:r>
    </w:p>
    <w:p w:rsidR="00B14F92" w:rsidRDefault="00B14F92" w:rsidP="00B14F92">
      <w:pPr>
        <w:ind w:firstLine="540"/>
        <w:jc w:val="both"/>
        <w:rPr>
          <w:rFonts w:eastAsia="Lucida Sans Unicode"/>
          <w:iCs/>
          <w:sz w:val="28"/>
          <w:szCs w:val="28"/>
          <w:lang w:val="ru-RU"/>
        </w:rPr>
      </w:pPr>
      <w:proofErr w:type="gramStart"/>
      <w:r>
        <w:rPr>
          <w:rFonts w:eastAsia="Lucida Sans Unicode"/>
          <w:iCs/>
          <w:sz w:val="28"/>
          <w:szCs w:val="28"/>
          <w:lang w:val="ru-RU"/>
        </w:rPr>
        <w:t>2 сельских Дома культуры расположены в приспособленных помещениях (бывшие магазины),  3 – имеют альтернативное отопление.</w:t>
      </w:r>
      <w:proofErr w:type="gramEnd"/>
    </w:p>
    <w:p w:rsidR="00B14F92" w:rsidRPr="000E3E13" w:rsidRDefault="00B14F92" w:rsidP="00B14F92">
      <w:pPr>
        <w:ind w:firstLine="540"/>
        <w:jc w:val="both"/>
        <w:rPr>
          <w:rFonts w:eastAsia="Lucida Sans Unicode"/>
          <w:iCs/>
          <w:sz w:val="28"/>
          <w:szCs w:val="28"/>
          <w:lang w:val="ru-RU"/>
        </w:rPr>
      </w:pPr>
      <w:r>
        <w:rPr>
          <w:rFonts w:eastAsia="Lucida Sans Unicode"/>
          <w:iCs/>
          <w:sz w:val="28"/>
          <w:szCs w:val="28"/>
          <w:lang w:val="ru-RU"/>
        </w:rPr>
        <w:t>Численность детей, обучающихся в детских школах искусств и художественной школе 881 человек,  что составляет 9,7% охвата образовательными услугами в сфере культуры и искусства. Процент охвата к 2030 году должен составить 18%</w:t>
      </w:r>
      <w:r w:rsidR="00775573">
        <w:rPr>
          <w:rFonts w:eastAsia="Lucida Sans Unicode"/>
          <w:iCs/>
          <w:sz w:val="28"/>
          <w:szCs w:val="28"/>
          <w:lang w:val="ru-RU"/>
        </w:rPr>
        <w:t>, что влечет за собой увеличение площадей учреждений</w:t>
      </w:r>
      <w:r>
        <w:rPr>
          <w:rFonts w:eastAsia="Lucida Sans Unicode"/>
          <w:iCs/>
          <w:sz w:val="28"/>
          <w:szCs w:val="28"/>
          <w:lang w:val="ru-RU"/>
        </w:rPr>
        <w:t>.</w:t>
      </w:r>
    </w:p>
    <w:p w:rsidR="00B14F92" w:rsidRPr="000E3E13" w:rsidRDefault="00B14F92" w:rsidP="00B14F92">
      <w:pPr>
        <w:ind w:firstLine="360"/>
        <w:jc w:val="both"/>
        <w:rPr>
          <w:sz w:val="28"/>
          <w:szCs w:val="28"/>
          <w:lang w:val="ru-RU"/>
        </w:rPr>
      </w:pPr>
      <w:r w:rsidRPr="000E3E13">
        <w:rPr>
          <w:sz w:val="28"/>
          <w:szCs w:val="28"/>
          <w:lang w:val="ru-RU"/>
        </w:rPr>
        <w:tab/>
        <w:t>На территории Борисоглебского городского округа расположено 1</w:t>
      </w:r>
      <w:r>
        <w:rPr>
          <w:sz w:val="28"/>
          <w:szCs w:val="28"/>
          <w:lang w:val="ru-RU"/>
        </w:rPr>
        <w:t>38 объектов историко-культурного наследия</w:t>
      </w:r>
      <w:r w:rsidRPr="000E3E13">
        <w:rPr>
          <w:sz w:val="28"/>
          <w:szCs w:val="28"/>
          <w:lang w:val="ru-RU"/>
        </w:rPr>
        <w:t xml:space="preserve">, </w:t>
      </w:r>
      <w:r>
        <w:rPr>
          <w:sz w:val="28"/>
          <w:szCs w:val="28"/>
          <w:lang w:val="ru-RU"/>
        </w:rPr>
        <w:t xml:space="preserve"> 41 их них являе</w:t>
      </w:r>
      <w:r w:rsidRPr="000E3E13">
        <w:rPr>
          <w:sz w:val="28"/>
          <w:szCs w:val="28"/>
          <w:lang w:val="ru-RU"/>
        </w:rPr>
        <w:t>тся муниципальной собственностью.</w:t>
      </w:r>
    </w:p>
    <w:p w:rsidR="00B14F92" w:rsidRPr="000E3E13" w:rsidRDefault="00B14F92" w:rsidP="00B14F92">
      <w:pPr>
        <w:ind w:firstLine="360"/>
        <w:jc w:val="both"/>
        <w:rPr>
          <w:sz w:val="28"/>
          <w:szCs w:val="28"/>
          <w:lang w:val="ru-RU"/>
        </w:rPr>
      </w:pPr>
      <w:r w:rsidRPr="000E3E13">
        <w:rPr>
          <w:sz w:val="28"/>
          <w:szCs w:val="28"/>
          <w:lang w:val="ru-RU"/>
        </w:rPr>
        <w:t>Доля объектов культурного на</w:t>
      </w:r>
      <w:r>
        <w:rPr>
          <w:sz w:val="28"/>
          <w:szCs w:val="28"/>
          <w:lang w:val="ru-RU"/>
        </w:rPr>
        <w:t xml:space="preserve">следия, находящихся в </w:t>
      </w:r>
      <w:r w:rsidRPr="000E3E13">
        <w:rPr>
          <w:sz w:val="28"/>
          <w:szCs w:val="28"/>
          <w:lang w:val="ru-RU"/>
        </w:rPr>
        <w:t>муниципальной собственности и требующих консервации или реставрации, в общем количестве объектов культурного наследия, находящихся в муни</w:t>
      </w:r>
      <w:r>
        <w:rPr>
          <w:sz w:val="28"/>
          <w:szCs w:val="28"/>
          <w:lang w:val="ru-RU"/>
        </w:rPr>
        <w:t>ципальной собственности на 01.09.2017 г. составляет 24,4</w:t>
      </w:r>
      <w:r w:rsidRPr="000E3E13">
        <w:rPr>
          <w:sz w:val="28"/>
          <w:szCs w:val="28"/>
          <w:lang w:val="ru-RU"/>
        </w:rPr>
        <w:t xml:space="preserve"> %.</w:t>
      </w:r>
    </w:p>
    <w:p w:rsidR="00135A01" w:rsidRPr="00135A01" w:rsidRDefault="00135A01" w:rsidP="00135A01">
      <w:pPr>
        <w:ind w:firstLine="540"/>
        <w:jc w:val="both"/>
        <w:rPr>
          <w:rFonts w:eastAsia="Lucida Sans Unicode"/>
          <w:iCs/>
          <w:sz w:val="26"/>
          <w:szCs w:val="26"/>
          <w:lang w:val="ru-RU"/>
        </w:rPr>
      </w:pPr>
    </w:p>
    <w:tbl>
      <w:tblPr>
        <w:tblW w:w="96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156"/>
        <w:gridCol w:w="1418"/>
        <w:gridCol w:w="1381"/>
      </w:tblGrid>
      <w:tr w:rsidR="00E845A1" w:rsidRPr="00EA2340" w:rsidTr="005E771C">
        <w:tc>
          <w:tcPr>
            <w:tcW w:w="648" w:type="dxa"/>
            <w:vAlign w:val="center"/>
          </w:tcPr>
          <w:p w:rsidR="00E845A1" w:rsidRPr="00BB1006" w:rsidRDefault="00E845A1" w:rsidP="005E771C">
            <w:pPr>
              <w:pStyle w:val="a3"/>
              <w:jc w:val="center"/>
              <w:rPr>
                <w:b/>
                <w:sz w:val="24"/>
                <w:szCs w:val="24"/>
              </w:rPr>
            </w:pPr>
            <w:r w:rsidRPr="00BB1006">
              <w:rPr>
                <w:b/>
                <w:sz w:val="24"/>
                <w:szCs w:val="24"/>
              </w:rPr>
              <w:t xml:space="preserve">№ </w:t>
            </w:r>
            <w:proofErr w:type="spellStart"/>
            <w:r w:rsidRPr="00BB1006">
              <w:rPr>
                <w:b/>
                <w:sz w:val="24"/>
                <w:szCs w:val="24"/>
              </w:rPr>
              <w:t>п\</w:t>
            </w:r>
            <w:proofErr w:type="gramStart"/>
            <w:r w:rsidRPr="00BB1006">
              <w:rPr>
                <w:b/>
                <w:sz w:val="24"/>
                <w:szCs w:val="24"/>
              </w:rPr>
              <w:t>п</w:t>
            </w:r>
            <w:proofErr w:type="spellEnd"/>
            <w:proofErr w:type="gramEnd"/>
          </w:p>
        </w:tc>
        <w:tc>
          <w:tcPr>
            <w:tcW w:w="6156" w:type="dxa"/>
            <w:vAlign w:val="center"/>
          </w:tcPr>
          <w:p w:rsidR="00E845A1" w:rsidRPr="00BB1006" w:rsidRDefault="00E845A1" w:rsidP="005E771C">
            <w:pPr>
              <w:pStyle w:val="a3"/>
              <w:jc w:val="center"/>
              <w:rPr>
                <w:b/>
                <w:sz w:val="24"/>
                <w:szCs w:val="24"/>
              </w:rPr>
            </w:pPr>
            <w:r w:rsidRPr="00BB1006">
              <w:rPr>
                <w:b/>
                <w:sz w:val="24"/>
                <w:szCs w:val="24"/>
              </w:rPr>
              <w:t>Наименование учреждений</w:t>
            </w:r>
          </w:p>
        </w:tc>
        <w:tc>
          <w:tcPr>
            <w:tcW w:w="1418" w:type="dxa"/>
            <w:vAlign w:val="center"/>
          </w:tcPr>
          <w:p w:rsidR="00E845A1" w:rsidRPr="00BB1006" w:rsidRDefault="00E845A1" w:rsidP="005E771C">
            <w:pPr>
              <w:pStyle w:val="a3"/>
              <w:jc w:val="center"/>
              <w:rPr>
                <w:b/>
                <w:sz w:val="24"/>
                <w:szCs w:val="24"/>
              </w:rPr>
            </w:pPr>
            <w:r w:rsidRPr="00BB1006">
              <w:rPr>
                <w:b/>
                <w:sz w:val="24"/>
                <w:szCs w:val="24"/>
              </w:rPr>
              <w:t>Един</w:t>
            </w:r>
            <w:proofErr w:type="gramStart"/>
            <w:r w:rsidRPr="00BB1006">
              <w:rPr>
                <w:b/>
                <w:sz w:val="24"/>
                <w:szCs w:val="24"/>
              </w:rPr>
              <w:t>.</w:t>
            </w:r>
            <w:proofErr w:type="gramEnd"/>
            <w:r w:rsidRPr="00BB1006">
              <w:rPr>
                <w:b/>
                <w:sz w:val="24"/>
                <w:szCs w:val="24"/>
              </w:rPr>
              <w:t xml:space="preserve"> </w:t>
            </w:r>
            <w:proofErr w:type="spellStart"/>
            <w:proofErr w:type="gramStart"/>
            <w:r w:rsidRPr="00BB1006">
              <w:rPr>
                <w:b/>
                <w:sz w:val="24"/>
                <w:szCs w:val="24"/>
              </w:rPr>
              <w:t>и</w:t>
            </w:r>
            <w:proofErr w:type="gramEnd"/>
            <w:r w:rsidRPr="00BB1006">
              <w:rPr>
                <w:b/>
                <w:sz w:val="24"/>
                <w:szCs w:val="24"/>
              </w:rPr>
              <w:t>змер</w:t>
            </w:r>
            <w:proofErr w:type="spellEnd"/>
          </w:p>
        </w:tc>
        <w:tc>
          <w:tcPr>
            <w:tcW w:w="1381" w:type="dxa"/>
            <w:vAlign w:val="center"/>
          </w:tcPr>
          <w:p w:rsidR="00E845A1" w:rsidRPr="00BB1006" w:rsidRDefault="00E845A1" w:rsidP="005E771C">
            <w:pPr>
              <w:pStyle w:val="a3"/>
              <w:jc w:val="center"/>
              <w:rPr>
                <w:b/>
                <w:sz w:val="24"/>
                <w:szCs w:val="24"/>
              </w:rPr>
            </w:pPr>
            <w:proofErr w:type="spellStart"/>
            <w:proofErr w:type="gramStart"/>
            <w:r w:rsidRPr="00BB1006">
              <w:rPr>
                <w:b/>
                <w:sz w:val="24"/>
                <w:szCs w:val="24"/>
              </w:rPr>
              <w:t>Проект</w:t>
            </w:r>
            <w:r w:rsidR="00517AA0">
              <w:rPr>
                <w:b/>
                <w:sz w:val="24"/>
                <w:szCs w:val="24"/>
              </w:rPr>
              <w:t>-</w:t>
            </w:r>
            <w:r w:rsidRPr="00BB1006">
              <w:rPr>
                <w:b/>
                <w:sz w:val="24"/>
                <w:szCs w:val="24"/>
              </w:rPr>
              <w:t>ная</w:t>
            </w:r>
            <w:proofErr w:type="spellEnd"/>
            <w:proofErr w:type="gramEnd"/>
            <w:r w:rsidRPr="00BB1006">
              <w:rPr>
                <w:b/>
                <w:sz w:val="24"/>
                <w:szCs w:val="24"/>
              </w:rPr>
              <w:t xml:space="preserve"> мощность</w:t>
            </w:r>
          </w:p>
        </w:tc>
      </w:tr>
      <w:tr w:rsidR="00E845A1" w:rsidRPr="00EA2340" w:rsidTr="005E771C">
        <w:tc>
          <w:tcPr>
            <w:tcW w:w="648" w:type="dxa"/>
            <w:vAlign w:val="center"/>
          </w:tcPr>
          <w:p w:rsidR="00E845A1" w:rsidRPr="00BB1006" w:rsidRDefault="00E845A1" w:rsidP="005E771C">
            <w:pPr>
              <w:pStyle w:val="a3"/>
              <w:jc w:val="center"/>
              <w:rPr>
                <w:b/>
                <w:sz w:val="24"/>
                <w:szCs w:val="24"/>
              </w:rPr>
            </w:pPr>
            <w:r w:rsidRPr="00BB1006">
              <w:rPr>
                <w:b/>
                <w:sz w:val="24"/>
                <w:szCs w:val="24"/>
              </w:rPr>
              <w:t>1</w:t>
            </w:r>
          </w:p>
        </w:tc>
        <w:tc>
          <w:tcPr>
            <w:tcW w:w="6156" w:type="dxa"/>
            <w:vAlign w:val="center"/>
          </w:tcPr>
          <w:p w:rsidR="00E845A1" w:rsidRPr="00BB1006" w:rsidRDefault="00E845A1" w:rsidP="005E771C">
            <w:pPr>
              <w:pStyle w:val="a3"/>
              <w:jc w:val="center"/>
              <w:rPr>
                <w:b/>
                <w:sz w:val="24"/>
                <w:szCs w:val="24"/>
              </w:rPr>
            </w:pPr>
            <w:r w:rsidRPr="00BB1006">
              <w:rPr>
                <w:b/>
                <w:sz w:val="24"/>
                <w:szCs w:val="24"/>
              </w:rPr>
              <w:t>2</w:t>
            </w:r>
          </w:p>
        </w:tc>
        <w:tc>
          <w:tcPr>
            <w:tcW w:w="1418" w:type="dxa"/>
            <w:vAlign w:val="center"/>
          </w:tcPr>
          <w:p w:rsidR="00E845A1" w:rsidRPr="00BB1006" w:rsidRDefault="00E845A1" w:rsidP="005E771C">
            <w:pPr>
              <w:pStyle w:val="a3"/>
              <w:jc w:val="center"/>
              <w:rPr>
                <w:b/>
                <w:sz w:val="24"/>
                <w:szCs w:val="24"/>
              </w:rPr>
            </w:pPr>
            <w:r w:rsidRPr="00BB1006">
              <w:rPr>
                <w:b/>
                <w:sz w:val="24"/>
                <w:szCs w:val="24"/>
              </w:rPr>
              <w:t>3</w:t>
            </w:r>
          </w:p>
        </w:tc>
        <w:tc>
          <w:tcPr>
            <w:tcW w:w="1381" w:type="dxa"/>
            <w:vAlign w:val="center"/>
          </w:tcPr>
          <w:p w:rsidR="00E845A1" w:rsidRPr="00BB1006" w:rsidRDefault="00E845A1" w:rsidP="005E771C">
            <w:pPr>
              <w:pStyle w:val="a3"/>
              <w:jc w:val="center"/>
              <w:rPr>
                <w:b/>
                <w:sz w:val="24"/>
                <w:szCs w:val="24"/>
              </w:rPr>
            </w:pPr>
            <w:r w:rsidRPr="00BB1006">
              <w:rPr>
                <w:b/>
                <w:sz w:val="24"/>
                <w:szCs w:val="24"/>
              </w:rPr>
              <w:t>4</w:t>
            </w:r>
          </w:p>
        </w:tc>
      </w:tr>
      <w:tr w:rsidR="001F3179" w:rsidRPr="00FE13B4" w:rsidTr="001E0ECA">
        <w:tc>
          <w:tcPr>
            <w:tcW w:w="9603" w:type="dxa"/>
            <w:gridSpan w:val="4"/>
            <w:vAlign w:val="center"/>
          </w:tcPr>
          <w:p w:rsidR="001F3179" w:rsidRPr="001F3179" w:rsidRDefault="001F3179" w:rsidP="001F3179">
            <w:pPr>
              <w:jc w:val="center"/>
              <w:rPr>
                <w:b/>
                <w:sz w:val="28"/>
                <w:szCs w:val="28"/>
                <w:lang w:val="ru-RU"/>
              </w:rPr>
            </w:pPr>
            <w:r w:rsidRPr="001F3179">
              <w:rPr>
                <w:b/>
                <w:lang w:val="ru-RU"/>
              </w:rPr>
              <w:t>МБУК БГО «Це</w:t>
            </w:r>
            <w:r>
              <w:rPr>
                <w:b/>
                <w:lang w:val="ru-RU"/>
              </w:rPr>
              <w:t>нтрализованная клубная система»</w:t>
            </w:r>
          </w:p>
        </w:tc>
      </w:tr>
      <w:tr w:rsidR="00E845A1" w:rsidRPr="001F3179" w:rsidTr="005E771C">
        <w:tc>
          <w:tcPr>
            <w:tcW w:w="648" w:type="dxa"/>
            <w:vAlign w:val="center"/>
          </w:tcPr>
          <w:p w:rsidR="00E845A1" w:rsidRPr="008F3AD2" w:rsidRDefault="00E845A1"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1.</w:t>
            </w:r>
          </w:p>
        </w:tc>
        <w:tc>
          <w:tcPr>
            <w:tcW w:w="6156" w:type="dxa"/>
          </w:tcPr>
          <w:p w:rsidR="000470F0" w:rsidRDefault="001F3179" w:rsidP="000470F0">
            <w:pPr>
              <w:pStyle w:val="a9"/>
              <w:ind w:left="35"/>
              <w:jc w:val="both"/>
              <w:rPr>
                <w:rFonts w:eastAsia="Calibri"/>
                <w:color w:val="000000"/>
                <w:kern w:val="24"/>
                <w:lang w:val="ru-RU" w:eastAsia="en-US"/>
              </w:rPr>
            </w:pPr>
            <w:r w:rsidRPr="008F3AD2">
              <w:rPr>
                <w:rFonts w:eastAsia="Calibri"/>
                <w:color w:val="000000"/>
                <w:kern w:val="24"/>
                <w:lang w:val="ru-RU" w:eastAsia="en-US"/>
              </w:rPr>
              <w:t>ЦДК «Звездный», Воронежская обл.,</w:t>
            </w:r>
            <w:r w:rsidR="000470F0">
              <w:rPr>
                <w:rFonts w:eastAsia="Calibri"/>
                <w:color w:val="000000"/>
                <w:kern w:val="24"/>
                <w:lang w:val="ru-RU" w:eastAsia="en-US"/>
              </w:rPr>
              <w:t xml:space="preserve"> </w:t>
            </w:r>
            <w:r w:rsidRPr="000470F0">
              <w:rPr>
                <w:rFonts w:eastAsia="Calibri"/>
                <w:color w:val="000000"/>
                <w:kern w:val="24"/>
                <w:lang w:val="ru-RU" w:eastAsia="en-US"/>
              </w:rPr>
              <w:t xml:space="preserve">г. Борисоглебск,  </w:t>
            </w:r>
          </w:p>
          <w:p w:rsidR="00E845A1" w:rsidRPr="000470F0" w:rsidRDefault="001F3179" w:rsidP="000470F0">
            <w:pPr>
              <w:pStyle w:val="a9"/>
              <w:ind w:left="35"/>
              <w:jc w:val="both"/>
              <w:rPr>
                <w:rFonts w:eastAsia="Calibri"/>
                <w:color w:val="000000"/>
                <w:kern w:val="24"/>
                <w:lang w:val="ru-RU" w:eastAsia="en-US"/>
              </w:rPr>
            </w:pPr>
            <w:r w:rsidRPr="000470F0">
              <w:rPr>
                <w:rFonts w:eastAsia="Calibri"/>
                <w:color w:val="000000"/>
                <w:kern w:val="24"/>
                <w:lang w:val="ru-RU" w:eastAsia="en-US"/>
              </w:rPr>
              <w:t xml:space="preserve">ул. Чкалова, 55 </w:t>
            </w:r>
          </w:p>
        </w:tc>
        <w:tc>
          <w:tcPr>
            <w:tcW w:w="1418" w:type="dxa"/>
            <w:vAlign w:val="center"/>
          </w:tcPr>
          <w:p w:rsidR="00E845A1" w:rsidRPr="00BB1006" w:rsidRDefault="00E845A1" w:rsidP="005E771C">
            <w:pPr>
              <w:snapToGrid w:val="0"/>
              <w:ind w:right="-96"/>
              <w:jc w:val="center"/>
              <w:rPr>
                <w:rFonts w:eastAsia="Calibri"/>
                <w:color w:val="000000"/>
                <w:kern w:val="24"/>
                <w:lang w:val="ru-RU" w:eastAsia="en-US"/>
              </w:rPr>
            </w:pPr>
            <w:r w:rsidRPr="00BB1006">
              <w:rPr>
                <w:rFonts w:eastAsia="Calibri"/>
                <w:color w:val="000000"/>
                <w:kern w:val="24"/>
                <w:lang w:val="ru-RU" w:eastAsia="en-US"/>
              </w:rPr>
              <w:t>зрит</w:t>
            </w:r>
            <w:proofErr w:type="gramStart"/>
            <w:r w:rsidRPr="00BB1006">
              <w:rPr>
                <w:rFonts w:eastAsia="Calibri"/>
                <w:color w:val="000000"/>
                <w:kern w:val="24"/>
                <w:lang w:val="ru-RU" w:eastAsia="en-US"/>
              </w:rPr>
              <w:t>.</w:t>
            </w:r>
            <w:proofErr w:type="gramEnd"/>
            <w:r w:rsidRPr="00BB1006">
              <w:rPr>
                <w:rFonts w:eastAsia="Calibri"/>
                <w:color w:val="000000"/>
                <w:kern w:val="24"/>
                <w:lang w:val="ru-RU" w:eastAsia="en-US"/>
              </w:rPr>
              <w:t xml:space="preserve"> </w:t>
            </w:r>
            <w:proofErr w:type="gramStart"/>
            <w:r w:rsidRPr="00BB1006">
              <w:rPr>
                <w:rFonts w:eastAsia="Calibri"/>
                <w:color w:val="000000"/>
                <w:kern w:val="24"/>
                <w:lang w:val="ru-RU" w:eastAsia="en-US"/>
              </w:rPr>
              <w:t>м</w:t>
            </w:r>
            <w:proofErr w:type="gramEnd"/>
            <w:r w:rsidRPr="00BB1006">
              <w:rPr>
                <w:rFonts w:eastAsia="Calibri"/>
                <w:color w:val="000000"/>
                <w:kern w:val="24"/>
                <w:lang w:val="ru-RU" w:eastAsia="en-US"/>
              </w:rPr>
              <w:t>еста</w:t>
            </w:r>
          </w:p>
        </w:tc>
        <w:tc>
          <w:tcPr>
            <w:tcW w:w="1381" w:type="dxa"/>
            <w:vAlign w:val="center"/>
          </w:tcPr>
          <w:p w:rsidR="00E845A1" w:rsidRPr="008F3AD2" w:rsidRDefault="00B14F92" w:rsidP="005E771C">
            <w:pPr>
              <w:jc w:val="center"/>
              <w:rPr>
                <w:rFonts w:eastAsia="Calibri"/>
                <w:color w:val="000000"/>
                <w:kern w:val="24"/>
                <w:lang w:val="ru-RU" w:eastAsia="en-US"/>
              </w:rPr>
            </w:pPr>
            <w:r>
              <w:rPr>
                <w:rFonts w:eastAsia="Calibri"/>
                <w:color w:val="000000"/>
                <w:kern w:val="24"/>
                <w:lang w:val="ru-RU" w:eastAsia="en-US"/>
              </w:rPr>
              <w:t>530</w:t>
            </w:r>
          </w:p>
        </w:tc>
      </w:tr>
      <w:tr w:rsidR="00FE6CAF" w:rsidRPr="000470F0" w:rsidTr="005E771C">
        <w:tc>
          <w:tcPr>
            <w:tcW w:w="648" w:type="dxa"/>
            <w:vAlign w:val="center"/>
          </w:tcPr>
          <w:p w:rsidR="00FE6CAF" w:rsidRPr="008F3AD2" w:rsidRDefault="00FE6CAF"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2.</w:t>
            </w:r>
          </w:p>
        </w:tc>
        <w:tc>
          <w:tcPr>
            <w:tcW w:w="6156" w:type="dxa"/>
          </w:tcPr>
          <w:p w:rsidR="00FE6CAF" w:rsidRPr="000470F0" w:rsidRDefault="00FE6CAF" w:rsidP="000470F0">
            <w:pPr>
              <w:pStyle w:val="a9"/>
              <w:ind w:left="35"/>
              <w:jc w:val="both"/>
              <w:rPr>
                <w:rFonts w:eastAsia="Calibri"/>
                <w:color w:val="000000"/>
                <w:kern w:val="24"/>
                <w:lang w:val="ru-RU" w:eastAsia="en-US"/>
              </w:rPr>
            </w:pPr>
            <w:r w:rsidRPr="008F3AD2">
              <w:rPr>
                <w:rFonts w:eastAsia="Calibri"/>
                <w:color w:val="000000"/>
                <w:kern w:val="24"/>
                <w:lang w:val="ru-RU" w:eastAsia="en-US"/>
              </w:rPr>
              <w:t>МБУДО БГО «Детский Дом культуры «Радуга»,</w:t>
            </w:r>
            <w:r w:rsidR="000470F0">
              <w:rPr>
                <w:rFonts w:eastAsia="Calibri"/>
                <w:color w:val="000000"/>
                <w:kern w:val="24"/>
                <w:lang w:val="ru-RU" w:eastAsia="en-US"/>
              </w:rPr>
              <w:t xml:space="preserve"> </w:t>
            </w:r>
            <w:r w:rsidR="008F3AD2" w:rsidRPr="000470F0">
              <w:rPr>
                <w:rFonts w:eastAsia="Calibri"/>
                <w:color w:val="000000"/>
                <w:kern w:val="24"/>
                <w:lang w:val="ru-RU" w:eastAsia="en-US"/>
              </w:rPr>
              <w:t xml:space="preserve">Воронежская обл., </w:t>
            </w:r>
            <w:r w:rsidRPr="000470F0">
              <w:rPr>
                <w:rFonts w:eastAsia="Calibri"/>
                <w:color w:val="000000"/>
                <w:kern w:val="24"/>
                <w:lang w:val="ru-RU" w:eastAsia="en-US"/>
              </w:rPr>
              <w:t>г.</w:t>
            </w:r>
            <w:r w:rsidR="000470F0" w:rsidRPr="000470F0">
              <w:rPr>
                <w:rFonts w:eastAsia="Calibri"/>
                <w:color w:val="000000"/>
                <w:kern w:val="24"/>
                <w:lang w:val="ru-RU" w:eastAsia="en-US"/>
              </w:rPr>
              <w:t xml:space="preserve"> </w:t>
            </w:r>
            <w:r w:rsidRPr="000470F0">
              <w:rPr>
                <w:rFonts w:eastAsia="Calibri"/>
                <w:color w:val="000000"/>
                <w:kern w:val="24"/>
                <w:lang w:val="ru-RU" w:eastAsia="en-US"/>
              </w:rPr>
              <w:t xml:space="preserve">Борисоглебск, </w:t>
            </w:r>
            <w:r w:rsidR="000470F0">
              <w:rPr>
                <w:rFonts w:eastAsia="Calibri"/>
                <w:color w:val="000000"/>
                <w:kern w:val="24"/>
                <w:lang w:val="ru-RU" w:eastAsia="en-US"/>
              </w:rPr>
              <w:t xml:space="preserve"> </w:t>
            </w:r>
            <w:r w:rsidRPr="000470F0">
              <w:rPr>
                <w:rFonts w:eastAsia="Calibri"/>
                <w:color w:val="000000"/>
                <w:kern w:val="24"/>
                <w:lang w:val="ru-RU" w:eastAsia="en-US"/>
              </w:rPr>
              <w:t>Северный микрорайон, 5</w:t>
            </w:r>
          </w:p>
        </w:tc>
        <w:tc>
          <w:tcPr>
            <w:tcW w:w="1418" w:type="dxa"/>
            <w:vAlign w:val="center"/>
          </w:tcPr>
          <w:p w:rsidR="00FE6CAF" w:rsidRPr="00BB1006" w:rsidRDefault="00153741" w:rsidP="005E771C">
            <w:pPr>
              <w:snapToGrid w:val="0"/>
              <w:ind w:right="-96"/>
              <w:jc w:val="center"/>
              <w:rPr>
                <w:rFonts w:eastAsia="Calibri"/>
                <w:color w:val="000000"/>
                <w:kern w:val="24"/>
                <w:lang w:val="ru-RU" w:eastAsia="en-US"/>
              </w:rPr>
            </w:pPr>
            <w:r>
              <w:rPr>
                <w:rFonts w:eastAsia="Calibri"/>
                <w:color w:val="000000"/>
                <w:kern w:val="24"/>
                <w:lang w:val="ru-RU" w:eastAsia="en-US"/>
              </w:rPr>
              <w:t>место</w:t>
            </w:r>
          </w:p>
        </w:tc>
        <w:tc>
          <w:tcPr>
            <w:tcW w:w="1381" w:type="dxa"/>
            <w:vAlign w:val="center"/>
          </w:tcPr>
          <w:p w:rsidR="00FE6CAF" w:rsidRPr="008F3AD2" w:rsidRDefault="008F3AD2" w:rsidP="005E771C">
            <w:pPr>
              <w:jc w:val="center"/>
              <w:rPr>
                <w:rFonts w:eastAsia="Calibri"/>
                <w:color w:val="000000"/>
                <w:kern w:val="24"/>
                <w:lang w:val="ru-RU" w:eastAsia="en-US"/>
              </w:rPr>
            </w:pPr>
            <w:r w:rsidRPr="008F3AD2">
              <w:rPr>
                <w:rFonts w:eastAsia="Calibri"/>
                <w:color w:val="000000"/>
                <w:kern w:val="24"/>
                <w:lang w:val="ru-RU" w:eastAsia="en-US"/>
              </w:rPr>
              <w:t>100</w:t>
            </w:r>
          </w:p>
        </w:tc>
      </w:tr>
      <w:tr w:rsidR="00E845A1" w:rsidRPr="000470F0" w:rsidTr="005E771C">
        <w:tc>
          <w:tcPr>
            <w:tcW w:w="648" w:type="dxa"/>
            <w:vAlign w:val="center"/>
          </w:tcPr>
          <w:p w:rsidR="00E845A1" w:rsidRPr="00AF016A" w:rsidRDefault="00E845A1"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2.</w:t>
            </w:r>
          </w:p>
        </w:tc>
        <w:tc>
          <w:tcPr>
            <w:tcW w:w="6156" w:type="dxa"/>
          </w:tcPr>
          <w:p w:rsidR="00E845A1" w:rsidRPr="000470F0" w:rsidRDefault="001F3179" w:rsidP="000470F0">
            <w:pPr>
              <w:pStyle w:val="a9"/>
              <w:ind w:left="35"/>
              <w:jc w:val="both"/>
              <w:rPr>
                <w:rFonts w:eastAsia="Calibri"/>
                <w:color w:val="000000"/>
                <w:kern w:val="24"/>
                <w:lang w:val="ru-RU" w:eastAsia="en-US"/>
              </w:rPr>
            </w:pPr>
            <w:proofErr w:type="spellStart"/>
            <w:r w:rsidRPr="00AF016A">
              <w:rPr>
                <w:rFonts w:eastAsia="Calibri"/>
                <w:color w:val="000000"/>
                <w:kern w:val="24"/>
                <w:lang w:val="ru-RU" w:eastAsia="en-US"/>
              </w:rPr>
              <w:t>Чигоракский</w:t>
            </w:r>
            <w:proofErr w:type="spellEnd"/>
            <w:r w:rsidRPr="00AF016A">
              <w:rPr>
                <w:rFonts w:eastAsia="Calibri"/>
                <w:color w:val="000000"/>
                <w:kern w:val="24"/>
                <w:lang w:val="ru-RU" w:eastAsia="en-US"/>
              </w:rPr>
              <w:t xml:space="preserve"> СДК</w:t>
            </w:r>
            <w:r w:rsidR="00AF016A" w:rsidRPr="00AF016A">
              <w:rPr>
                <w:rFonts w:eastAsia="Calibri"/>
                <w:color w:val="000000"/>
                <w:kern w:val="24"/>
                <w:lang w:val="ru-RU" w:eastAsia="en-US"/>
              </w:rPr>
              <w:t>,</w:t>
            </w:r>
            <w:r w:rsidR="000470F0">
              <w:rPr>
                <w:rFonts w:eastAsia="Calibri"/>
                <w:color w:val="000000"/>
                <w:kern w:val="24"/>
                <w:lang w:val="ru-RU" w:eastAsia="en-US"/>
              </w:rPr>
              <w:t xml:space="preserve"> </w:t>
            </w:r>
            <w:r w:rsidR="00AF016A" w:rsidRPr="00AF016A">
              <w:rPr>
                <w:rFonts w:eastAsia="Calibri"/>
                <w:color w:val="000000"/>
                <w:kern w:val="24"/>
                <w:lang w:val="ru-RU" w:eastAsia="en-US"/>
              </w:rPr>
              <w:t xml:space="preserve">Воронежская </w:t>
            </w:r>
            <w:proofErr w:type="spellStart"/>
            <w:r w:rsidR="00AF016A" w:rsidRPr="00AF016A">
              <w:rPr>
                <w:rFonts w:eastAsia="Calibri"/>
                <w:color w:val="000000"/>
                <w:kern w:val="24"/>
                <w:lang w:val="ru-RU" w:eastAsia="en-US"/>
              </w:rPr>
              <w:t>обл.</w:t>
            </w:r>
            <w:proofErr w:type="gramStart"/>
            <w:r w:rsidR="00AF016A" w:rsidRPr="00AF016A">
              <w:rPr>
                <w:rFonts w:eastAsia="Calibri"/>
                <w:color w:val="000000"/>
                <w:kern w:val="24"/>
                <w:lang w:val="ru-RU" w:eastAsia="en-US"/>
              </w:rPr>
              <w:t>,</w:t>
            </w:r>
            <w:r w:rsidR="00AF016A" w:rsidRPr="000470F0">
              <w:rPr>
                <w:rFonts w:eastAsia="Calibri"/>
                <w:color w:val="000000"/>
                <w:kern w:val="24"/>
                <w:lang w:val="ru-RU" w:eastAsia="en-US"/>
              </w:rPr>
              <w:t>Б</w:t>
            </w:r>
            <w:proofErr w:type="gramEnd"/>
            <w:r w:rsidR="00AF016A" w:rsidRPr="000470F0">
              <w:rPr>
                <w:rFonts w:eastAsia="Calibri"/>
                <w:color w:val="000000"/>
                <w:kern w:val="24"/>
                <w:lang w:val="ru-RU" w:eastAsia="en-US"/>
              </w:rPr>
              <w:t>орисоглебский</w:t>
            </w:r>
            <w:proofErr w:type="spellEnd"/>
            <w:r w:rsidR="00AF016A" w:rsidRPr="000470F0">
              <w:rPr>
                <w:rFonts w:eastAsia="Calibri"/>
                <w:color w:val="000000"/>
                <w:kern w:val="24"/>
                <w:lang w:val="ru-RU" w:eastAsia="en-US"/>
              </w:rPr>
              <w:t xml:space="preserve"> городской округ, </w:t>
            </w:r>
            <w:r w:rsidR="00FE6CAF" w:rsidRPr="000470F0">
              <w:rPr>
                <w:rFonts w:eastAsia="Calibri"/>
                <w:color w:val="000000"/>
                <w:kern w:val="24"/>
                <w:lang w:val="ru-RU" w:eastAsia="en-US"/>
              </w:rPr>
              <w:t xml:space="preserve">с </w:t>
            </w:r>
            <w:proofErr w:type="spellStart"/>
            <w:r w:rsidR="00FE6CAF" w:rsidRPr="000470F0">
              <w:rPr>
                <w:rFonts w:eastAsia="Calibri"/>
                <w:color w:val="000000"/>
                <w:kern w:val="24"/>
                <w:lang w:val="ru-RU" w:eastAsia="en-US"/>
              </w:rPr>
              <w:t>Чигорак</w:t>
            </w:r>
            <w:proofErr w:type="spellEnd"/>
            <w:r w:rsidR="00FE6CAF" w:rsidRPr="000470F0">
              <w:rPr>
                <w:rFonts w:eastAsia="Calibri"/>
                <w:color w:val="000000"/>
                <w:kern w:val="24"/>
                <w:lang w:val="ru-RU" w:eastAsia="en-US"/>
              </w:rPr>
              <w:t xml:space="preserve">, </w:t>
            </w:r>
            <w:r w:rsidR="00AF016A" w:rsidRPr="000470F0">
              <w:rPr>
                <w:rFonts w:eastAsia="Calibri"/>
                <w:color w:val="000000"/>
                <w:kern w:val="24"/>
                <w:lang w:val="ru-RU" w:eastAsia="en-US"/>
              </w:rPr>
              <w:t xml:space="preserve">ул. Красная,106 </w:t>
            </w:r>
          </w:p>
        </w:tc>
        <w:tc>
          <w:tcPr>
            <w:tcW w:w="1418" w:type="dxa"/>
          </w:tcPr>
          <w:p w:rsidR="00E845A1" w:rsidRPr="00AF016A" w:rsidRDefault="00E845A1" w:rsidP="005E771C">
            <w:pPr>
              <w:jc w:val="center"/>
              <w:rPr>
                <w:rFonts w:eastAsia="Calibri"/>
                <w:color w:val="000000"/>
                <w:kern w:val="24"/>
                <w:lang w:val="ru-RU" w:eastAsia="en-US"/>
              </w:rPr>
            </w:pPr>
            <w:r w:rsidRPr="00BB1006">
              <w:rPr>
                <w:rFonts w:eastAsia="Calibri"/>
                <w:color w:val="000000"/>
                <w:kern w:val="24"/>
                <w:lang w:val="ru-RU" w:eastAsia="en-US"/>
              </w:rPr>
              <w:t>зрит</w:t>
            </w:r>
            <w:proofErr w:type="gramStart"/>
            <w:r w:rsidRPr="00BB1006">
              <w:rPr>
                <w:rFonts w:eastAsia="Calibri"/>
                <w:color w:val="000000"/>
                <w:kern w:val="24"/>
                <w:lang w:val="ru-RU" w:eastAsia="en-US"/>
              </w:rPr>
              <w:t>.</w:t>
            </w:r>
            <w:proofErr w:type="gramEnd"/>
            <w:r w:rsidRPr="00BB1006">
              <w:rPr>
                <w:rFonts w:eastAsia="Calibri"/>
                <w:color w:val="000000"/>
                <w:kern w:val="24"/>
                <w:lang w:val="ru-RU" w:eastAsia="en-US"/>
              </w:rPr>
              <w:t xml:space="preserve"> </w:t>
            </w:r>
            <w:proofErr w:type="gramStart"/>
            <w:r w:rsidRPr="00BB1006">
              <w:rPr>
                <w:rFonts w:eastAsia="Calibri"/>
                <w:color w:val="000000"/>
                <w:kern w:val="24"/>
                <w:lang w:val="ru-RU" w:eastAsia="en-US"/>
              </w:rPr>
              <w:t>м</w:t>
            </w:r>
            <w:proofErr w:type="gramEnd"/>
            <w:r w:rsidRPr="00BB1006">
              <w:rPr>
                <w:rFonts w:eastAsia="Calibri"/>
                <w:color w:val="000000"/>
                <w:kern w:val="24"/>
                <w:lang w:val="ru-RU" w:eastAsia="en-US"/>
              </w:rPr>
              <w:t>еста</w:t>
            </w:r>
          </w:p>
        </w:tc>
        <w:tc>
          <w:tcPr>
            <w:tcW w:w="1381" w:type="dxa"/>
            <w:vAlign w:val="center"/>
          </w:tcPr>
          <w:p w:rsidR="00E845A1" w:rsidRPr="00AF016A" w:rsidRDefault="00AF016A" w:rsidP="005E771C">
            <w:pPr>
              <w:jc w:val="center"/>
              <w:rPr>
                <w:rFonts w:eastAsia="Calibri"/>
                <w:color w:val="000000"/>
                <w:kern w:val="24"/>
                <w:lang w:val="ru-RU" w:eastAsia="en-US"/>
              </w:rPr>
            </w:pPr>
            <w:r w:rsidRPr="00AF016A">
              <w:rPr>
                <w:rFonts w:eastAsia="Calibri"/>
                <w:color w:val="000000"/>
                <w:kern w:val="24"/>
                <w:lang w:val="ru-RU" w:eastAsia="en-US"/>
              </w:rPr>
              <w:t>2</w:t>
            </w:r>
            <w:r w:rsidR="00E845A1" w:rsidRPr="00AF016A">
              <w:rPr>
                <w:rFonts w:eastAsia="Calibri"/>
                <w:color w:val="000000"/>
                <w:kern w:val="24"/>
                <w:lang w:val="ru-RU" w:eastAsia="en-US"/>
              </w:rPr>
              <w:t>00</w:t>
            </w:r>
          </w:p>
        </w:tc>
      </w:tr>
      <w:tr w:rsidR="00E845A1" w:rsidRPr="00FE6CAF" w:rsidTr="005E771C">
        <w:tc>
          <w:tcPr>
            <w:tcW w:w="648" w:type="dxa"/>
            <w:vAlign w:val="center"/>
          </w:tcPr>
          <w:p w:rsidR="00E845A1" w:rsidRPr="00AF016A" w:rsidRDefault="00E845A1"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3.</w:t>
            </w:r>
          </w:p>
        </w:tc>
        <w:tc>
          <w:tcPr>
            <w:tcW w:w="6156" w:type="dxa"/>
            <w:vAlign w:val="center"/>
          </w:tcPr>
          <w:p w:rsidR="00E845A1" w:rsidRPr="000470F0" w:rsidRDefault="00AF016A" w:rsidP="000470F0">
            <w:pPr>
              <w:pStyle w:val="a9"/>
              <w:ind w:left="35"/>
              <w:jc w:val="both"/>
              <w:rPr>
                <w:rFonts w:eastAsia="Calibri"/>
                <w:color w:val="000000"/>
                <w:kern w:val="24"/>
                <w:lang w:val="ru-RU" w:eastAsia="en-US"/>
              </w:rPr>
            </w:pPr>
            <w:proofErr w:type="spellStart"/>
            <w:r w:rsidRPr="00AF016A">
              <w:rPr>
                <w:rFonts w:eastAsia="Calibri"/>
                <w:color w:val="000000"/>
                <w:kern w:val="24"/>
                <w:lang w:val="ru-RU" w:eastAsia="en-US"/>
              </w:rPr>
              <w:t>Боганской</w:t>
            </w:r>
            <w:proofErr w:type="spellEnd"/>
            <w:r w:rsidRPr="00AF016A">
              <w:rPr>
                <w:rFonts w:eastAsia="Calibri"/>
                <w:color w:val="000000"/>
                <w:kern w:val="24"/>
                <w:lang w:val="ru-RU" w:eastAsia="en-US"/>
              </w:rPr>
              <w:t xml:space="preserve"> СДК,  Воронежская обл.,</w:t>
            </w:r>
            <w:r w:rsidR="000470F0">
              <w:rPr>
                <w:rFonts w:eastAsia="Calibri"/>
                <w:color w:val="000000"/>
                <w:kern w:val="24"/>
                <w:lang w:val="ru-RU" w:eastAsia="en-US"/>
              </w:rPr>
              <w:t xml:space="preserve"> </w:t>
            </w:r>
            <w:r w:rsidRPr="000470F0">
              <w:rPr>
                <w:rFonts w:eastAsia="Calibri"/>
                <w:color w:val="000000"/>
                <w:kern w:val="24"/>
                <w:lang w:val="ru-RU" w:eastAsia="en-US"/>
              </w:rPr>
              <w:t xml:space="preserve">Борисоглебский городской округ, </w:t>
            </w:r>
            <w:r w:rsidR="00FE6CAF" w:rsidRPr="000470F0">
              <w:rPr>
                <w:rFonts w:eastAsia="Calibri"/>
                <w:color w:val="000000"/>
                <w:kern w:val="24"/>
                <w:lang w:val="ru-RU" w:eastAsia="en-US"/>
              </w:rPr>
              <w:t xml:space="preserve">с. </w:t>
            </w:r>
            <w:proofErr w:type="spellStart"/>
            <w:r w:rsidR="00FE6CAF" w:rsidRPr="000470F0">
              <w:rPr>
                <w:rFonts w:eastAsia="Calibri"/>
                <w:color w:val="000000"/>
                <w:kern w:val="24"/>
                <w:lang w:val="ru-RU" w:eastAsia="en-US"/>
              </w:rPr>
              <w:t>Богана</w:t>
            </w:r>
            <w:proofErr w:type="spellEnd"/>
            <w:r w:rsidR="00FE6CAF" w:rsidRPr="000470F0">
              <w:rPr>
                <w:rFonts w:eastAsia="Calibri"/>
                <w:color w:val="000000"/>
                <w:kern w:val="24"/>
                <w:lang w:val="ru-RU" w:eastAsia="en-US"/>
              </w:rPr>
              <w:t xml:space="preserve">, </w:t>
            </w:r>
            <w:r w:rsidRPr="000470F0">
              <w:rPr>
                <w:rFonts w:eastAsia="Calibri"/>
                <w:color w:val="000000"/>
                <w:kern w:val="24"/>
                <w:lang w:val="ru-RU" w:eastAsia="en-US"/>
              </w:rPr>
              <w:t>пер</w:t>
            </w:r>
            <w:proofErr w:type="gramStart"/>
            <w:r w:rsidRPr="000470F0">
              <w:rPr>
                <w:rFonts w:eastAsia="Calibri"/>
                <w:color w:val="000000"/>
                <w:kern w:val="24"/>
                <w:lang w:val="ru-RU" w:eastAsia="en-US"/>
              </w:rPr>
              <w:t>.С</w:t>
            </w:r>
            <w:proofErr w:type="gramEnd"/>
            <w:r w:rsidRPr="000470F0">
              <w:rPr>
                <w:rFonts w:eastAsia="Calibri"/>
                <w:color w:val="000000"/>
                <w:kern w:val="24"/>
                <w:lang w:val="ru-RU" w:eastAsia="en-US"/>
              </w:rPr>
              <w:t>оветский, 2</w:t>
            </w:r>
          </w:p>
        </w:tc>
        <w:tc>
          <w:tcPr>
            <w:tcW w:w="1418" w:type="dxa"/>
            <w:vAlign w:val="center"/>
          </w:tcPr>
          <w:p w:rsidR="00E845A1" w:rsidRPr="00AF016A" w:rsidRDefault="00AF016A"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зрит</w:t>
            </w:r>
            <w:proofErr w:type="gramStart"/>
            <w:r w:rsidRPr="00AF016A">
              <w:rPr>
                <w:rFonts w:eastAsia="Calibri"/>
                <w:color w:val="000000"/>
                <w:kern w:val="24"/>
                <w:sz w:val="24"/>
                <w:szCs w:val="24"/>
                <w:lang w:eastAsia="en-US"/>
              </w:rPr>
              <w:t>.</w:t>
            </w:r>
            <w:proofErr w:type="gramEnd"/>
            <w:r w:rsidRPr="00AF016A">
              <w:rPr>
                <w:rFonts w:eastAsia="Calibri"/>
                <w:color w:val="000000"/>
                <w:kern w:val="24"/>
                <w:sz w:val="24"/>
                <w:szCs w:val="24"/>
                <w:lang w:eastAsia="en-US"/>
              </w:rPr>
              <w:t xml:space="preserve"> </w:t>
            </w:r>
            <w:proofErr w:type="gramStart"/>
            <w:r w:rsidRPr="00AF016A">
              <w:rPr>
                <w:rFonts w:eastAsia="Calibri"/>
                <w:color w:val="000000"/>
                <w:kern w:val="24"/>
                <w:sz w:val="24"/>
                <w:szCs w:val="24"/>
                <w:lang w:eastAsia="en-US"/>
              </w:rPr>
              <w:t>м</w:t>
            </w:r>
            <w:proofErr w:type="gramEnd"/>
            <w:r w:rsidRPr="00AF016A">
              <w:rPr>
                <w:rFonts w:eastAsia="Calibri"/>
                <w:color w:val="000000"/>
                <w:kern w:val="24"/>
                <w:sz w:val="24"/>
                <w:szCs w:val="24"/>
                <w:lang w:eastAsia="en-US"/>
              </w:rPr>
              <w:t>еста</w:t>
            </w:r>
          </w:p>
        </w:tc>
        <w:tc>
          <w:tcPr>
            <w:tcW w:w="1381" w:type="dxa"/>
            <w:vAlign w:val="center"/>
          </w:tcPr>
          <w:p w:rsidR="00E845A1" w:rsidRPr="00AF016A" w:rsidRDefault="00AF016A"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200</w:t>
            </w:r>
          </w:p>
        </w:tc>
      </w:tr>
      <w:tr w:rsidR="00E845A1" w:rsidRPr="00FE6CAF" w:rsidTr="005E771C">
        <w:tc>
          <w:tcPr>
            <w:tcW w:w="648" w:type="dxa"/>
            <w:vAlign w:val="center"/>
          </w:tcPr>
          <w:p w:rsidR="00E845A1" w:rsidRPr="00AF016A" w:rsidRDefault="00E845A1"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4.</w:t>
            </w:r>
          </w:p>
        </w:tc>
        <w:tc>
          <w:tcPr>
            <w:tcW w:w="6156" w:type="dxa"/>
            <w:vAlign w:val="center"/>
          </w:tcPr>
          <w:p w:rsidR="00E845A1" w:rsidRPr="000470F0" w:rsidRDefault="00AF016A" w:rsidP="000470F0">
            <w:pPr>
              <w:pStyle w:val="a9"/>
              <w:ind w:left="35"/>
              <w:jc w:val="both"/>
              <w:rPr>
                <w:rFonts w:eastAsia="Calibri"/>
                <w:color w:val="000000"/>
                <w:kern w:val="24"/>
                <w:lang w:val="ru-RU" w:eastAsia="en-US"/>
              </w:rPr>
            </w:pPr>
            <w:proofErr w:type="spellStart"/>
            <w:r w:rsidRPr="00AF016A">
              <w:rPr>
                <w:rFonts w:eastAsia="Calibri"/>
                <w:color w:val="000000"/>
                <w:kern w:val="24"/>
                <w:lang w:val="ru-RU" w:eastAsia="en-US"/>
              </w:rPr>
              <w:t>Миролюбский</w:t>
            </w:r>
            <w:proofErr w:type="spellEnd"/>
            <w:r w:rsidRPr="00AF016A">
              <w:rPr>
                <w:rFonts w:eastAsia="Calibri"/>
                <w:color w:val="000000"/>
                <w:kern w:val="24"/>
                <w:lang w:val="ru-RU" w:eastAsia="en-US"/>
              </w:rPr>
              <w:t xml:space="preserve"> СДК,  </w:t>
            </w:r>
            <w:proofErr w:type="gramStart"/>
            <w:r w:rsidRPr="00AF016A">
              <w:rPr>
                <w:rFonts w:eastAsia="Calibri"/>
                <w:color w:val="000000"/>
                <w:kern w:val="24"/>
                <w:lang w:val="ru-RU" w:eastAsia="en-US"/>
              </w:rPr>
              <w:t>Воронежская</w:t>
            </w:r>
            <w:proofErr w:type="gramEnd"/>
            <w:r w:rsidRPr="00AF016A">
              <w:rPr>
                <w:rFonts w:eastAsia="Calibri"/>
                <w:color w:val="000000"/>
                <w:kern w:val="24"/>
                <w:lang w:val="ru-RU" w:eastAsia="en-US"/>
              </w:rPr>
              <w:t xml:space="preserve"> обл.,</w:t>
            </w:r>
            <w:r w:rsidR="000470F0">
              <w:rPr>
                <w:rFonts w:eastAsia="Calibri"/>
                <w:color w:val="000000"/>
                <w:kern w:val="24"/>
                <w:lang w:val="ru-RU" w:eastAsia="en-US"/>
              </w:rPr>
              <w:t xml:space="preserve"> </w:t>
            </w:r>
            <w:r w:rsidRPr="000470F0">
              <w:rPr>
                <w:rFonts w:eastAsia="Calibri"/>
                <w:color w:val="000000"/>
                <w:kern w:val="24"/>
                <w:lang w:val="ru-RU" w:eastAsia="en-US"/>
              </w:rPr>
              <w:t xml:space="preserve">Борисоглебский городской округ, </w:t>
            </w:r>
            <w:r w:rsidR="00FE6CAF" w:rsidRPr="000470F0">
              <w:rPr>
                <w:rFonts w:eastAsia="Calibri"/>
                <w:color w:val="000000"/>
                <w:kern w:val="24"/>
                <w:lang w:val="ru-RU" w:eastAsia="en-US"/>
              </w:rPr>
              <w:t xml:space="preserve">с. Миролюбие, </w:t>
            </w:r>
            <w:r w:rsidRPr="000470F0">
              <w:rPr>
                <w:rFonts w:eastAsia="Calibri"/>
                <w:color w:val="000000"/>
                <w:kern w:val="24"/>
                <w:lang w:val="ru-RU" w:eastAsia="en-US"/>
              </w:rPr>
              <w:t>ул. Ленинская, 21</w:t>
            </w:r>
          </w:p>
        </w:tc>
        <w:tc>
          <w:tcPr>
            <w:tcW w:w="1418" w:type="dxa"/>
            <w:vAlign w:val="center"/>
          </w:tcPr>
          <w:p w:rsidR="00E845A1" w:rsidRPr="00AF016A" w:rsidRDefault="00AF016A" w:rsidP="00AF016A">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зрит</w:t>
            </w:r>
            <w:proofErr w:type="gramStart"/>
            <w:r w:rsidRPr="00AF016A">
              <w:rPr>
                <w:rFonts w:eastAsia="Calibri"/>
                <w:color w:val="000000"/>
                <w:kern w:val="24"/>
                <w:sz w:val="24"/>
                <w:szCs w:val="24"/>
                <w:lang w:eastAsia="en-US"/>
              </w:rPr>
              <w:t>.</w:t>
            </w:r>
            <w:proofErr w:type="gramEnd"/>
            <w:r w:rsidRPr="00AF016A">
              <w:rPr>
                <w:rFonts w:eastAsia="Calibri"/>
                <w:color w:val="000000"/>
                <w:kern w:val="24"/>
                <w:sz w:val="24"/>
                <w:szCs w:val="24"/>
                <w:lang w:eastAsia="en-US"/>
              </w:rPr>
              <w:t xml:space="preserve"> </w:t>
            </w:r>
            <w:proofErr w:type="gramStart"/>
            <w:r w:rsidRPr="00AF016A">
              <w:rPr>
                <w:rFonts w:eastAsia="Calibri"/>
                <w:color w:val="000000"/>
                <w:kern w:val="24"/>
                <w:sz w:val="24"/>
                <w:szCs w:val="24"/>
                <w:lang w:eastAsia="en-US"/>
              </w:rPr>
              <w:t>м</w:t>
            </w:r>
            <w:proofErr w:type="gramEnd"/>
            <w:r w:rsidRPr="00AF016A">
              <w:rPr>
                <w:rFonts w:eastAsia="Calibri"/>
                <w:color w:val="000000"/>
                <w:kern w:val="24"/>
                <w:sz w:val="24"/>
                <w:szCs w:val="24"/>
                <w:lang w:eastAsia="en-US"/>
              </w:rPr>
              <w:t xml:space="preserve">еста </w:t>
            </w:r>
          </w:p>
        </w:tc>
        <w:tc>
          <w:tcPr>
            <w:tcW w:w="1381" w:type="dxa"/>
            <w:vAlign w:val="center"/>
          </w:tcPr>
          <w:p w:rsidR="00E845A1" w:rsidRPr="00AF016A" w:rsidRDefault="00E845A1"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1</w:t>
            </w:r>
            <w:r w:rsidR="00AF016A" w:rsidRPr="00AF016A">
              <w:rPr>
                <w:rFonts w:eastAsia="Calibri"/>
                <w:color w:val="000000"/>
                <w:kern w:val="24"/>
                <w:sz w:val="24"/>
                <w:szCs w:val="24"/>
                <w:lang w:eastAsia="en-US"/>
              </w:rPr>
              <w:t>50</w:t>
            </w:r>
          </w:p>
        </w:tc>
      </w:tr>
      <w:tr w:rsidR="00AF016A" w:rsidRPr="00AF016A" w:rsidTr="005E771C">
        <w:tc>
          <w:tcPr>
            <w:tcW w:w="648" w:type="dxa"/>
            <w:vAlign w:val="center"/>
          </w:tcPr>
          <w:p w:rsidR="00AF016A" w:rsidRPr="00AF016A" w:rsidRDefault="00AF016A"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5.</w:t>
            </w:r>
          </w:p>
        </w:tc>
        <w:tc>
          <w:tcPr>
            <w:tcW w:w="6156" w:type="dxa"/>
            <w:vAlign w:val="center"/>
          </w:tcPr>
          <w:p w:rsidR="00AF016A" w:rsidRPr="000470F0" w:rsidRDefault="00AF016A" w:rsidP="000470F0">
            <w:pPr>
              <w:pStyle w:val="a9"/>
              <w:ind w:left="35"/>
              <w:jc w:val="both"/>
              <w:rPr>
                <w:rFonts w:eastAsia="Calibri"/>
                <w:color w:val="000000"/>
                <w:kern w:val="24"/>
                <w:lang w:val="ru-RU" w:eastAsia="en-US"/>
              </w:rPr>
            </w:pPr>
            <w:proofErr w:type="spellStart"/>
            <w:r w:rsidRPr="00AF016A">
              <w:rPr>
                <w:rFonts w:eastAsia="Calibri"/>
                <w:color w:val="000000"/>
                <w:kern w:val="24"/>
                <w:lang w:val="ru-RU" w:eastAsia="en-US"/>
              </w:rPr>
              <w:t>Махровский</w:t>
            </w:r>
            <w:proofErr w:type="spellEnd"/>
            <w:r w:rsidRPr="00AF016A">
              <w:rPr>
                <w:rFonts w:eastAsia="Calibri"/>
                <w:color w:val="000000"/>
                <w:kern w:val="24"/>
                <w:lang w:val="ru-RU" w:eastAsia="en-US"/>
              </w:rPr>
              <w:t xml:space="preserve"> СДК,  </w:t>
            </w:r>
            <w:proofErr w:type="gramStart"/>
            <w:r w:rsidRPr="00AF016A">
              <w:rPr>
                <w:rFonts w:eastAsia="Calibri"/>
                <w:color w:val="000000"/>
                <w:kern w:val="24"/>
                <w:lang w:val="ru-RU" w:eastAsia="en-US"/>
              </w:rPr>
              <w:t>Воронежская</w:t>
            </w:r>
            <w:proofErr w:type="gramEnd"/>
            <w:r w:rsidRPr="00AF016A">
              <w:rPr>
                <w:rFonts w:eastAsia="Calibri"/>
                <w:color w:val="000000"/>
                <w:kern w:val="24"/>
                <w:lang w:val="ru-RU" w:eastAsia="en-US"/>
              </w:rPr>
              <w:t xml:space="preserve"> обл.,</w:t>
            </w:r>
            <w:r w:rsidR="000470F0">
              <w:rPr>
                <w:rFonts w:eastAsia="Calibri"/>
                <w:color w:val="000000"/>
                <w:kern w:val="24"/>
                <w:lang w:val="ru-RU" w:eastAsia="en-US"/>
              </w:rPr>
              <w:t xml:space="preserve"> </w:t>
            </w:r>
            <w:r w:rsidRPr="000470F0">
              <w:rPr>
                <w:rFonts w:eastAsia="Calibri"/>
                <w:color w:val="000000"/>
                <w:kern w:val="24"/>
                <w:lang w:val="ru-RU" w:eastAsia="en-US"/>
              </w:rPr>
              <w:t xml:space="preserve">Борисоглебский </w:t>
            </w:r>
            <w:r w:rsidRPr="000470F0">
              <w:rPr>
                <w:rFonts w:eastAsia="Calibri"/>
                <w:color w:val="000000"/>
                <w:kern w:val="24"/>
                <w:lang w:val="ru-RU" w:eastAsia="en-US"/>
              </w:rPr>
              <w:lastRenderedPageBreak/>
              <w:t xml:space="preserve">городской округ, </w:t>
            </w:r>
            <w:r w:rsidR="00FE6CAF" w:rsidRPr="000470F0">
              <w:rPr>
                <w:rFonts w:eastAsia="Calibri"/>
                <w:color w:val="000000"/>
                <w:kern w:val="24"/>
                <w:lang w:val="ru-RU" w:eastAsia="en-US"/>
              </w:rPr>
              <w:t xml:space="preserve">с. </w:t>
            </w:r>
            <w:proofErr w:type="spellStart"/>
            <w:r w:rsidR="00FE6CAF" w:rsidRPr="000470F0">
              <w:rPr>
                <w:rFonts w:eastAsia="Calibri"/>
                <w:color w:val="000000"/>
                <w:kern w:val="24"/>
                <w:lang w:val="ru-RU" w:eastAsia="en-US"/>
              </w:rPr>
              <w:t>Махровка</w:t>
            </w:r>
            <w:proofErr w:type="spellEnd"/>
            <w:r w:rsidR="00FE6CAF" w:rsidRPr="000470F0">
              <w:rPr>
                <w:rFonts w:eastAsia="Calibri"/>
                <w:color w:val="000000"/>
                <w:kern w:val="24"/>
                <w:lang w:val="ru-RU" w:eastAsia="en-US"/>
              </w:rPr>
              <w:t xml:space="preserve">, </w:t>
            </w:r>
            <w:r w:rsidRPr="000470F0">
              <w:rPr>
                <w:rFonts w:eastAsia="Calibri"/>
                <w:color w:val="000000"/>
                <w:kern w:val="24"/>
                <w:lang w:val="ru-RU" w:eastAsia="en-US"/>
              </w:rPr>
              <w:t xml:space="preserve">ул. Советская,104 </w:t>
            </w:r>
          </w:p>
        </w:tc>
        <w:tc>
          <w:tcPr>
            <w:tcW w:w="1418" w:type="dxa"/>
            <w:vAlign w:val="center"/>
          </w:tcPr>
          <w:p w:rsidR="00AF016A" w:rsidRPr="00AF016A" w:rsidRDefault="00AF016A"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lastRenderedPageBreak/>
              <w:t>зрит</w:t>
            </w:r>
            <w:proofErr w:type="gramStart"/>
            <w:r w:rsidRPr="00AF016A">
              <w:rPr>
                <w:rFonts w:eastAsia="Calibri"/>
                <w:color w:val="000000"/>
                <w:kern w:val="24"/>
                <w:sz w:val="24"/>
                <w:szCs w:val="24"/>
                <w:lang w:eastAsia="en-US"/>
              </w:rPr>
              <w:t>.</w:t>
            </w:r>
            <w:proofErr w:type="gramEnd"/>
            <w:r w:rsidRPr="00AF016A">
              <w:rPr>
                <w:rFonts w:eastAsia="Calibri"/>
                <w:color w:val="000000"/>
                <w:kern w:val="24"/>
                <w:sz w:val="24"/>
                <w:szCs w:val="24"/>
                <w:lang w:eastAsia="en-US"/>
              </w:rPr>
              <w:t xml:space="preserve"> </w:t>
            </w:r>
            <w:proofErr w:type="gramStart"/>
            <w:r w:rsidRPr="00AF016A">
              <w:rPr>
                <w:rFonts w:eastAsia="Calibri"/>
                <w:color w:val="000000"/>
                <w:kern w:val="24"/>
                <w:sz w:val="24"/>
                <w:szCs w:val="24"/>
                <w:lang w:eastAsia="en-US"/>
              </w:rPr>
              <w:t>м</w:t>
            </w:r>
            <w:proofErr w:type="gramEnd"/>
            <w:r w:rsidRPr="00AF016A">
              <w:rPr>
                <w:rFonts w:eastAsia="Calibri"/>
                <w:color w:val="000000"/>
                <w:kern w:val="24"/>
                <w:sz w:val="24"/>
                <w:szCs w:val="24"/>
                <w:lang w:eastAsia="en-US"/>
              </w:rPr>
              <w:t>еста</w:t>
            </w:r>
          </w:p>
        </w:tc>
        <w:tc>
          <w:tcPr>
            <w:tcW w:w="1381" w:type="dxa"/>
            <w:vAlign w:val="center"/>
          </w:tcPr>
          <w:p w:rsidR="00AF016A" w:rsidRPr="00AF016A" w:rsidRDefault="00AF016A"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150</w:t>
            </w:r>
          </w:p>
        </w:tc>
      </w:tr>
      <w:tr w:rsidR="00AF016A" w:rsidRPr="00AF016A" w:rsidTr="005E771C">
        <w:tc>
          <w:tcPr>
            <w:tcW w:w="648" w:type="dxa"/>
            <w:vAlign w:val="center"/>
          </w:tcPr>
          <w:p w:rsidR="00AF016A" w:rsidRPr="00AF016A" w:rsidRDefault="00AF016A"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lastRenderedPageBreak/>
              <w:t>6</w:t>
            </w:r>
            <w:r>
              <w:rPr>
                <w:rFonts w:eastAsia="Calibri"/>
                <w:color w:val="000000"/>
                <w:kern w:val="24"/>
                <w:sz w:val="24"/>
                <w:szCs w:val="24"/>
                <w:lang w:eastAsia="en-US"/>
              </w:rPr>
              <w:t>.</w:t>
            </w:r>
          </w:p>
        </w:tc>
        <w:tc>
          <w:tcPr>
            <w:tcW w:w="6156" w:type="dxa"/>
            <w:vAlign w:val="center"/>
          </w:tcPr>
          <w:p w:rsidR="00AF016A" w:rsidRPr="000470F0" w:rsidRDefault="00AF016A" w:rsidP="000470F0">
            <w:pPr>
              <w:pStyle w:val="a9"/>
              <w:ind w:left="35"/>
              <w:jc w:val="both"/>
              <w:rPr>
                <w:rFonts w:eastAsia="Calibri"/>
                <w:color w:val="000000"/>
                <w:kern w:val="24"/>
                <w:lang w:val="ru-RU" w:eastAsia="en-US"/>
              </w:rPr>
            </w:pPr>
            <w:proofErr w:type="spellStart"/>
            <w:r w:rsidRPr="00AF016A">
              <w:rPr>
                <w:rFonts w:eastAsia="Calibri"/>
                <w:color w:val="000000"/>
                <w:kern w:val="24"/>
                <w:lang w:val="ru-RU" w:eastAsia="en-US"/>
              </w:rPr>
              <w:t>Макашевский</w:t>
            </w:r>
            <w:proofErr w:type="spellEnd"/>
            <w:r w:rsidRPr="00AF016A">
              <w:rPr>
                <w:rFonts w:eastAsia="Calibri"/>
                <w:color w:val="000000"/>
                <w:kern w:val="24"/>
                <w:lang w:val="ru-RU" w:eastAsia="en-US"/>
              </w:rPr>
              <w:t xml:space="preserve"> СДК, Воронежская обл.,</w:t>
            </w:r>
            <w:r w:rsidR="000470F0">
              <w:rPr>
                <w:rFonts w:eastAsia="Calibri"/>
                <w:color w:val="000000"/>
                <w:kern w:val="24"/>
                <w:lang w:val="ru-RU" w:eastAsia="en-US"/>
              </w:rPr>
              <w:t xml:space="preserve"> </w:t>
            </w:r>
            <w:r w:rsidRPr="000470F0">
              <w:rPr>
                <w:rFonts w:eastAsia="Calibri"/>
                <w:color w:val="000000"/>
                <w:kern w:val="24"/>
                <w:lang w:val="ru-RU" w:eastAsia="en-US"/>
              </w:rPr>
              <w:t xml:space="preserve">Борисоглебский городской округ,  </w:t>
            </w:r>
            <w:r w:rsidR="00FE6CAF" w:rsidRPr="000470F0">
              <w:rPr>
                <w:rFonts w:eastAsia="Calibri"/>
                <w:color w:val="000000"/>
                <w:kern w:val="24"/>
                <w:lang w:val="ru-RU" w:eastAsia="en-US"/>
              </w:rPr>
              <w:t xml:space="preserve">с. </w:t>
            </w:r>
            <w:proofErr w:type="spellStart"/>
            <w:r w:rsidR="00FE6CAF" w:rsidRPr="000470F0">
              <w:rPr>
                <w:rFonts w:eastAsia="Calibri"/>
                <w:color w:val="000000"/>
                <w:kern w:val="24"/>
                <w:lang w:val="ru-RU" w:eastAsia="en-US"/>
              </w:rPr>
              <w:t>Макашевка</w:t>
            </w:r>
            <w:proofErr w:type="spellEnd"/>
            <w:r w:rsidR="00FE6CAF" w:rsidRPr="000470F0">
              <w:rPr>
                <w:rFonts w:eastAsia="Calibri"/>
                <w:color w:val="000000"/>
                <w:kern w:val="24"/>
                <w:lang w:val="ru-RU" w:eastAsia="en-US"/>
              </w:rPr>
              <w:t xml:space="preserve">, </w:t>
            </w:r>
            <w:r w:rsidRPr="000470F0">
              <w:rPr>
                <w:rFonts w:eastAsia="Calibri"/>
                <w:color w:val="000000"/>
                <w:kern w:val="24"/>
                <w:lang w:val="ru-RU" w:eastAsia="en-US"/>
              </w:rPr>
              <w:t xml:space="preserve">ул. Коммуна, 3 </w:t>
            </w:r>
          </w:p>
        </w:tc>
        <w:tc>
          <w:tcPr>
            <w:tcW w:w="1418" w:type="dxa"/>
            <w:vAlign w:val="center"/>
          </w:tcPr>
          <w:p w:rsidR="00AF016A" w:rsidRPr="00AF016A" w:rsidRDefault="00AF016A"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зрит</w:t>
            </w:r>
            <w:proofErr w:type="gramStart"/>
            <w:r w:rsidRPr="00AF016A">
              <w:rPr>
                <w:rFonts w:eastAsia="Calibri"/>
                <w:color w:val="000000"/>
                <w:kern w:val="24"/>
                <w:sz w:val="24"/>
                <w:szCs w:val="24"/>
                <w:lang w:eastAsia="en-US"/>
              </w:rPr>
              <w:t>.</w:t>
            </w:r>
            <w:proofErr w:type="gramEnd"/>
            <w:r w:rsidRPr="00AF016A">
              <w:rPr>
                <w:rFonts w:eastAsia="Calibri"/>
                <w:color w:val="000000"/>
                <w:kern w:val="24"/>
                <w:sz w:val="24"/>
                <w:szCs w:val="24"/>
                <w:lang w:eastAsia="en-US"/>
              </w:rPr>
              <w:t xml:space="preserve"> </w:t>
            </w:r>
            <w:proofErr w:type="gramStart"/>
            <w:r w:rsidRPr="00AF016A">
              <w:rPr>
                <w:rFonts w:eastAsia="Calibri"/>
                <w:color w:val="000000"/>
                <w:kern w:val="24"/>
                <w:sz w:val="24"/>
                <w:szCs w:val="24"/>
                <w:lang w:eastAsia="en-US"/>
              </w:rPr>
              <w:t>м</w:t>
            </w:r>
            <w:proofErr w:type="gramEnd"/>
            <w:r w:rsidRPr="00AF016A">
              <w:rPr>
                <w:rFonts w:eastAsia="Calibri"/>
                <w:color w:val="000000"/>
                <w:kern w:val="24"/>
                <w:sz w:val="24"/>
                <w:szCs w:val="24"/>
                <w:lang w:eastAsia="en-US"/>
              </w:rPr>
              <w:t>еста</w:t>
            </w:r>
          </w:p>
        </w:tc>
        <w:tc>
          <w:tcPr>
            <w:tcW w:w="1381" w:type="dxa"/>
            <w:vAlign w:val="center"/>
          </w:tcPr>
          <w:p w:rsidR="00AF016A" w:rsidRPr="00AF016A" w:rsidRDefault="00AF016A"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350</w:t>
            </w:r>
          </w:p>
        </w:tc>
      </w:tr>
      <w:tr w:rsidR="00AF016A" w:rsidRPr="00AF016A" w:rsidTr="005E771C">
        <w:tc>
          <w:tcPr>
            <w:tcW w:w="648" w:type="dxa"/>
            <w:vAlign w:val="center"/>
          </w:tcPr>
          <w:p w:rsidR="00AF016A" w:rsidRPr="008F3AD2" w:rsidRDefault="00AF016A"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7.</w:t>
            </w:r>
          </w:p>
        </w:tc>
        <w:tc>
          <w:tcPr>
            <w:tcW w:w="6156" w:type="dxa"/>
            <w:vAlign w:val="center"/>
          </w:tcPr>
          <w:p w:rsidR="00AF016A" w:rsidRPr="0071027E" w:rsidRDefault="00AF016A" w:rsidP="000470F0">
            <w:pPr>
              <w:jc w:val="both"/>
              <w:rPr>
                <w:rFonts w:eastAsia="Calibri"/>
                <w:color w:val="000000"/>
                <w:kern w:val="24"/>
                <w:lang w:val="ru-RU" w:eastAsia="en-US"/>
              </w:rPr>
            </w:pPr>
            <w:proofErr w:type="spellStart"/>
            <w:r w:rsidRPr="000470F0">
              <w:rPr>
                <w:rFonts w:eastAsia="Calibri"/>
                <w:color w:val="000000"/>
                <w:kern w:val="24"/>
                <w:lang w:val="ru-RU" w:eastAsia="en-US"/>
              </w:rPr>
              <w:t>Губаревский</w:t>
            </w:r>
            <w:proofErr w:type="spellEnd"/>
            <w:r w:rsidRPr="000470F0">
              <w:rPr>
                <w:rFonts w:eastAsia="Calibri"/>
                <w:color w:val="000000"/>
                <w:kern w:val="24"/>
                <w:lang w:val="ru-RU" w:eastAsia="en-US"/>
              </w:rPr>
              <w:t xml:space="preserve"> СДК, </w:t>
            </w:r>
            <w:proofErr w:type="gramStart"/>
            <w:r w:rsidRPr="000470F0">
              <w:rPr>
                <w:rFonts w:eastAsia="Calibri"/>
                <w:color w:val="000000"/>
                <w:kern w:val="24"/>
                <w:lang w:val="ru-RU" w:eastAsia="en-US"/>
              </w:rPr>
              <w:t>Воронежская</w:t>
            </w:r>
            <w:proofErr w:type="gramEnd"/>
            <w:r w:rsidRPr="000470F0">
              <w:rPr>
                <w:rFonts w:eastAsia="Calibri"/>
                <w:color w:val="000000"/>
                <w:kern w:val="24"/>
                <w:lang w:val="ru-RU" w:eastAsia="en-US"/>
              </w:rPr>
              <w:t xml:space="preserve"> обл.,</w:t>
            </w:r>
            <w:r w:rsidR="000470F0">
              <w:rPr>
                <w:rFonts w:eastAsia="Calibri"/>
                <w:color w:val="000000"/>
                <w:kern w:val="24"/>
                <w:lang w:val="ru-RU" w:eastAsia="en-US"/>
              </w:rPr>
              <w:t xml:space="preserve"> </w:t>
            </w:r>
            <w:r w:rsidRPr="00AF016A">
              <w:rPr>
                <w:rFonts w:eastAsia="Calibri"/>
                <w:color w:val="000000"/>
                <w:kern w:val="24"/>
                <w:lang w:val="ru-RU" w:eastAsia="en-US"/>
              </w:rPr>
              <w:t xml:space="preserve">Борисоглебский городской округ,  </w:t>
            </w:r>
            <w:r w:rsidR="00FE6CAF">
              <w:rPr>
                <w:rFonts w:eastAsia="Calibri"/>
                <w:color w:val="000000"/>
                <w:kern w:val="24"/>
                <w:lang w:val="ru-RU" w:eastAsia="en-US"/>
              </w:rPr>
              <w:t xml:space="preserve">с. </w:t>
            </w:r>
            <w:proofErr w:type="spellStart"/>
            <w:r w:rsidR="00FE6CAF">
              <w:rPr>
                <w:rFonts w:eastAsia="Calibri"/>
                <w:color w:val="000000"/>
                <w:kern w:val="24"/>
                <w:lang w:val="ru-RU" w:eastAsia="en-US"/>
              </w:rPr>
              <w:t>Губари</w:t>
            </w:r>
            <w:proofErr w:type="spellEnd"/>
            <w:r w:rsidR="00FE6CAF">
              <w:rPr>
                <w:rFonts w:eastAsia="Calibri"/>
                <w:color w:val="000000"/>
                <w:kern w:val="24"/>
                <w:lang w:val="ru-RU" w:eastAsia="en-US"/>
              </w:rPr>
              <w:t xml:space="preserve">, </w:t>
            </w:r>
            <w:r w:rsidRPr="008F3AD2">
              <w:rPr>
                <w:rFonts w:eastAsia="Calibri"/>
                <w:color w:val="000000"/>
                <w:kern w:val="24"/>
                <w:lang w:val="ru-RU" w:eastAsia="en-US"/>
              </w:rPr>
              <w:t xml:space="preserve">ул. Ленинская,64 </w:t>
            </w:r>
          </w:p>
        </w:tc>
        <w:tc>
          <w:tcPr>
            <w:tcW w:w="1418" w:type="dxa"/>
            <w:vAlign w:val="center"/>
          </w:tcPr>
          <w:p w:rsidR="00AF016A" w:rsidRPr="008F3AD2" w:rsidRDefault="008F3AD2"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зрит</w:t>
            </w:r>
            <w:proofErr w:type="gramStart"/>
            <w:r w:rsidRPr="00AF016A">
              <w:rPr>
                <w:rFonts w:eastAsia="Calibri"/>
                <w:color w:val="000000"/>
                <w:kern w:val="24"/>
                <w:sz w:val="24"/>
                <w:szCs w:val="24"/>
                <w:lang w:eastAsia="en-US"/>
              </w:rPr>
              <w:t>.</w:t>
            </w:r>
            <w:proofErr w:type="gramEnd"/>
            <w:r w:rsidRPr="00AF016A">
              <w:rPr>
                <w:rFonts w:eastAsia="Calibri"/>
                <w:color w:val="000000"/>
                <w:kern w:val="24"/>
                <w:sz w:val="24"/>
                <w:szCs w:val="24"/>
                <w:lang w:eastAsia="en-US"/>
              </w:rPr>
              <w:t xml:space="preserve"> </w:t>
            </w:r>
            <w:proofErr w:type="gramStart"/>
            <w:r w:rsidRPr="00AF016A">
              <w:rPr>
                <w:rFonts w:eastAsia="Calibri"/>
                <w:color w:val="000000"/>
                <w:kern w:val="24"/>
                <w:sz w:val="24"/>
                <w:szCs w:val="24"/>
                <w:lang w:eastAsia="en-US"/>
              </w:rPr>
              <w:t>м</w:t>
            </w:r>
            <w:proofErr w:type="gramEnd"/>
            <w:r w:rsidRPr="00AF016A">
              <w:rPr>
                <w:rFonts w:eastAsia="Calibri"/>
                <w:color w:val="000000"/>
                <w:kern w:val="24"/>
                <w:sz w:val="24"/>
                <w:szCs w:val="24"/>
                <w:lang w:eastAsia="en-US"/>
              </w:rPr>
              <w:t>еста</w:t>
            </w:r>
          </w:p>
        </w:tc>
        <w:tc>
          <w:tcPr>
            <w:tcW w:w="1381" w:type="dxa"/>
            <w:vAlign w:val="center"/>
          </w:tcPr>
          <w:p w:rsidR="00AF016A" w:rsidRPr="008F3AD2" w:rsidRDefault="00AF016A"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300</w:t>
            </w:r>
          </w:p>
        </w:tc>
      </w:tr>
      <w:tr w:rsidR="00AF016A" w:rsidRPr="00AF016A" w:rsidTr="005E771C">
        <w:tc>
          <w:tcPr>
            <w:tcW w:w="648" w:type="dxa"/>
            <w:vAlign w:val="center"/>
          </w:tcPr>
          <w:p w:rsidR="00AF016A" w:rsidRPr="008F3AD2" w:rsidRDefault="00AF016A"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8.</w:t>
            </w:r>
          </w:p>
        </w:tc>
        <w:tc>
          <w:tcPr>
            <w:tcW w:w="6156" w:type="dxa"/>
            <w:vAlign w:val="center"/>
          </w:tcPr>
          <w:p w:rsidR="00AF016A" w:rsidRPr="000470F0" w:rsidRDefault="00AF016A" w:rsidP="000470F0">
            <w:pPr>
              <w:pStyle w:val="a9"/>
              <w:ind w:left="35"/>
              <w:jc w:val="both"/>
              <w:rPr>
                <w:rFonts w:eastAsia="Calibri"/>
                <w:color w:val="000000"/>
                <w:kern w:val="24"/>
                <w:lang w:val="ru-RU" w:eastAsia="en-US"/>
              </w:rPr>
            </w:pPr>
            <w:proofErr w:type="spellStart"/>
            <w:r w:rsidRPr="008F3AD2">
              <w:rPr>
                <w:rFonts w:eastAsia="Calibri"/>
                <w:color w:val="000000"/>
                <w:kern w:val="24"/>
                <w:lang w:val="ru-RU" w:eastAsia="en-US"/>
              </w:rPr>
              <w:t>Горельский</w:t>
            </w:r>
            <w:proofErr w:type="spellEnd"/>
            <w:r w:rsidRPr="008F3AD2">
              <w:rPr>
                <w:rFonts w:eastAsia="Calibri"/>
                <w:color w:val="000000"/>
                <w:kern w:val="24"/>
                <w:lang w:val="ru-RU" w:eastAsia="en-US"/>
              </w:rPr>
              <w:t xml:space="preserve"> СДК</w:t>
            </w:r>
            <w:r w:rsidR="00FE6CAF" w:rsidRPr="008F3AD2">
              <w:rPr>
                <w:rFonts w:eastAsia="Calibri"/>
                <w:color w:val="000000"/>
                <w:kern w:val="24"/>
                <w:lang w:val="ru-RU" w:eastAsia="en-US"/>
              </w:rPr>
              <w:t xml:space="preserve">, </w:t>
            </w:r>
            <w:r w:rsidR="00FE6CAF" w:rsidRPr="00AF016A">
              <w:rPr>
                <w:rFonts w:eastAsia="Calibri"/>
                <w:color w:val="000000"/>
                <w:kern w:val="24"/>
                <w:lang w:val="ru-RU" w:eastAsia="en-US"/>
              </w:rPr>
              <w:t>Воронежская обл.,</w:t>
            </w:r>
            <w:r w:rsidR="000470F0">
              <w:rPr>
                <w:rFonts w:eastAsia="Calibri"/>
                <w:color w:val="000000"/>
                <w:kern w:val="24"/>
                <w:lang w:val="ru-RU" w:eastAsia="en-US"/>
              </w:rPr>
              <w:t xml:space="preserve"> </w:t>
            </w:r>
            <w:r w:rsidR="00FE6CAF" w:rsidRPr="000470F0">
              <w:rPr>
                <w:rFonts w:eastAsia="Calibri"/>
                <w:color w:val="000000"/>
                <w:kern w:val="24"/>
                <w:lang w:val="ru-RU" w:eastAsia="en-US"/>
              </w:rPr>
              <w:t xml:space="preserve">Борисоглебский городской округ, с. </w:t>
            </w:r>
            <w:proofErr w:type="spellStart"/>
            <w:r w:rsidR="00FE6CAF" w:rsidRPr="000470F0">
              <w:rPr>
                <w:rFonts w:eastAsia="Calibri"/>
                <w:color w:val="000000"/>
                <w:kern w:val="24"/>
                <w:lang w:val="ru-RU" w:eastAsia="en-US"/>
              </w:rPr>
              <w:t>Горелка,ул</w:t>
            </w:r>
            <w:proofErr w:type="gramStart"/>
            <w:r w:rsidR="00FE6CAF" w:rsidRPr="000470F0">
              <w:rPr>
                <w:rFonts w:eastAsia="Calibri"/>
                <w:color w:val="000000"/>
                <w:kern w:val="24"/>
                <w:lang w:val="ru-RU" w:eastAsia="en-US"/>
              </w:rPr>
              <w:t>.С</w:t>
            </w:r>
            <w:proofErr w:type="gramEnd"/>
            <w:r w:rsidR="00FE6CAF" w:rsidRPr="000470F0">
              <w:rPr>
                <w:rFonts w:eastAsia="Calibri"/>
                <w:color w:val="000000"/>
                <w:kern w:val="24"/>
                <w:lang w:val="ru-RU" w:eastAsia="en-US"/>
              </w:rPr>
              <w:t>оветская</w:t>
            </w:r>
            <w:proofErr w:type="spellEnd"/>
            <w:r w:rsidR="00FE6CAF" w:rsidRPr="000470F0">
              <w:rPr>
                <w:rFonts w:eastAsia="Calibri"/>
                <w:color w:val="000000"/>
                <w:kern w:val="24"/>
                <w:lang w:val="ru-RU" w:eastAsia="en-US"/>
              </w:rPr>
              <w:t>,</w:t>
            </w:r>
            <w:r w:rsidR="000470F0">
              <w:rPr>
                <w:rFonts w:eastAsia="Calibri"/>
                <w:color w:val="000000"/>
                <w:kern w:val="24"/>
                <w:lang w:val="ru-RU" w:eastAsia="en-US"/>
              </w:rPr>
              <w:t xml:space="preserve"> </w:t>
            </w:r>
            <w:r w:rsidR="00FE6CAF" w:rsidRPr="000470F0">
              <w:rPr>
                <w:rFonts w:eastAsia="Calibri"/>
                <w:color w:val="000000"/>
                <w:kern w:val="24"/>
                <w:lang w:val="ru-RU" w:eastAsia="en-US"/>
              </w:rPr>
              <w:t>58</w:t>
            </w:r>
          </w:p>
        </w:tc>
        <w:tc>
          <w:tcPr>
            <w:tcW w:w="1418" w:type="dxa"/>
            <w:vAlign w:val="center"/>
          </w:tcPr>
          <w:p w:rsidR="00AF016A" w:rsidRPr="008F3AD2" w:rsidRDefault="008F3AD2"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зрит</w:t>
            </w:r>
            <w:proofErr w:type="gramStart"/>
            <w:r w:rsidRPr="00AF016A">
              <w:rPr>
                <w:rFonts w:eastAsia="Calibri"/>
                <w:color w:val="000000"/>
                <w:kern w:val="24"/>
                <w:sz w:val="24"/>
                <w:szCs w:val="24"/>
                <w:lang w:eastAsia="en-US"/>
              </w:rPr>
              <w:t>.</w:t>
            </w:r>
            <w:proofErr w:type="gramEnd"/>
            <w:r w:rsidRPr="00AF016A">
              <w:rPr>
                <w:rFonts w:eastAsia="Calibri"/>
                <w:color w:val="000000"/>
                <w:kern w:val="24"/>
                <w:sz w:val="24"/>
                <w:szCs w:val="24"/>
                <w:lang w:eastAsia="en-US"/>
              </w:rPr>
              <w:t xml:space="preserve"> </w:t>
            </w:r>
            <w:proofErr w:type="gramStart"/>
            <w:r w:rsidRPr="00AF016A">
              <w:rPr>
                <w:rFonts w:eastAsia="Calibri"/>
                <w:color w:val="000000"/>
                <w:kern w:val="24"/>
                <w:sz w:val="24"/>
                <w:szCs w:val="24"/>
                <w:lang w:eastAsia="en-US"/>
              </w:rPr>
              <w:t>м</w:t>
            </w:r>
            <w:proofErr w:type="gramEnd"/>
            <w:r w:rsidRPr="00AF016A">
              <w:rPr>
                <w:rFonts w:eastAsia="Calibri"/>
                <w:color w:val="000000"/>
                <w:kern w:val="24"/>
                <w:sz w:val="24"/>
                <w:szCs w:val="24"/>
                <w:lang w:eastAsia="en-US"/>
              </w:rPr>
              <w:t>еста</w:t>
            </w:r>
          </w:p>
        </w:tc>
        <w:tc>
          <w:tcPr>
            <w:tcW w:w="1381" w:type="dxa"/>
            <w:vAlign w:val="center"/>
          </w:tcPr>
          <w:p w:rsidR="00AF016A" w:rsidRPr="008F3AD2" w:rsidRDefault="00FE6CAF"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120</w:t>
            </w:r>
          </w:p>
        </w:tc>
      </w:tr>
      <w:tr w:rsidR="00AF016A" w:rsidRPr="00AF016A" w:rsidTr="005E771C">
        <w:tc>
          <w:tcPr>
            <w:tcW w:w="648" w:type="dxa"/>
            <w:vAlign w:val="center"/>
          </w:tcPr>
          <w:p w:rsidR="00AF016A" w:rsidRPr="008F3AD2" w:rsidRDefault="00FE6CAF"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9.</w:t>
            </w:r>
          </w:p>
        </w:tc>
        <w:tc>
          <w:tcPr>
            <w:tcW w:w="6156" w:type="dxa"/>
            <w:vAlign w:val="center"/>
          </w:tcPr>
          <w:p w:rsidR="00AF016A" w:rsidRPr="000470F0" w:rsidRDefault="00FE6CAF" w:rsidP="000470F0">
            <w:pPr>
              <w:pStyle w:val="a9"/>
              <w:ind w:left="35"/>
              <w:jc w:val="both"/>
              <w:rPr>
                <w:rFonts w:eastAsia="Calibri"/>
                <w:color w:val="000000"/>
                <w:kern w:val="24"/>
                <w:lang w:val="ru-RU" w:eastAsia="en-US"/>
              </w:rPr>
            </w:pPr>
            <w:proofErr w:type="spellStart"/>
            <w:r w:rsidRPr="008F3AD2">
              <w:rPr>
                <w:rFonts w:eastAsia="Calibri"/>
                <w:color w:val="000000"/>
                <w:kern w:val="24"/>
                <w:lang w:val="ru-RU" w:eastAsia="en-US"/>
              </w:rPr>
              <w:t>Воскресеновский</w:t>
            </w:r>
            <w:proofErr w:type="spellEnd"/>
            <w:r w:rsidRPr="008F3AD2">
              <w:rPr>
                <w:rFonts w:eastAsia="Calibri"/>
                <w:color w:val="000000"/>
                <w:kern w:val="24"/>
                <w:lang w:val="ru-RU" w:eastAsia="en-US"/>
              </w:rPr>
              <w:t xml:space="preserve"> СК, </w:t>
            </w:r>
            <w:proofErr w:type="gramStart"/>
            <w:r w:rsidRPr="00AF016A">
              <w:rPr>
                <w:rFonts w:eastAsia="Calibri"/>
                <w:color w:val="000000"/>
                <w:kern w:val="24"/>
                <w:lang w:val="ru-RU" w:eastAsia="en-US"/>
              </w:rPr>
              <w:t>Воронежская</w:t>
            </w:r>
            <w:proofErr w:type="gramEnd"/>
            <w:r w:rsidRPr="00AF016A">
              <w:rPr>
                <w:rFonts w:eastAsia="Calibri"/>
                <w:color w:val="000000"/>
                <w:kern w:val="24"/>
                <w:lang w:val="ru-RU" w:eastAsia="en-US"/>
              </w:rPr>
              <w:t xml:space="preserve"> обл.,</w:t>
            </w:r>
            <w:r w:rsidR="000470F0">
              <w:rPr>
                <w:rFonts w:eastAsia="Calibri"/>
                <w:color w:val="000000"/>
                <w:kern w:val="24"/>
                <w:lang w:val="ru-RU" w:eastAsia="en-US"/>
              </w:rPr>
              <w:t xml:space="preserve"> </w:t>
            </w:r>
            <w:r w:rsidRPr="000470F0">
              <w:rPr>
                <w:rFonts w:eastAsia="Calibri"/>
                <w:color w:val="000000"/>
                <w:kern w:val="24"/>
                <w:lang w:val="ru-RU" w:eastAsia="en-US"/>
              </w:rPr>
              <w:t xml:space="preserve">Борисоглебский городской округ, с. </w:t>
            </w:r>
            <w:proofErr w:type="spellStart"/>
            <w:r w:rsidRPr="000470F0">
              <w:rPr>
                <w:rFonts w:eastAsia="Calibri"/>
                <w:color w:val="000000"/>
                <w:kern w:val="24"/>
                <w:lang w:val="ru-RU" w:eastAsia="en-US"/>
              </w:rPr>
              <w:t>Воскресеновка</w:t>
            </w:r>
            <w:proofErr w:type="spellEnd"/>
            <w:r w:rsidRPr="000470F0">
              <w:rPr>
                <w:rFonts w:eastAsia="Calibri"/>
                <w:color w:val="000000"/>
                <w:kern w:val="24"/>
                <w:lang w:val="ru-RU" w:eastAsia="en-US"/>
              </w:rPr>
              <w:t xml:space="preserve">, ул. Борисолебская,1 </w:t>
            </w:r>
          </w:p>
        </w:tc>
        <w:tc>
          <w:tcPr>
            <w:tcW w:w="1418" w:type="dxa"/>
            <w:vAlign w:val="center"/>
          </w:tcPr>
          <w:p w:rsidR="00AF016A" w:rsidRPr="008F3AD2" w:rsidRDefault="008F3AD2"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зрит</w:t>
            </w:r>
            <w:proofErr w:type="gramStart"/>
            <w:r w:rsidRPr="00AF016A">
              <w:rPr>
                <w:rFonts w:eastAsia="Calibri"/>
                <w:color w:val="000000"/>
                <w:kern w:val="24"/>
                <w:sz w:val="24"/>
                <w:szCs w:val="24"/>
                <w:lang w:eastAsia="en-US"/>
              </w:rPr>
              <w:t>.</w:t>
            </w:r>
            <w:proofErr w:type="gramEnd"/>
            <w:r w:rsidRPr="00AF016A">
              <w:rPr>
                <w:rFonts w:eastAsia="Calibri"/>
                <w:color w:val="000000"/>
                <w:kern w:val="24"/>
                <w:sz w:val="24"/>
                <w:szCs w:val="24"/>
                <w:lang w:eastAsia="en-US"/>
              </w:rPr>
              <w:t xml:space="preserve"> </w:t>
            </w:r>
            <w:proofErr w:type="gramStart"/>
            <w:r w:rsidRPr="00AF016A">
              <w:rPr>
                <w:rFonts w:eastAsia="Calibri"/>
                <w:color w:val="000000"/>
                <w:kern w:val="24"/>
                <w:sz w:val="24"/>
                <w:szCs w:val="24"/>
                <w:lang w:eastAsia="en-US"/>
              </w:rPr>
              <w:t>м</w:t>
            </w:r>
            <w:proofErr w:type="gramEnd"/>
            <w:r w:rsidRPr="00AF016A">
              <w:rPr>
                <w:rFonts w:eastAsia="Calibri"/>
                <w:color w:val="000000"/>
                <w:kern w:val="24"/>
                <w:sz w:val="24"/>
                <w:szCs w:val="24"/>
                <w:lang w:eastAsia="en-US"/>
              </w:rPr>
              <w:t>еста</w:t>
            </w:r>
          </w:p>
        </w:tc>
        <w:tc>
          <w:tcPr>
            <w:tcW w:w="1381" w:type="dxa"/>
            <w:vAlign w:val="center"/>
          </w:tcPr>
          <w:p w:rsidR="00AF016A" w:rsidRPr="008F3AD2" w:rsidRDefault="00FE6CAF"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80</w:t>
            </w:r>
          </w:p>
        </w:tc>
      </w:tr>
      <w:tr w:rsidR="00AF016A" w:rsidRPr="00AF016A" w:rsidTr="005E771C">
        <w:tc>
          <w:tcPr>
            <w:tcW w:w="648" w:type="dxa"/>
            <w:vAlign w:val="center"/>
          </w:tcPr>
          <w:p w:rsidR="00AF016A" w:rsidRPr="008F3AD2" w:rsidRDefault="00FE6CAF"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10.</w:t>
            </w:r>
          </w:p>
        </w:tc>
        <w:tc>
          <w:tcPr>
            <w:tcW w:w="6156" w:type="dxa"/>
            <w:vAlign w:val="center"/>
          </w:tcPr>
          <w:p w:rsidR="00AF016A" w:rsidRPr="000470F0" w:rsidRDefault="00FE6CAF" w:rsidP="000470F0">
            <w:pPr>
              <w:pStyle w:val="a9"/>
              <w:ind w:left="35"/>
              <w:jc w:val="both"/>
              <w:rPr>
                <w:rFonts w:eastAsia="Calibri"/>
                <w:color w:val="000000"/>
                <w:kern w:val="24"/>
                <w:lang w:val="ru-RU" w:eastAsia="en-US"/>
              </w:rPr>
            </w:pPr>
            <w:r w:rsidRPr="008F3AD2">
              <w:rPr>
                <w:rFonts w:eastAsia="Calibri"/>
                <w:color w:val="000000"/>
                <w:kern w:val="24"/>
                <w:lang w:val="ru-RU" w:eastAsia="en-US"/>
              </w:rPr>
              <w:t xml:space="preserve">Третьяковский СДК,  </w:t>
            </w:r>
            <w:proofErr w:type="gramStart"/>
            <w:r w:rsidRPr="00AF016A">
              <w:rPr>
                <w:rFonts w:eastAsia="Calibri"/>
                <w:color w:val="000000"/>
                <w:kern w:val="24"/>
                <w:lang w:val="ru-RU" w:eastAsia="en-US"/>
              </w:rPr>
              <w:t>Воронежская</w:t>
            </w:r>
            <w:proofErr w:type="gramEnd"/>
            <w:r w:rsidRPr="00AF016A">
              <w:rPr>
                <w:rFonts w:eastAsia="Calibri"/>
                <w:color w:val="000000"/>
                <w:kern w:val="24"/>
                <w:lang w:val="ru-RU" w:eastAsia="en-US"/>
              </w:rPr>
              <w:t xml:space="preserve"> обл.,</w:t>
            </w:r>
            <w:r w:rsidR="000470F0">
              <w:rPr>
                <w:rFonts w:eastAsia="Calibri"/>
                <w:color w:val="000000"/>
                <w:kern w:val="24"/>
                <w:lang w:val="ru-RU" w:eastAsia="en-US"/>
              </w:rPr>
              <w:t xml:space="preserve"> </w:t>
            </w:r>
            <w:r w:rsidRPr="000470F0">
              <w:rPr>
                <w:rFonts w:eastAsia="Calibri"/>
                <w:color w:val="000000"/>
                <w:kern w:val="24"/>
                <w:lang w:val="ru-RU" w:eastAsia="en-US"/>
              </w:rPr>
              <w:t xml:space="preserve">Борисоглебский городской округ, с. Третьяки, </w:t>
            </w:r>
            <w:r w:rsidR="000470F0">
              <w:rPr>
                <w:rFonts w:eastAsia="Calibri"/>
                <w:color w:val="000000"/>
                <w:kern w:val="24"/>
                <w:lang w:val="ru-RU" w:eastAsia="en-US"/>
              </w:rPr>
              <w:t xml:space="preserve"> </w:t>
            </w:r>
            <w:r w:rsidRPr="000470F0">
              <w:rPr>
                <w:rFonts w:eastAsia="Calibri"/>
                <w:color w:val="000000"/>
                <w:kern w:val="24"/>
                <w:lang w:val="ru-RU" w:eastAsia="en-US"/>
              </w:rPr>
              <w:t>ул. Проезжая, 8</w:t>
            </w:r>
          </w:p>
        </w:tc>
        <w:tc>
          <w:tcPr>
            <w:tcW w:w="1418" w:type="dxa"/>
            <w:vAlign w:val="center"/>
          </w:tcPr>
          <w:p w:rsidR="00AF016A" w:rsidRPr="008F3AD2" w:rsidRDefault="008F3AD2"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зрит</w:t>
            </w:r>
            <w:proofErr w:type="gramStart"/>
            <w:r w:rsidRPr="00AF016A">
              <w:rPr>
                <w:rFonts w:eastAsia="Calibri"/>
                <w:color w:val="000000"/>
                <w:kern w:val="24"/>
                <w:sz w:val="24"/>
                <w:szCs w:val="24"/>
                <w:lang w:eastAsia="en-US"/>
              </w:rPr>
              <w:t>.</w:t>
            </w:r>
            <w:proofErr w:type="gramEnd"/>
            <w:r w:rsidRPr="00AF016A">
              <w:rPr>
                <w:rFonts w:eastAsia="Calibri"/>
                <w:color w:val="000000"/>
                <w:kern w:val="24"/>
                <w:sz w:val="24"/>
                <w:szCs w:val="24"/>
                <w:lang w:eastAsia="en-US"/>
              </w:rPr>
              <w:t xml:space="preserve"> </w:t>
            </w:r>
            <w:proofErr w:type="gramStart"/>
            <w:r w:rsidRPr="00AF016A">
              <w:rPr>
                <w:rFonts w:eastAsia="Calibri"/>
                <w:color w:val="000000"/>
                <w:kern w:val="24"/>
                <w:sz w:val="24"/>
                <w:szCs w:val="24"/>
                <w:lang w:eastAsia="en-US"/>
              </w:rPr>
              <w:t>м</w:t>
            </w:r>
            <w:proofErr w:type="gramEnd"/>
            <w:r w:rsidRPr="00AF016A">
              <w:rPr>
                <w:rFonts w:eastAsia="Calibri"/>
                <w:color w:val="000000"/>
                <w:kern w:val="24"/>
                <w:sz w:val="24"/>
                <w:szCs w:val="24"/>
                <w:lang w:eastAsia="en-US"/>
              </w:rPr>
              <w:t>еста</w:t>
            </w:r>
          </w:p>
        </w:tc>
        <w:tc>
          <w:tcPr>
            <w:tcW w:w="1381" w:type="dxa"/>
            <w:vAlign w:val="center"/>
          </w:tcPr>
          <w:p w:rsidR="00AF016A" w:rsidRPr="008F3AD2" w:rsidRDefault="00FE6CAF"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150</w:t>
            </w:r>
          </w:p>
        </w:tc>
      </w:tr>
      <w:tr w:rsidR="00AF016A" w:rsidRPr="00AF016A" w:rsidTr="005E771C">
        <w:tc>
          <w:tcPr>
            <w:tcW w:w="648" w:type="dxa"/>
            <w:vAlign w:val="center"/>
          </w:tcPr>
          <w:p w:rsidR="00AF016A" w:rsidRPr="008F3AD2" w:rsidRDefault="00FE6CAF"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11.</w:t>
            </w:r>
          </w:p>
        </w:tc>
        <w:tc>
          <w:tcPr>
            <w:tcW w:w="6156" w:type="dxa"/>
            <w:vAlign w:val="center"/>
          </w:tcPr>
          <w:p w:rsidR="00AF016A" w:rsidRPr="000470F0" w:rsidRDefault="00FE6CAF" w:rsidP="000470F0">
            <w:pPr>
              <w:pStyle w:val="a9"/>
              <w:ind w:left="35"/>
              <w:jc w:val="both"/>
              <w:rPr>
                <w:rFonts w:eastAsia="Calibri"/>
                <w:color w:val="000000"/>
                <w:kern w:val="24"/>
                <w:lang w:val="ru-RU" w:eastAsia="en-US"/>
              </w:rPr>
            </w:pPr>
            <w:proofErr w:type="spellStart"/>
            <w:r w:rsidRPr="008F3AD2">
              <w:rPr>
                <w:rFonts w:eastAsia="Calibri"/>
                <w:color w:val="000000"/>
                <w:kern w:val="24"/>
                <w:lang w:val="ru-RU" w:eastAsia="en-US"/>
              </w:rPr>
              <w:t>Танцырейский</w:t>
            </w:r>
            <w:proofErr w:type="spellEnd"/>
            <w:r w:rsidRPr="008F3AD2">
              <w:rPr>
                <w:rFonts w:eastAsia="Calibri"/>
                <w:color w:val="000000"/>
                <w:kern w:val="24"/>
                <w:lang w:val="ru-RU" w:eastAsia="en-US"/>
              </w:rPr>
              <w:t xml:space="preserve"> СДК,  </w:t>
            </w:r>
            <w:proofErr w:type="gramStart"/>
            <w:r w:rsidRPr="00AF016A">
              <w:rPr>
                <w:rFonts w:eastAsia="Calibri"/>
                <w:color w:val="000000"/>
                <w:kern w:val="24"/>
                <w:lang w:val="ru-RU" w:eastAsia="en-US"/>
              </w:rPr>
              <w:t>Воронежская</w:t>
            </w:r>
            <w:proofErr w:type="gramEnd"/>
            <w:r w:rsidRPr="00AF016A">
              <w:rPr>
                <w:rFonts w:eastAsia="Calibri"/>
                <w:color w:val="000000"/>
                <w:kern w:val="24"/>
                <w:lang w:val="ru-RU" w:eastAsia="en-US"/>
              </w:rPr>
              <w:t xml:space="preserve"> обл.,</w:t>
            </w:r>
            <w:r w:rsidR="000470F0">
              <w:rPr>
                <w:rFonts w:eastAsia="Calibri"/>
                <w:color w:val="000000"/>
                <w:kern w:val="24"/>
                <w:lang w:val="ru-RU" w:eastAsia="en-US"/>
              </w:rPr>
              <w:t xml:space="preserve"> </w:t>
            </w:r>
            <w:r w:rsidRPr="000470F0">
              <w:rPr>
                <w:rFonts w:eastAsia="Calibri"/>
                <w:color w:val="000000"/>
                <w:kern w:val="24"/>
                <w:lang w:val="ru-RU" w:eastAsia="en-US"/>
              </w:rPr>
              <w:t xml:space="preserve">Борисоглебский городской округ, с. </w:t>
            </w:r>
            <w:proofErr w:type="spellStart"/>
            <w:r w:rsidRPr="000470F0">
              <w:rPr>
                <w:rFonts w:eastAsia="Calibri"/>
                <w:color w:val="000000"/>
                <w:kern w:val="24"/>
                <w:lang w:val="ru-RU" w:eastAsia="en-US"/>
              </w:rPr>
              <w:t>Танцырей</w:t>
            </w:r>
            <w:proofErr w:type="spellEnd"/>
            <w:r w:rsidRPr="000470F0">
              <w:rPr>
                <w:rFonts w:eastAsia="Calibri"/>
                <w:color w:val="000000"/>
                <w:kern w:val="24"/>
                <w:lang w:val="ru-RU" w:eastAsia="en-US"/>
              </w:rPr>
              <w:t>, ул. Проезжая, 8</w:t>
            </w:r>
          </w:p>
        </w:tc>
        <w:tc>
          <w:tcPr>
            <w:tcW w:w="1418" w:type="dxa"/>
            <w:vAlign w:val="center"/>
          </w:tcPr>
          <w:p w:rsidR="00AF016A" w:rsidRPr="008F3AD2" w:rsidRDefault="008F3AD2"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зрит</w:t>
            </w:r>
            <w:proofErr w:type="gramStart"/>
            <w:r w:rsidRPr="00AF016A">
              <w:rPr>
                <w:rFonts w:eastAsia="Calibri"/>
                <w:color w:val="000000"/>
                <w:kern w:val="24"/>
                <w:sz w:val="24"/>
                <w:szCs w:val="24"/>
                <w:lang w:eastAsia="en-US"/>
              </w:rPr>
              <w:t>.</w:t>
            </w:r>
            <w:proofErr w:type="gramEnd"/>
            <w:r w:rsidRPr="00AF016A">
              <w:rPr>
                <w:rFonts w:eastAsia="Calibri"/>
                <w:color w:val="000000"/>
                <w:kern w:val="24"/>
                <w:sz w:val="24"/>
                <w:szCs w:val="24"/>
                <w:lang w:eastAsia="en-US"/>
              </w:rPr>
              <w:t xml:space="preserve"> </w:t>
            </w:r>
            <w:proofErr w:type="gramStart"/>
            <w:r w:rsidRPr="00AF016A">
              <w:rPr>
                <w:rFonts w:eastAsia="Calibri"/>
                <w:color w:val="000000"/>
                <w:kern w:val="24"/>
                <w:sz w:val="24"/>
                <w:szCs w:val="24"/>
                <w:lang w:eastAsia="en-US"/>
              </w:rPr>
              <w:t>м</w:t>
            </w:r>
            <w:proofErr w:type="gramEnd"/>
            <w:r w:rsidRPr="00AF016A">
              <w:rPr>
                <w:rFonts w:eastAsia="Calibri"/>
                <w:color w:val="000000"/>
                <w:kern w:val="24"/>
                <w:sz w:val="24"/>
                <w:szCs w:val="24"/>
                <w:lang w:eastAsia="en-US"/>
              </w:rPr>
              <w:t>еста</w:t>
            </w:r>
          </w:p>
        </w:tc>
        <w:tc>
          <w:tcPr>
            <w:tcW w:w="1381" w:type="dxa"/>
            <w:vAlign w:val="center"/>
          </w:tcPr>
          <w:p w:rsidR="00AF016A" w:rsidRPr="008F3AD2" w:rsidRDefault="00FE6CAF"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150</w:t>
            </w:r>
          </w:p>
        </w:tc>
      </w:tr>
      <w:tr w:rsidR="00AF016A" w:rsidRPr="00AF016A" w:rsidTr="005E771C">
        <w:tc>
          <w:tcPr>
            <w:tcW w:w="648" w:type="dxa"/>
            <w:vAlign w:val="center"/>
          </w:tcPr>
          <w:p w:rsidR="00AF016A" w:rsidRPr="008F3AD2" w:rsidRDefault="00FE6CAF"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12.</w:t>
            </w:r>
          </w:p>
        </w:tc>
        <w:tc>
          <w:tcPr>
            <w:tcW w:w="6156" w:type="dxa"/>
            <w:vAlign w:val="center"/>
          </w:tcPr>
          <w:p w:rsidR="00AF016A" w:rsidRPr="000470F0" w:rsidRDefault="00FE6CAF" w:rsidP="000470F0">
            <w:pPr>
              <w:pStyle w:val="a9"/>
              <w:ind w:left="35"/>
              <w:jc w:val="both"/>
              <w:rPr>
                <w:rFonts w:eastAsia="Calibri"/>
                <w:color w:val="000000"/>
                <w:kern w:val="24"/>
                <w:lang w:val="ru-RU" w:eastAsia="en-US"/>
              </w:rPr>
            </w:pPr>
            <w:r w:rsidRPr="008F3AD2">
              <w:rPr>
                <w:rFonts w:eastAsia="Calibri"/>
                <w:color w:val="000000"/>
                <w:kern w:val="24"/>
                <w:lang w:val="ru-RU" w:eastAsia="en-US"/>
              </w:rPr>
              <w:t xml:space="preserve">Петровский СДК, </w:t>
            </w:r>
            <w:proofErr w:type="gramStart"/>
            <w:r w:rsidRPr="00AF016A">
              <w:rPr>
                <w:rFonts w:eastAsia="Calibri"/>
                <w:color w:val="000000"/>
                <w:kern w:val="24"/>
                <w:lang w:val="ru-RU" w:eastAsia="en-US"/>
              </w:rPr>
              <w:t>Воронежская</w:t>
            </w:r>
            <w:proofErr w:type="gramEnd"/>
            <w:r w:rsidRPr="00AF016A">
              <w:rPr>
                <w:rFonts w:eastAsia="Calibri"/>
                <w:color w:val="000000"/>
                <w:kern w:val="24"/>
                <w:lang w:val="ru-RU" w:eastAsia="en-US"/>
              </w:rPr>
              <w:t xml:space="preserve"> обл.,</w:t>
            </w:r>
            <w:r w:rsidR="000470F0">
              <w:rPr>
                <w:rFonts w:eastAsia="Calibri"/>
                <w:color w:val="000000"/>
                <w:kern w:val="24"/>
                <w:lang w:val="ru-RU" w:eastAsia="en-US"/>
              </w:rPr>
              <w:t xml:space="preserve"> </w:t>
            </w:r>
            <w:r w:rsidRPr="000470F0">
              <w:rPr>
                <w:rFonts w:eastAsia="Calibri"/>
                <w:color w:val="000000"/>
                <w:kern w:val="24"/>
                <w:lang w:val="ru-RU" w:eastAsia="en-US"/>
              </w:rPr>
              <w:t>Борисоглебский городской округ,  с. Петровское, ул. Петровская, 4-а</w:t>
            </w:r>
          </w:p>
        </w:tc>
        <w:tc>
          <w:tcPr>
            <w:tcW w:w="1418" w:type="dxa"/>
            <w:vAlign w:val="center"/>
          </w:tcPr>
          <w:p w:rsidR="00AF016A" w:rsidRPr="008F3AD2" w:rsidRDefault="008F3AD2"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зрит</w:t>
            </w:r>
            <w:proofErr w:type="gramStart"/>
            <w:r w:rsidRPr="00AF016A">
              <w:rPr>
                <w:rFonts w:eastAsia="Calibri"/>
                <w:color w:val="000000"/>
                <w:kern w:val="24"/>
                <w:sz w:val="24"/>
                <w:szCs w:val="24"/>
                <w:lang w:eastAsia="en-US"/>
              </w:rPr>
              <w:t>.</w:t>
            </w:r>
            <w:proofErr w:type="gramEnd"/>
            <w:r w:rsidRPr="00AF016A">
              <w:rPr>
                <w:rFonts w:eastAsia="Calibri"/>
                <w:color w:val="000000"/>
                <w:kern w:val="24"/>
                <w:sz w:val="24"/>
                <w:szCs w:val="24"/>
                <w:lang w:eastAsia="en-US"/>
              </w:rPr>
              <w:t xml:space="preserve"> </w:t>
            </w:r>
            <w:proofErr w:type="gramStart"/>
            <w:r w:rsidRPr="00AF016A">
              <w:rPr>
                <w:rFonts w:eastAsia="Calibri"/>
                <w:color w:val="000000"/>
                <w:kern w:val="24"/>
                <w:sz w:val="24"/>
                <w:szCs w:val="24"/>
                <w:lang w:eastAsia="en-US"/>
              </w:rPr>
              <w:t>м</w:t>
            </w:r>
            <w:proofErr w:type="gramEnd"/>
            <w:r w:rsidRPr="00AF016A">
              <w:rPr>
                <w:rFonts w:eastAsia="Calibri"/>
                <w:color w:val="000000"/>
                <w:kern w:val="24"/>
                <w:sz w:val="24"/>
                <w:szCs w:val="24"/>
                <w:lang w:eastAsia="en-US"/>
              </w:rPr>
              <w:t>еста</w:t>
            </w:r>
          </w:p>
        </w:tc>
        <w:tc>
          <w:tcPr>
            <w:tcW w:w="1381" w:type="dxa"/>
            <w:vAlign w:val="center"/>
          </w:tcPr>
          <w:p w:rsidR="00AF016A" w:rsidRPr="008F3AD2" w:rsidRDefault="00FE6CAF"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150</w:t>
            </w:r>
          </w:p>
        </w:tc>
      </w:tr>
      <w:tr w:rsidR="00AF016A" w:rsidRPr="00AF016A" w:rsidTr="005E771C">
        <w:tc>
          <w:tcPr>
            <w:tcW w:w="648" w:type="dxa"/>
            <w:vAlign w:val="center"/>
          </w:tcPr>
          <w:p w:rsidR="00AF016A" w:rsidRPr="008F3AD2" w:rsidRDefault="00FE6CAF"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13.</w:t>
            </w:r>
          </w:p>
        </w:tc>
        <w:tc>
          <w:tcPr>
            <w:tcW w:w="6156" w:type="dxa"/>
            <w:vAlign w:val="center"/>
          </w:tcPr>
          <w:p w:rsidR="0071027E" w:rsidRPr="000470F0" w:rsidRDefault="00FE6CAF" w:rsidP="000470F0">
            <w:pPr>
              <w:jc w:val="both"/>
              <w:rPr>
                <w:rFonts w:eastAsia="Calibri"/>
                <w:color w:val="000000"/>
                <w:kern w:val="24"/>
                <w:lang w:val="ru-RU" w:eastAsia="en-US"/>
              </w:rPr>
            </w:pPr>
            <w:proofErr w:type="gramStart"/>
            <w:r w:rsidRPr="000470F0">
              <w:rPr>
                <w:rFonts w:eastAsia="Calibri"/>
                <w:color w:val="000000"/>
                <w:kern w:val="24"/>
                <w:lang w:val="ru-RU" w:eastAsia="en-US"/>
              </w:rPr>
              <w:t>Ульяновский СДК, Воронежская обл.,</w:t>
            </w:r>
            <w:r w:rsidR="000470F0">
              <w:rPr>
                <w:rFonts w:eastAsia="Calibri"/>
                <w:color w:val="000000"/>
                <w:kern w:val="24"/>
                <w:lang w:val="ru-RU" w:eastAsia="en-US"/>
              </w:rPr>
              <w:t xml:space="preserve"> </w:t>
            </w:r>
            <w:r w:rsidRPr="000470F0">
              <w:rPr>
                <w:rFonts w:eastAsia="Calibri"/>
                <w:color w:val="000000"/>
                <w:kern w:val="24"/>
                <w:lang w:val="ru-RU" w:eastAsia="en-US"/>
              </w:rPr>
              <w:t>Борисоглебский городской округ,  с. Ульяновка, ул.</w:t>
            </w:r>
            <w:r w:rsidR="000470F0">
              <w:rPr>
                <w:rFonts w:eastAsia="Calibri"/>
                <w:color w:val="000000"/>
                <w:kern w:val="24"/>
                <w:lang w:val="ru-RU" w:eastAsia="en-US"/>
              </w:rPr>
              <w:t xml:space="preserve"> </w:t>
            </w:r>
            <w:r w:rsidRPr="000470F0">
              <w:rPr>
                <w:rFonts w:eastAsia="Calibri"/>
                <w:color w:val="000000"/>
                <w:kern w:val="24"/>
                <w:lang w:val="ru-RU" w:eastAsia="en-US"/>
              </w:rPr>
              <w:t xml:space="preserve">Ворошилова, 23 </w:t>
            </w:r>
            <w:proofErr w:type="gramEnd"/>
          </w:p>
        </w:tc>
        <w:tc>
          <w:tcPr>
            <w:tcW w:w="1418" w:type="dxa"/>
            <w:vAlign w:val="center"/>
          </w:tcPr>
          <w:p w:rsidR="00AF016A" w:rsidRPr="008F3AD2" w:rsidRDefault="008F3AD2" w:rsidP="005E771C">
            <w:pPr>
              <w:pStyle w:val="a3"/>
              <w:jc w:val="center"/>
              <w:rPr>
                <w:rFonts w:eastAsia="Calibri"/>
                <w:color w:val="000000"/>
                <w:kern w:val="24"/>
                <w:sz w:val="24"/>
                <w:szCs w:val="24"/>
                <w:lang w:eastAsia="en-US"/>
              </w:rPr>
            </w:pPr>
            <w:r w:rsidRPr="00AF016A">
              <w:rPr>
                <w:rFonts w:eastAsia="Calibri"/>
                <w:color w:val="000000"/>
                <w:kern w:val="24"/>
                <w:sz w:val="24"/>
                <w:szCs w:val="24"/>
                <w:lang w:eastAsia="en-US"/>
              </w:rPr>
              <w:t>зрит</w:t>
            </w:r>
            <w:proofErr w:type="gramStart"/>
            <w:r w:rsidRPr="00AF016A">
              <w:rPr>
                <w:rFonts w:eastAsia="Calibri"/>
                <w:color w:val="000000"/>
                <w:kern w:val="24"/>
                <w:sz w:val="24"/>
                <w:szCs w:val="24"/>
                <w:lang w:eastAsia="en-US"/>
              </w:rPr>
              <w:t>.</w:t>
            </w:r>
            <w:proofErr w:type="gramEnd"/>
            <w:r w:rsidRPr="00AF016A">
              <w:rPr>
                <w:rFonts w:eastAsia="Calibri"/>
                <w:color w:val="000000"/>
                <w:kern w:val="24"/>
                <w:sz w:val="24"/>
                <w:szCs w:val="24"/>
                <w:lang w:eastAsia="en-US"/>
              </w:rPr>
              <w:t xml:space="preserve"> </w:t>
            </w:r>
            <w:proofErr w:type="gramStart"/>
            <w:r w:rsidRPr="00AF016A">
              <w:rPr>
                <w:rFonts w:eastAsia="Calibri"/>
                <w:color w:val="000000"/>
                <w:kern w:val="24"/>
                <w:sz w:val="24"/>
                <w:szCs w:val="24"/>
                <w:lang w:eastAsia="en-US"/>
              </w:rPr>
              <w:t>м</w:t>
            </w:r>
            <w:proofErr w:type="gramEnd"/>
            <w:r w:rsidRPr="00AF016A">
              <w:rPr>
                <w:rFonts w:eastAsia="Calibri"/>
                <w:color w:val="000000"/>
                <w:kern w:val="24"/>
                <w:sz w:val="24"/>
                <w:szCs w:val="24"/>
                <w:lang w:eastAsia="en-US"/>
              </w:rPr>
              <w:t>еста</w:t>
            </w:r>
          </w:p>
        </w:tc>
        <w:tc>
          <w:tcPr>
            <w:tcW w:w="1381" w:type="dxa"/>
            <w:vAlign w:val="center"/>
          </w:tcPr>
          <w:p w:rsidR="00AF016A" w:rsidRPr="008F3AD2" w:rsidRDefault="00FE6CAF" w:rsidP="005E771C">
            <w:pPr>
              <w:pStyle w:val="a3"/>
              <w:jc w:val="center"/>
              <w:rPr>
                <w:rFonts w:eastAsia="Calibri"/>
                <w:color w:val="000000"/>
                <w:kern w:val="24"/>
                <w:sz w:val="24"/>
                <w:szCs w:val="24"/>
                <w:lang w:eastAsia="en-US"/>
              </w:rPr>
            </w:pPr>
            <w:r w:rsidRPr="008F3AD2">
              <w:rPr>
                <w:rFonts w:eastAsia="Calibri"/>
                <w:color w:val="000000"/>
                <w:kern w:val="24"/>
                <w:sz w:val="24"/>
                <w:szCs w:val="24"/>
                <w:lang w:eastAsia="en-US"/>
              </w:rPr>
              <w:t>150</w:t>
            </w:r>
          </w:p>
        </w:tc>
      </w:tr>
      <w:tr w:rsidR="008F3AD2" w:rsidRPr="00FE13B4" w:rsidTr="001E0ECA">
        <w:tc>
          <w:tcPr>
            <w:tcW w:w="9603" w:type="dxa"/>
            <w:gridSpan w:val="4"/>
            <w:vAlign w:val="center"/>
          </w:tcPr>
          <w:p w:rsidR="008F3AD2" w:rsidRPr="008F3AD2" w:rsidRDefault="008F3AD2" w:rsidP="008F3AD2">
            <w:pPr>
              <w:jc w:val="center"/>
              <w:rPr>
                <w:b/>
                <w:lang w:val="ru-RU"/>
              </w:rPr>
            </w:pPr>
            <w:r w:rsidRPr="008F3AD2">
              <w:rPr>
                <w:b/>
                <w:lang w:val="ru-RU"/>
              </w:rPr>
              <w:t>МБУК БГО «Борисоглебская централизованная библиотечная система»</w:t>
            </w:r>
          </w:p>
        </w:tc>
      </w:tr>
      <w:tr w:rsidR="00AF016A" w:rsidRPr="00AF016A" w:rsidTr="005E771C">
        <w:tc>
          <w:tcPr>
            <w:tcW w:w="648" w:type="dxa"/>
            <w:vAlign w:val="center"/>
          </w:tcPr>
          <w:p w:rsidR="00AF016A"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14.</w:t>
            </w:r>
          </w:p>
        </w:tc>
        <w:tc>
          <w:tcPr>
            <w:tcW w:w="6156" w:type="dxa"/>
            <w:vAlign w:val="center"/>
          </w:tcPr>
          <w:p w:rsidR="00AF016A" w:rsidRPr="000470F0" w:rsidRDefault="008F3AD2" w:rsidP="000470F0">
            <w:pPr>
              <w:jc w:val="both"/>
              <w:rPr>
                <w:rFonts w:eastAsia="Calibri"/>
                <w:color w:val="000000"/>
                <w:kern w:val="24"/>
                <w:lang w:val="ru-RU" w:eastAsia="en-US"/>
              </w:rPr>
            </w:pPr>
            <w:r w:rsidRPr="00364B98">
              <w:rPr>
                <w:rFonts w:eastAsia="Calibri"/>
                <w:color w:val="000000"/>
                <w:kern w:val="24"/>
                <w:lang w:val="ru-RU" w:eastAsia="en-US"/>
              </w:rPr>
              <w:t xml:space="preserve">Центральная городская  библиотека им. В. </w:t>
            </w:r>
            <w:proofErr w:type="spellStart"/>
            <w:r w:rsidRPr="00364B98">
              <w:rPr>
                <w:rFonts w:eastAsia="Calibri"/>
                <w:color w:val="000000"/>
                <w:kern w:val="24"/>
                <w:lang w:val="ru-RU" w:eastAsia="en-US"/>
              </w:rPr>
              <w:t>Кина</w:t>
            </w:r>
            <w:proofErr w:type="spellEnd"/>
            <w:r w:rsidRPr="00364B98">
              <w:rPr>
                <w:rFonts w:eastAsia="Calibri"/>
                <w:color w:val="000000"/>
                <w:kern w:val="24"/>
                <w:lang w:val="ru-RU" w:eastAsia="en-US"/>
              </w:rPr>
              <w:t xml:space="preserve">,  </w:t>
            </w:r>
            <w:r w:rsidRPr="000470F0">
              <w:rPr>
                <w:rFonts w:eastAsia="Calibri"/>
                <w:color w:val="000000"/>
                <w:kern w:val="24"/>
                <w:lang w:val="ru-RU" w:eastAsia="en-US"/>
              </w:rPr>
              <w:t>Воронежская обл., г. Борисоглебск, ул.</w:t>
            </w:r>
            <w:r w:rsidR="000470F0">
              <w:rPr>
                <w:rFonts w:eastAsia="Calibri"/>
                <w:color w:val="000000"/>
                <w:kern w:val="24"/>
                <w:lang w:val="ru-RU" w:eastAsia="en-US"/>
              </w:rPr>
              <w:t xml:space="preserve"> </w:t>
            </w:r>
            <w:proofErr w:type="gramStart"/>
            <w:r w:rsidRPr="000470F0">
              <w:rPr>
                <w:rFonts w:eastAsia="Calibri"/>
                <w:color w:val="000000"/>
                <w:kern w:val="24"/>
                <w:lang w:val="ru-RU" w:eastAsia="en-US"/>
              </w:rPr>
              <w:t>Павловского</w:t>
            </w:r>
            <w:proofErr w:type="gramEnd"/>
            <w:r w:rsidRPr="000470F0">
              <w:rPr>
                <w:rFonts w:eastAsia="Calibri"/>
                <w:color w:val="000000"/>
                <w:kern w:val="24"/>
                <w:lang w:val="ru-RU" w:eastAsia="en-US"/>
              </w:rPr>
              <w:t>, 87</w:t>
            </w:r>
          </w:p>
        </w:tc>
        <w:tc>
          <w:tcPr>
            <w:tcW w:w="1418" w:type="dxa"/>
            <w:vAlign w:val="center"/>
          </w:tcPr>
          <w:p w:rsidR="00AF016A"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тыс. томов</w:t>
            </w:r>
          </w:p>
        </w:tc>
        <w:tc>
          <w:tcPr>
            <w:tcW w:w="1381" w:type="dxa"/>
            <w:vAlign w:val="center"/>
          </w:tcPr>
          <w:p w:rsidR="00AF016A" w:rsidRPr="00364B98" w:rsidRDefault="00B14F92" w:rsidP="005E771C">
            <w:pPr>
              <w:pStyle w:val="a3"/>
              <w:jc w:val="center"/>
              <w:rPr>
                <w:rFonts w:eastAsia="Calibri"/>
                <w:color w:val="000000"/>
                <w:kern w:val="24"/>
                <w:sz w:val="24"/>
                <w:szCs w:val="24"/>
                <w:lang w:eastAsia="en-US"/>
              </w:rPr>
            </w:pPr>
            <w:r>
              <w:rPr>
                <w:rFonts w:eastAsia="Calibri"/>
                <w:color w:val="000000"/>
                <w:kern w:val="24"/>
                <w:sz w:val="24"/>
                <w:szCs w:val="24"/>
                <w:lang w:eastAsia="en-US"/>
              </w:rPr>
              <w:t>85,8</w:t>
            </w:r>
          </w:p>
        </w:tc>
      </w:tr>
      <w:tr w:rsidR="008F3AD2" w:rsidRPr="008F3AD2" w:rsidTr="005E771C">
        <w:tc>
          <w:tcPr>
            <w:tcW w:w="648" w:type="dxa"/>
            <w:vAlign w:val="center"/>
          </w:tcPr>
          <w:p w:rsidR="008F3AD2"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15.</w:t>
            </w:r>
          </w:p>
        </w:tc>
        <w:tc>
          <w:tcPr>
            <w:tcW w:w="6156" w:type="dxa"/>
            <w:vAlign w:val="center"/>
          </w:tcPr>
          <w:p w:rsidR="008F3AD2" w:rsidRPr="00364B98" w:rsidRDefault="008F3AD2" w:rsidP="00BF6A66">
            <w:pPr>
              <w:jc w:val="both"/>
              <w:rPr>
                <w:rFonts w:eastAsia="Calibri"/>
                <w:color w:val="000000"/>
                <w:kern w:val="24"/>
                <w:lang w:val="ru-RU" w:eastAsia="en-US"/>
              </w:rPr>
            </w:pPr>
            <w:r w:rsidRPr="00364B98">
              <w:rPr>
                <w:rFonts w:eastAsia="Calibri"/>
                <w:color w:val="000000"/>
                <w:kern w:val="24"/>
                <w:lang w:val="ru-RU" w:eastAsia="en-US"/>
              </w:rPr>
              <w:t>Детская городская библиотека им. Ю.Ф</w:t>
            </w:r>
            <w:r w:rsidR="00C20EE4">
              <w:rPr>
                <w:rFonts w:eastAsia="Calibri"/>
                <w:color w:val="000000"/>
                <w:kern w:val="24"/>
                <w:lang w:val="ru-RU" w:eastAsia="en-US"/>
              </w:rPr>
              <w:t xml:space="preserve">.Третьякова, Воронежская обл., </w:t>
            </w:r>
            <w:r w:rsidRPr="00364B98">
              <w:rPr>
                <w:rFonts w:eastAsia="Calibri"/>
                <w:color w:val="000000"/>
                <w:kern w:val="24"/>
                <w:lang w:val="ru-RU" w:eastAsia="en-US"/>
              </w:rPr>
              <w:t>г. Борисоглебск, ул.</w:t>
            </w:r>
            <w:r w:rsidR="000470F0">
              <w:rPr>
                <w:rFonts w:eastAsia="Calibri"/>
                <w:color w:val="000000"/>
                <w:kern w:val="24"/>
                <w:lang w:val="ru-RU" w:eastAsia="en-US"/>
              </w:rPr>
              <w:t xml:space="preserve"> </w:t>
            </w:r>
            <w:r w:rsidRPr="00364B98">
              <w:rPr>
                <w:rFonts w:eastAsia="Calibri"/>
                <w:color w:val="000000"/>
                <w:kern w:val="24"/>
                <w:lang w:val="ru-RU" w:eastAsia="en-US"/>
              </w:rPr>
              <w:t>Советская, 23</w:t>
            </w:r>
          </w:p>
        </w:tc>
        <w:tc>
          <w:tcPr>
            <w:tcW w:w="1418" w:type="dxa"/>
            <w:vAlign w:val="center"/>
          </w:tcPr>
          <w:p w:rsidR="008F3AD2"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тыс. томов</w:t>
            </w:r>
          </w:p>
        </w:tc>
        <w:tc>
          <w:tcPr>
            <w:tcW w:w="1381" w:type="dxa"/>
            <w:vAlign w:val="center"/>
          </w:tcPr>
          <w:p w:rsidR="008F3AD2" w:rsidRPr="00364B98" w:rsidRDefault="00B14F92" w:rsidP="005E771C">
            <w:pPr>
              <w:pStyle w:val="a3"/>
              <w:jc w:val="center"/>
              <w:rPr>
                <w:rFonts w:eastAsia="Calibri"/>
                <w:color w:val="000000"/>
                <w:kern w:val="24"/>
                <w:sz w:val="24"/>
                <w:szCs w:val="24"/>
                <w:lang w:eastAsia="en-US"/>
              </w:rPr>
            </w:pPr>
            <w:r>
              <w:rPr>
                <w:rFonts w:eastAsia="Calibri"/>
                <w:color w:val="000000"/>
                <w:kern w:val="24"/>
                <w:sz w:val="24"/>
                <w:szCs w:val="24"/>
                <w:lang w:eastAsia="en-US"/>
              </w:rPr>
              <w:t>29,6</w:t>
            </w:r>
          </w:p>
        </w:tc>
      </w:tr>
      <w:tr w:rsidR="008F3AD2" w:rsidRPr="008F3AD2" w:rsidTr="005E771C">
        <w:tc>
          <w:tcPr>
            <w:tcW w:w="648" w:type="dxa"/>
            <w:vAlign w:val="center"/>
          </w:tcPr>
          <w:p w:rsidR="008F3AD2"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16.</w:t>
            </w:r>
          </w:p>
        </w:tc>
        <w:tc>
          <w:tcPr>
            <w:tcW w:w="6156" w:type="dxa"/>
            <w:vAlign w:val="center"/>
          </w:tcPr>
          <w:p w:rsidR="008F3AD2" w:rsidRPr="00364B98" w:rsidRDefault="008F3AD2" w:rsidP="00BF6A66">
            <w:pPr>
              <w:jc w:val="both"/>
              <w:rPr>
                <w:rFonts w:eastAsia="Calibri"/>
                <w:color w:val="000000"/>
                <w:kern w:val="24"/>
                <w:lang w:val="ru-RU" w:eastAsia="en-US"/>
              </w:rPr>
            </w:pPr>
            <w:r w:rsidRPr="00364B98">
              <w:rPr>
                <w:rFonts w:eastAsia="Calibri"/>
                <w:color w:val="000000"/>
                <w:kern w:val="24"/>
                <w:lang w:val="ru-RU" w:eastAsia="en-US"/>
              </w:rPr>
              <w:t xml:space="preserve">Городская библиотека № 1, Воронежская обл., </w:t>
            </w:r>
            <w:r w:rsidR="000470F0">
              <w:rPr>
                <w:rFonts w:eastAsia="Calibri"/>
                <w:color w:val="000000"/>
                <w:kern w:val="24"/>
                <w:lang w:val="ru-RU" w:eastAsia="en-US"/>
              </w:rPr>
              <w:t xml:space="preserve">                 </w:t>
            </w:r>
            <w:r w:rsidRPr="00364B98">
              <w:rPr>
                <w:rFonts w:eastAsia="Calibri"/>
                <w:color w:val="000000"/>
                <w:kern w:val="24"/>
                <w:lang w:val="ru-RU" w:eastAsia="en-US"/>
              </w:rPr>
              <w:t xml:space="preserve">г. Борисоглебск, </w:t>
            </w:r>
            <w:r w:rsidR="0071027E" w:rsidRPr="00364B98">
              <w:rPr>
                <w:rFonts w:eastAsia="Calibri"/>
                <w:color w:val="000000"/>
                <w:kern w:val="24"/>
                <w:lang w:val="ru-RU" w:eastAsia="en-US"/>
              </w:rPr>
              <w:t>Северный микрорайон, 2</w:t>
            </w:r>
          </w:p>
        </w:tc>
        <w:tc>
          <w:tcPr>
            <w:tcW w:w="1418" w:type="dxa"/>
            <w:vAlign w:val="center"/>
          </w:tcPr>
          <w:p w:rsidR="008F3AD2"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тыс. томов</w:t>
            </w:r>
          </w:p>
        </w:tc>
        <w:tc>
          <w:tcPr>
            <w:tcW w:w="1381" w:type="dxa"/>
            <w:vAlign w:val="center"/>
          </w:tcPr>
          <w:p w:rsidR="008F3AD2" w:rsidRPr="00364B98" w:rsidRDefault="00B14F92" w:rsidP="005E771C">
            <w:pPr>
              <w:pStyle w:val="a3"/>
              <w:jc w:val="center"/>
              <w:rPr>
                <w:rFonts w:eastAsia="Calibri"/>
                <w:color w:val="000000"/>
                <w:kern w:val="24"/>
                <w:sz w:val="24"/>
                <w:szCs w:val="24"/>
                <w:lang w:eastAsia="en-US"/>
              </w:rPr>
            </w:pPr>
            <w:r>
              <w:rPr>
                <w:rFonts w:eastAsia="Calibri"/>
                <w:color w:val="000000"/>
                <w:kern w:val="24"/>
                <w:sz w:val="24"/>
                <w:szCs w:val="24"/>
                <w:lang w:eastAsia="en-US"/>
              </w:rPr>
              <w:t>39,9</w:t>
            </w:r>
          </w:p>
        </w:tc>
      </w:tr>
      <w:tr w:rsidR="008F3AD2" w:rsidRPr="008F3AD2" w:rsidTr="005E771C">
        <w:tc>
          <w:tcPr>
            <w:tcW w:w="648" w:type="dxa"/>
            <w:vAlign w:val="center"/>
          </w:tcPr>
          <w:p w:rsidR="008F3AD2" w:rsidRPr="00364B98" w:rsidRDefault="0071027E"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17.</w:t>
            </w:r>
          </w:p>
        </w:tc>
        <w:tc>
          <w:tcPr>
            <w:tcW w:w="6156" w:type="dxa"/>
            <w:vAlign w:val="center"/>
          </w:tcPr>
          <w:p w:rsidR="008F3AD2" w:rsidRPr="00364B98" w:rsidRDefault="0071027E" w:rsidP="00BF6A66">
            <w:pPr>
              <w:jc w:val="both"/>
              <w:rPr>
                <w:rFonts w:eastAsia="Calibri"/>
                <w:color w:val="000000"/>
                <w:kern w:val="24"/>
                <w:lang w:val="ru-RU" w:eastAsia="en-US"/>
              </w:rPr>
            </w:pPr>
            <w:r w:rsidRPr="00364B98">
              <w:rPr>
                <w:rFonts w:eastAsia="Calibri"/>
                <w:color w:val="000000"/>
                <w:kern w:val="24"/>
                <w:lang w:val="ru-RU" w:eastAsia="en-US"/>
              </w:rPr>
              <w:t xml:space="preserve">Городская библиотека № 2, Воронежская обл., </w:t>
            </w:r>
            <w:r w:rsidR="000470F0">
              <w:rPr>
                <w:rFonts w:eastAsia="Calibri"/>
                <w:color w:val="000000"/>
                <w:kern w:val="24"/>
                <w:lang w:val="ru-RU" w:eastAsia="en-US"/>
              </w:rPr>
              <w:t xml:space="preserve">                 </w:t>
            </w:r>
            <w:r w:rsidRPr="00364B98">
              <w:rPr>
                <w:rFonts w:eastAsia="Calibri"/>
                <w:color w:val="000000"/>
                <w:kern w:val="24"/>
                <w:lang w:val="ru-RU" w:eastAsia="en-US"/>
              </w:rPr>
              <w:t>г. Борисоглебск, ул</w:t>
            </w:r>
            <w:proofErr w:type="gramStart"/>
            <w:r w:rsidRPr="00364B98">
              <w:rPr>
                <w:rFonts w:eastAsia="Calibri"/>
                <w:color w:val="000000"/>
                <w:kern w:val="24"/>
                <w:lang w:val="ru-RU" w:eastAsia="en-US"/>
              </w:rPr>
              <w:t>.П</w:t>
            </w:r>
            <w:proofErr w:type="gramEnd"/>
            <w:r w:rsidRPr="00364B98">
              <w:rPr>
                <w:rFonts w:eastAsia="Calibri"/>
                <w:color w:val="000000"/>
                <w:kern w:val="24"/>
                <w:lang w:val="ru-RU" w:eastAsia="en-US"/>
              </w:rPr>
              <w:t>роходная, 4а.</w:t>
            </w:r>
          </w:p>
        </w:tc>
        <w:tc>
          <w:tcPr>
            <w:tcW w:w="1418" w:type="dxa"/>
            <w:vAlign w:val="center"/>
          </w:tcPr>
          <w:p w:rsidR="008F3AD2"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тыс. томов</w:t>
            </w:r>
          </w:p>
        </w:tc>
        <w:tc>
          <w:tcPr>
            <w:tcW w:w="1381" w:type="dxa"/>
            <w:vAlign w:val="center"/>
          </w:tcPr>
          <w:p w:rsidR="008F3AD2" w:rsidRPr="00364B98" w:rsidRDefault="00B14F92" w:rsidP="005E771C">
            <w:pPr>
              <w:pStyle w:val="a3"/>
              <w:jc w:val="center"/>
              <w:rPr>
                <w:rFonts w:eastAsia="Calibri"/>
                <w:color w:val="000000"/>
                <w:kern w:val="24"/>
                <w:sz w:val="24"/>
                <w:szCs w:val="24"/>
                <w:lang w:eastAsia="en-US"/>
              </w:rPr>
            </w:pPr>
            <w:r>
              <w:rPr>
                <w:rFonts w:eastAsia="Calibri"/>
                <w:color w:val="000000"/>
                <w:kern w:val="24"/>
                <w:sz w:val="24"/>
                <w:szCs w:val="24"/>
                <w:lang w:eastAsia="en-US"/>
              </w:rPr>
              <w:t>17,5</w:t>
            </w:r>
          </w:p>
        </w:tc>
      </w:tr>
      <w:tr w:rsidR="008F3AD2" w:rsidRPr="008F3AD2" w:rsidTr="005E771C">
        <w:tc>
          <w:tcPr>
            <w:tcW w:w="648" w:type="dxa"/>
            <w:vAlign w:val="center"/>
          </w:tcPr>
          <w:p w:rsidR="008F3AD2" w:rsidRPr="00364B98" w:rsidRDefault="0071027E"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18.</w:t>
            </w:r>
          </w:p>
        </w:tc>
        <w:tc>
          <w:tcPr>
            <w:tcW w:w="6156" w:type="dxa"/>
            <w:vAlign w:val="center"/>
          </w:tcPr>
          <w:p w:rsidR="008F3AD2" w:rsidRPr="00364B98" w:rsidRDefault="0071027E" w:rsidP="00BF6A66">
            <w:pPr>
              <w:jc w:val="both"/>
              <w:rPr>
                <w:rFonts w:eastAsia="Calibri"/>
                <w:color w:val="000000"/>
                <w:kern w:val="24"/>
                <w:lang w:val="ru-RU" w:eastAsia="en-US"/>
              </w:rPr>
            </w:pPr>
            <w:r w:rsidRPr="00364B98">
              <w:rPr>
                <w:rFonts w:eastAsia="Calibri"/>
                <w:color w:val="000000"/>
                <w:kern w:val="24"/>
                <w:lang w:val="ru-RU" w:eastAsia="en-US"/>
              </w:rPr>
              <w:t xml:space="preserve">Городская библиотека №4, Воронежская обл., </w:t>
            </w:r>
            <w:r w:rsidR="000470F0">
              <w:rPr>
                <w:rFonts w:eastAsia="Calibri"/>
                <w:color w:val="000000"/>
                <w:kern w:val="24"/>
                <w:lang w:val="ru-RU" w:eastAsia="en-US"/>
              </w:rPr>
              <w:t xml:space="preserve">                  </w:t>
            </w:r>
            <w:r w:rsidRPr="00364B98">
              <w:rPr>
                <w:rFonts w:eastAsia="Calibri"/>
                <w:color w:val="000000"/>
                <w:kern w:val="24"/>
                <w:lang w:val="ru-RU" w:eastAsia="en-US"/>
              </w:rPr>
              <w:t>г. Борисоглебск, Юго-Восточный микрорайон, 18.</w:t>
            </w:r>
          </w:p>
        </w:tc>
        <w:tc>
          <w:tcPr>
            <w:tcW w:w="1418" w:type="dxa"/>
            <w:vAlign w:val="center"/>
          </w:tcPr>
          <w:p w:rsidR="008F3AD2"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тыс. томов</w:t>
            </w:r>
          </w:p>
        </w:tc>
        <w:tc>
          <w:tcPr>
            <w:tcW w:w="1381" w:type="dxa"/>
            <w:vAlign w:val="center"/>
          </w:tcPr>
          <w:p w:rsidR="008F3AD2" w:rsidRPr="00364B98" w:rsidRDefault="00B14F92" w:rsidP="005E771C">
            <w:pPr>
              <w:pStyle w:val="a3"/>
              <w:jc w:val="center"/>
              <w:rPr>
                <w:rFonts w:eastAsia="Calibri"/>
                <w:color w:val="000000"/>
                <w:kern w:val="24"/>
                <w:sz w:val="24"/>
                <w:szCs w:val="24"/>
                <w:lang w:eastAsia="en-US"/>
              </w:rPr>
            </w:pPr>
            <w:r>
              <w:rPr>
                <w:rFonts w:eastAsia="Calibri"/>
                <w:color w:val="000000"/>
                <w:kern w:val="24"/>
                <w:sz w:val="24"/>
                <w:szCs w:val="24"/>
                <w:lang w:eastAsia="en-US"/>
              </w:rPr>
              <w:t>15,9</w:t>
            </w:r>
          </w:p>
        </w:tc>
      </w:tr>
      <w:tr w:rsidR="008F3AD2" w:rsidRPr="008F3AD2" w:rsidTr="005E771C">
        <w:tc>
          <w:tcPr>
            <w:tcW w:w="648" w:type="dxa"/>
            <w:vAlign w:val="center"/>
          </w:tcPr>
          <w:p w:rsidR="008F3AD2" w:rsidRPr="00364B98" w:rsidRDefault="0071027E"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19.</w:t>
            </w:r>
          </w:p>
        </w:tc>
        <w:tc>
          <w:tcPr>
            <w:tcW w:w="6156" w:type="dxa"/>
            <w:vAlign w:val="center"/>
          </w:tcPr>
          <w:p w:rsidR="008F3AD2" w:rsidRPr="0071027E" w:rsidRDefault="0071027E" w:rsidP="00BF6A66">
            <w:pPr>
              <w:pStyle w:val="a9"/>
              <w:ind w:left="35"/>
              <w:jc w:val="both"/>
              <w:rPr>
                <w:rFonts w:eastAsia="Calibri"/>
                <w:color w:val="000000"/>
                <w:kern w:val="24"/>
                <w:lang w:val="ru-RU" w:eastAsia="en-US"/>
              </w:rPr>
            </w:pPr>
            <w:proofErr w:type="spellStart"/>
            <w:r w:rsidRPr="00364B98">
              <w:rPr>
                <w:rFonts w:eastAsia="Calibri"/>
                <w:color w:val="000000"/>
                <w:kern w:val="24"/>
                <w:lang w:val="ru-RU" w:eastAsia="en-US"/>
              </w:rPr>
              <w:t>Боганская</w:t>
            </w:r>
            <w:proofErr w:type="spellEnd"/>
            <w:r w:rsidRPr="00364B98">
              <w:rPr>
                <w:rFonts w:eastAsia="Calibri"/>
                <w:color w:val="000000"/>
                <w:kern w:val="24"/>
                <w:lang w:val="ru-RU" w:eastAsia="en-US"/>
              </w:rPr>
              <w:t xml:space="preserve"> сельская библиотека №5, </w:t>
            </w:r>
            <w:r w:rsidRPr="00AF016A">
              <w:rPr>
                <w:rFonts w:eastAsia="Calibri"/>
                <w:color w:val="000000"/>
                <w:kern w:val="24"/>
                <w:lang w:val="ru-RU" w:eastAsia="en-US"/>
              </w:rPr>
              <w:t>Воро</w:t>
            </w:r>
            <w:r>
              <w:rPr>
                <w:rFonts w:eastAsia="Calibri"/>
                <w:color w:val="000000"/>
                <w:kern w:val="24"/>
                <w:lang w:val="ru-RU" w:eastAsia="en-US"/>
              </w:rPr>
              <w:t xml:space="preserve">нежская обл., </w:t>
            </w:r>
            <w:r w:rsidRPr="00AF016A">
              <w:rPr>
                <w:rFonts w:eastAsia="Calibri"/>
                <w:color w:val="000000"/>
                <w:kern w:val="24"/>
                <w:lang w:val="ru-RU" w:eastAsia="en-US"/>
              </w:rPr>
              <w:t xml:space="preserve">Борисоглебский городской округ, </w:t>
            </w:r>
            <w:r>
              <w:rPr>
                <w:rFonts w:eastAsia="Calibri"/>
                <w:color w:val="000000"/>
                <w:kern w:val="24"/>
                <w:lang w:val="ru-RU" w:eastAsia="en-US"/>
              </w:rPr>
              <w:t xml:space="preserve">с. </w:t>
            </w:r>
            <w:proofErr w:type="spellStart"/>
            <w:r>
              <w:rPr>
                <w:rFonts w:eastAsia="Calibri"/>
                <w:color w:val="000000"/>
                <w:kern w:val="24"/>
                <w:lang w:val="ru-RU" w:eastAsia="en-US"/>
              </w:rPr>
              <w:t>Богана</w:t>
            </w:r>
            <w:proofErr w:type="spellEnd"/>
            <w:r>
              <w:rPr>
                <w:rFonts w:eastAsia="Calibri"/>
                <w:color w:val="000000"/>
                <w:kern w:val="24"/>
                <w:lang w:val="ru-RU" w:eastAsia="en-US"/>
              </w:rPr>
              <w:t xml:space="preserve">, </w:t>
            </w:r>
            <w:r w:rsidRPr="00364B98">
              <w:rPr>
                <w:rFonts w:eastAsia="Calibri"/>
                <w:color w:val="000000"/>
                <w:kern w:val="24"/>
                <w:lang w:val="ru-RU" w:eastAsia="en-US"/>
              </w:rPr>
              <w:t>пер.</w:t>
            </w:r>
            <w:r w:rsidR="00BF6A66">
              <w:rPr>
                <w:rFonts w:eastAsia="Calibri"/>
                <w:color w:val="000000"/>
                <w:kern w:val="24"/>
                <w:lang w:val="ru-RU" w:eastAsia="en-US"/>
              </w:rPr>
              <w:t xml:space="preserve"> </w:t>
            </w:r>
            <w:r w:rsidRPr="00364B98">
              <w:rPr>
                <w:rFonts w:eastAsia="Calibri"/>
                <w:color w:val="000000"/>
                <w:kern w:val="24"/>
                <w:lang w:val="ru-RU" w:eastAsia="en-US"/>
              </w:rPr>
              <w:t>Советский, 2</w:t>
            </w:r>
          </w:p>
        </w:tc>
        <w:tc>
          <w:tcPr>
            <w:tcW w:w="1418" w:type="dxa"/>
            <w:vAlign w:val="center"/>
          </w:tcPr>
          <w:p w:rsidR="008F3AD2"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тыс. томов</w:t>
            </w:r>
          </w:p>
        </w:tc>
        <w:tc>
          <w:tcPr>
            <w:tcW w:w="1381" w:type="dxa"/>
            <w:vAlign w:val="center"/>
          </w:tcPr>
          <w:p w:rsidR="008F3AD2" w:rsidRPr="00364B98" w:rsidRDefault="00B14F92" w:rsidP="005E771C">
            <w:pPr>
              <w:pStyle w:val="a3"/>
              <w:jc w:val="center"/>
              <w:rPr>
                <w:rFonts w:eastAsia="Calibri"/>
                <w:color w:val="000000"/>
                <w:kern w:val="24"/>
                <w:sz w:val="24"/>
                <w:szCs w:val="24"/>
                <w:lang w:eastAsia="en-US"/>
              </w:rPr>
            </w:pPr>
            <w:r>
              <w:rPr>
                <w:rFonts w:eastAsia="Calibri"/>
                <w:color w:val="000000"/>
                <w:kern w:val="24"/>
                <w:sz w:val="24"/>
                <w:szCs w:val="24"/>
                <w:lang w:eastAsia="en-US"/>
              </w:rPr>
              <w:t>9,0</w:t>
            </w:r>
          </w:p>
        </w:tc>
      </w:tr>
      <w:tr w:rsidR="008F3AD2" w:rsidRPr="008F3AD2" w:rsidTr="005E771C">
        <w:tc>
          <w:tcPr>
            <w:tcW w:w="648" w:type="dxa"/>
            <w:vAlign w:val="center"/>
          </w:tcPr>
          <w:p w:rsidR="008F3AD2" w:rsidRPr="00364B98" w:rsidRDefault="0071027E"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22.</w:t>
            </w:r>
          </w:p>
        </w:tc>
        <w:tc>
          <w:tcPr>
            <w:tcW w:w="6156" w:type="dxa"/>
            <w:vAlign w:val="center"/>
          </w:tcPr>
          <w:p w:rsidR="008F3AD2" w:rsidRPr="00364B98" w:rsidRDefault="0071027E" w:rsidP="00BF6A66">
            <w:pPr>
              <w:spacing w:before="100" w:beforeAutospacing="1" w:after="100" w:afterAutospacing="1"/>
              <w:jc w:val="both"/>
              <w:rPr>
                <w:rFonts w:eastAsia="Calibri"/>
                <w:color w:val="000000"/>
                <w:kern w:val="24"/>
                <w:lang w:val="ru-RU" w:eastAsia="en-US"/>
              </w:rPr>
            </w:pPr>
            <w:proofErr w:type="spellStart"/>
            <w:r w:rsidRPr="00364B98">
              <w:rPr>
                <w:rFonts w:eastAsia="Calibri"/>
                <w:color w:val="000000"/>
                <w:kern w:val="24"/>
                <w:lang w:val="ru-RU" w:eastAsia="en-US"/>
              </w:rPr>
              <w:t>Губарёвская</w:t>
            </w:r>
            <w:proofErr w:type="spellEnd"/>
            <w:r w:rsidRPr="00364B98">
              <w:rPr>
                <w:rFonts w:eastAsia="Calibri"/>
                <w:color w:val="000000"/>
                <w:kern w:val="24"/>
                <w:lang w:val="ru-RU" w:eastAsia="en-US"/>
              </w:rPr>
              <w:t xml:space="preserve"> сельская библиотека №8, </w:t>
            </w:r>
            <w:r w:rsidRPr="00AF016A">
              <w:rPr>
                <w:rFonts w:eastAsia="Calibri"/>
                <w:color w:val="000000"/>
                <w:kern w:val="24"/>
                <w:lang w:val="ru-RU" w:eastAsia="en-US"/>
              </w:rPr>
              <w:t>Воро</w:t>
            </w:r>
            <w:r>
              <w:rPr>
                <w:rFonts w:eastAsia="Calibri"/>
                <w:color w:val="000000"/>
                <w:kern w:val="24"/>
                <w:lang w:val="ru-RU" w:eastAsia="en-US"/>
              </w:rPr>
              <w:t xml:space="preserve">нежская обл., </w:t>
            </w:r>
            <w:r w:rsidRPr="00AF016A">
              <w:rPr>
                <w:rFonts w:eastAsia="Calibri"/>
                <w:color w:val="000000"/>
                <w:kern w:val="24"/>
                <w:lang w:val="ru-RU" w:eastAsia="en-US"/>
              </w:rPr>
              <w:t>Борисоглебский городской округ,</w:t>
            </w:r>
            <w:r w:rsidR="00BF6A66">
              <w:rPr>
                <w:rFonts w:eastAsia="Calibri"/>
                <w:color w:val="000000"/>
                <w:kern w:val="24"/>
                <w:lang w:val="ru-RU" w:eastAsia="en-US"/>
              </w:rPr>
              <w:t xml:space="preserve"> </w:t>
            </w:r>
            <w:proofErr w:type="spellStart"/>
            <w:r w:rsidRPr="00364B98">
              <w:rPr>
                <w:rFonts w:eastAsia="Calibri"/>
                <w:color w:val="000000"/>
                <w:kern w:val="24"/>
                <w:lang w:val="ru-RU" w:eastAsia="en-US"/>
              </w:rPr>
              <w:t>с</w:t>
            </w:r>
            <w:proofErr w:type="gramStart"/>
            <w:r w:rsidRPr="00364B98">
              <w:rPr>
                <w:rFonts w:eastAsia="Calibri"/>
                <w:color w:val="000000"/>
                <w:kern w:val="24"/>
                <w:lang w:val="ru-RU" w:eastAsia="en-US"/>
              </w:rPr>
              <w:t>.Г</w:t>
            </w:r>
            <w:proofErr w:type="gramEnd"/>
            <w:r w:rsidRPr="00364B98">
              <w:rPr>
                <w:rFonts w:eastAsia="Calibri"/>
                <w:color w:val="000000"/>
                <w:kern w:val="24"/>
                <w:lang w:val="ru-RU" w:eastAsia="en-US"/>
              </w:rPr>
              <w:t>убари</w:t>
            </w:r>
            <w:proofErr w:type="spellEnd"/>
            <w:r w:rsidRPr="00364B98">
              <w:rPr>
                <w:rFonts w:eastAsia="Calibri"/>
                <w:color w:val="000000"/>
                <w:kern w:val="24"/>
                <w:lang w:val="ru-RU" w:eastAsia="en-US"/>
              </w:rPr>
              <w:t>,</w:t>
            </w:r>
            <w:r w:rsidR="000470F0">
              <w:rPr>
                <w:rFonts w:eastAsia="Calibri"/>
                <w:color w:val="000000"/>
                <w:kern w:val="24"/>
                <w:lang w:val="ru-RU" w:eastAsia="en-US"/>
              </w:rPr>
              <w:t xml:space="preserve"> </w:t>
            </w:r>
            <w:r w:rsidRPr="00364B98">
              <w:rPr>
                <w:rFonts w:eastAsia="Calibri"/>
                <w:color w:val="000000"/>
                <w:kern w:val="24"/>
                <w:lang w:val="ru-RU" w:eastAsia="en-US"/>
              </w:rPr>
              <w:t>ул.Ленинская,д.64</w:t>
            </w:r>
          </w:p>
        </w:tc>
        <w:tc>
          <w:tcPr>
            <w:tcW w:w="1418" w:type="dxa"/>
            <w:vAlign w:val="center"/>
          </w:tcPr>
          <w:p w:rsidR="008F3AD2"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тыс. томов</w:t>
            </w:r>
          </w:p>
        </w:tc>
        <w:tc>
          <w:tcPr>
            <w:tcW w:w="1381" w:type="dxa"/>
            <w:vAlign w:val="center"/>
          </w:tcPr>
          <w:p w:rsidR="008F3AD2" w:rsidRPr="00364B98" w:rsidRDefault="00C83966" w:rsidP="005E771C">
            <w:pPr>
              <w:pStyle w:val="a3"/>
              <w:jc w:val="center"/>
              <w:rPr>
                <w:rFonts w:eastAsia="Calibri"/>
                <w:color w:val="000000"/>
                <w:kern w:val="24"/>
                <w:sz w:val="24"/>
                <w:szCs w:val="24"/>
                <w:lang w:eastAsia="en-US"/>
              </w:rPr>
            </w:pPr>
            <w:r>
              <w:rPr>
                <w:rFonts w:eastAsia="Calibri"/>
                <w:color w:val="000000"/>
                <w:kern w:val="24"/>
                <w:sz w:val="24"/>
                <w:szCs w:val="24"/>
                <w:lang w:eastAsia="en-US"/>
              </w:rPr>
              <w:t>15,0</w:t>
            </w:r>
          </w:p>
        </w:tc>
      </w:tr>
      <w:tr w:rsidR="008F3AD2" w:rsidRPr="008F3AD2" w:rsidTr="005E771C">
        <w:tc>
          <w:tcPr>
            <w:tcW w:w="648" w:type="dxa"/>
            <w:vAlign w:val="center"/>
          </w:tcPr>
          <w:p w:rsidR="008F3AD2" w:rsidRPr="00364B98" w:rsidRDefault="0071027E"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23.</w:t>
            </w:r>
          </w:p>
        </w:tc>
        <w:tc>
          <w:tcPr>
            <w:tcW w:w="6156" w:type="dxa"/>
            <w:vAlign w:val="center"/>
          </w:tcPr>
          <w:p w:rsidR="008F3AD2" w:rsidRPr="00364B98" w:rsidRDefault="0071027E" w:rsidP="00BF6A66">
            <w:pPr>
              <w:spacing w:before="100" w:beforeAutospacing="1" w:after="100" w:afterAutospacing="1"/>
              <w:jc w:val="both"/>
              <w:rPr>
                <w:rFonts w:eastAsia="Calibri"/>
                <w:color w:val="000000"/>
                <w:kern w:val="24"/>
                <w:lang w:val="ru-RU" w:eastAsia="en-US"/>
              </w:rPr>
            </w:pPr>
            <w:proofErr w:type="spellStart"/>
            <w:r w:rsidRPr="00364B98">
              <w:rPr>
                <w:rFonts w:eastAsia="Calibri"/>
                <w:color w:val="000000"/>
                <w:kern w:val="24"/>
                <w:lang w:val="ru-RU" w:eastAsia="en-US"/>
              </w:rPr>
              <w:t>Макашевская</w:t>
            </w:r>
            <w:proofErr w:type="spellEnd"/>
            <w:r w:rsidRPr="00364B98">
              <w:rPr>
                <w:rFonts w:eastAsia="Calibri"/>
                <w:color w:val="000000"/>
                <w:kern w:val="24"/>
                <w:lang w:val="ru-RU" w:eastAsia="en-US"/>
              </w:rPr>
              <w:t xml:space="preserve"> сельская библиотека №10, </w:t>
            </w:r>
            <w:r w:rsidRPr="00AF016A">
              <w:rPr>
                <w:rFonts w:eastAsia="Calibri"/>
                <w:color w:val="000000"/>
                <w:kern w:val="24"/>
                <w:lang w:val="ru-RU" w:eastAsia="en-US"/>
              </w:rPr>
              <w:t>Воро</w:t>
            </w:r>
            <w:r>
              <w:rPr>
                <w:rFonts w:eastAsia="Calibri"/>
                <w:color w:val="000000"/>
                <w:kern w:val="24"/>
                <w:lang w:val="ru-RU" w:eastAsia="en-US"/>
              </w:rPr>
              <w:t xml:space="preserve">нежская обл., </w:t>
            </w:r>
            <w:r w:rsidRPr="00AF016A">
              <w:rPr>
                <w:rFonts w:eastAsia="Calibri"/>
                <w:color w:val="000000"/>
                <w:kern w:val="24"/>
                <w:lang w:val="ru-RU" w:eastAsia="en-US"/>
              </w:rPr>
              <w:t>Борисоглебский городской округ</w:t>
            </w:r>
            <w:r>
              <w:rPr>
                <w:rFonts w:eastAsia="Calibri"/>
                <w:color w:val="000000"/>
                <w:kern w:val="24"/>
                <w:lang w:val="ru-RU" w:eastAsia="en-US"/>
              </w:rPr>
              <w:t xml:space="preserve">, </w:t>
            </w:r>
            <w:r w:rsidRPr="00364B98">
              <w:rPr>
                <w:rFonts w:eastAsia="Calibri"/>
                <w:color w:val="000000"/>
                <w:kern w:val="24"/>
                <w:lang w:val="ru-RU" w:eastAsia="en-US"/>
              </w:rPr>
              <w:t>с.</w:t>
            </w:r>
            <w:r w:rsidR="00BF6A66">
              <w:rPr>
                <w:rFonts w:eastAsia="Calibri"/>
                <w:color w:val="000000"/>
                <w:kern w:val="24"/>
                <w:lang w:val="ru-RU" w:eastAsia="en-US"/>
              </w:rPr>
              <w:t xml:space="preserve"> </w:t>
            </w:r>
            <w:proofErr w:type="spellStart"/>
            <w:r w:rsidRPr="00364B98">
              <w:rPr>
                <w:rFonts w:eastAsia="Calibri"/>
                <w:color w:val="000000"/>
                <w:kern w:val="24"/>
                <w:lang w:val="ru-RU" w:eastAsia="en-US"/>
              </w:rPr>
              <w:t>Макашевка</w:t>
            </w:r>
            <w:proofErr w:type="spellEnd"/>
            <w:r w:rsidRPr="00364B98">
              <w:rPr>
                <w:rFonts w:eastAsia="Calibri"/>
                <w:color w:val="000000"/>
                <w:kern w:val="24"/>
                <w:lang w:val="ru-RU" w:eastAsia="en-US"/>
              </w:rPr>
              <w:t>. ул.</w:t>
            </w:r>
            <w:r w:rsidR="00BF6A66">
              <w:rPr>
                <w:rFonts w:eastAsia="Calibri"/>
                <w:color w:val="000000"/>
                <w:kern w:val="24"/>
                <w:lang w:val="ru-RU" w:eastAsia="en-US"/>
              </w:rPr>
              <w:t xml:space="preserve"> </w:t>
            </w:r>
            <w:r w:rsidRPr="00364B98">
              <w:rPr>
                <w:rFonts w:eastAsia="Calibri"/>
                <w:color w:val="000000"/>
                <w:kern w:val="24"/>
                <w:lang w:val="ru-RU" w:eastAsia="en-US"/>
              </w:rPr>
              <w:t>Коммуны,3</w:t>
            </w:r>
          </w:p>
        </w:tc>
        <w:tc>
          <w:tcPr>
            <w:tcW w:w="1418" w:type="dxa"/>
            <w:vAlign w:val="center"/>
          </w:tcPr>
          <w:p w:rsidR="008F3AD2"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тыс. томов</w:t>
            </w:r>
          </w:p>
        </w:tc>
        <w:tc>
          <w:tcPr>
            <w:tcW w:w="1381" w:type="dxa"/>
            <w:vAlign w:val="center"/>
          </w:tcPr>
          <w:p w:rsidR="008F3AD2" w:rsidRPr="00364B98" w:rsidRDefault="00C83966" w:rsidP="005E771C">
            <w:pPr>
              <w:pStyle w:val="a3"/>
              <w:jc w:val="center"/>
              <w:rPr>
                <w:rFonts w:eastAsia="Calibri"/>
                <w:color w:val="000000"/>
                <w:kern w:val="24"/>
                <w:sz w:val="24"/>
                <w:szCs w:val="24"/>
                <w:lang w:eastAsia="en-US"/>
              </w:rPr>
            </w:pPr>
            <w:r>
              <w:rPr>
                <w:rFonts w:eastAsia="Calibri"/>
                <w:color w:val="000000"/>
                <w:kern w:val="24"/>
                <w:sz w:val="24"/>
                <w:szCs w:val="24"/>
                <w:lang w:eastAsia="en-US"/>
              </w:rPr>
              <w:t>4,7</w:t>
            </w:r>
          </w:p>
        </w:tc>
      </w:tr>
      <w:tr w:rsidR="008F3AD2" w:rsidRPr="00BF6A66" w:rsidTr="005E771C">
        <w:tc>
          <w:tcPr>
            <w:tcW w:w="648" w:type="dxa"/>
            <w:vAlign w:val="center"/>
          </w:tcPr>
          <w:p w:rsidR="008F3AD2" w:rsidRPr="00364B98" w:rsidRDefault="0071027E"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24.</w:t>
            </w:r>
          </w:p>
        </w:tc>
        <w:tc>
          <w:tcPr>
            <w:tcW w:w="6156" w:type="dxa"/>
            <w:vAlign w:val="center"/>
          </w:tcPr>
          <w:p w:rsidR="008F3AD2" w:rsidRPr="001E0ECA" w:rsidRDefault="0071027E" w:rsidP="00BF6A66">
            <w:pPr>
              <w:spacing w:before="100" w:beforeAutospacing="1" w:after="100" w:afterAutospacing="1"/>
              <w:jc w:val="both"/>
              <w:rPr>
                <w:rFonts w:eastAsia="Calibri"/>
                <w:color w:val="000000"/>
                <w:kern w:val="24"/>
                <w:lang w:val="ru-RU" w:eastAsia="en-US"/>
              </w:rPr>
            </w:pPr>
            <w:r w:rsidRPr="00364B98">
              <w:rPr>
                <w:rFonts w:eastAsia="Calibri"/>
                <w:color w:val="000000"/>
                <w:kern w:val="24"/>
                <w:lang w:val="ru-RU" w:eastAsia="en-US"/>
              </w:rPr>
              <w:t xml:space="preserve">Петровская сельская библиотека №11, </w:t>
            </w:r>
            <w:r w:rsidRPr="00AF016A">
              <w:rPr>
                <w:rFonts w:eastAsia="Calibri"/>
                <w:color w:val="000000"/>
                <w:kern w:val="24"/>
                <w:lang w:val="ru-RU" w:eastAsia="en-US"/>
              </w:rPr>
              <w:t>Воро</w:t>
            </w:r>
            <w:r>
              <w:rPr>
                <w:rFonts w:eastAsia="Calibri"/>
                <w:color w:val="000000"/>
                <w:kern w:val="24"/>
                <w:lang w:val="ru-RU" w:eastAsia="en-US"/>
              </w:rPr>
              <w:t xml:space="preserve">нежская обл., </w:t>
            </w:r>
            <w:r w:rsidRPr="00AF016A">
              <w:rPr>
                <w:rFonts w:eastAsia="Calibri"/>
                <w:color w:val="000000"/>
                <w:kern w:val="24"/>
                <w:lang w:val="ru-RU" w:eastAsia="en-US"/>
              </w:rPr>
              <w:t>Борисоглебский городской округ</w:t>
            </w:r>
            <w:r>
              <w:rPr>
                <w:rFonts w:eastAsia="Calibri"/>
                <w:color w:val="000000"/>
                <w:kern w:val="24"/>
                <w:lang w:val="ru-RU" w:eastAsia="en-US"/>
              </w:rPr>
              <w:t>,</w:t>
            </w:r>
            <w:r w:rsidR="00BF6A66">
              <w:rPr>
                <w:rFonts w:eastAsia="Calibri"/>
                <w:color w:val="000000"/>
                <w:kern w:val="24"/>
                <w:lang w:val="ru-RU" w:eastAsia="en-US"/>
              </w:rPr>
              <w:t xml:space="preserve"> </w:t>
            </w:r>
            <w:r w:rsidR="001E0ECA" w:rsidRPr="00364B98">
              <w:rPr>
                <w:rFonts w:eastAsia="Calibri"/>
                <w:color w:val="000000"/>
                <w:kern w:val="24"/>
                <w:lang w:val="ru-RU" w:eastAsia="en-US"/>
              </w:rPr>
              <w:t>с.</w:t>
            </w:r>
            <w:r w:rsidR="00BF6A66">
              <w:rPr>
                <w:rFonts w:eastAsia="Calibri"/>
                <w:color w:val="000000"/>
                <w:kern w:val="24"/>
                <w:lang w:val="ru-RU" w:eastAsia="en-US"/>
              </w:rPr>
              <w:t xml:space="preserve"> </w:t>
            </w:r>
            <w:proofErr w:type="gramStart"/>
            <w:r w:rsidR="001E0ECA" w:rsidRPr="00364B98">
              <w:rPr>
                <w:rFonts w:eastAsia="Calibri"/>
                <w:color w:val="000000"/>
                <w:kern w:val="24"/>
                <w:lang w:val="ru-RU" w:eastAsia="en-US"/>
              </w:rPr>
              <w:t>Петровское</w:t>
            </w:r>
            <w:proofErr w:type="gramEnd"/>
            <w:r w:rsidR="001E0ECA" w:rsidRPr="00364B98">
              <w:rPr>
                <w:rFonts w:eastAsia="Calibri"/>
                <w:color w:val="000000"/>
                <w:kern w:val="24"/>
                <w:lang w:val="ru-RU" w:eastAsia="en-US"/>
              </w:rPr>
              <w:t>, ул. Петровская, 27а</w:t>
            </w:r>
          </w:p>
        </w:tc>
        <w:tc>
          <w:tcPr>
            <w:tcW w:w="1418" w:type="dxa"/>
            <w:vAlign w:val="center"/>
          </w:tcPr>
          <w:p w:rsidR="008F3AD2"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тыс. томов</w:t>
            </w:r>
          </w:p>
        </w:tc>
        <w:tc>
          <w:tcPr>
            <w:tcW w:w="1381" w:type="dxa"/>
            <w:vAlign w:val="center"/>
          </w:tcPr>
          <w:p w:rsidR="008F3AD2" w:rsidRPr="00364B98" w:rsidRDefault="00C83966" w:rsidP="005E771C">
            <w:pPr>
              <w:pStyle w:val="a3"/>
              <w:jc w:val="center"/>
              <w:rPr>
                <w:rFonts w:eastAsia="Calibri"/>
                <w:color w:val="000000"/>
                <w:kern w:val="24"/>
                <w:sz w:val="24"/>
                <w:szCs w:val="24"/>
                <w:lang w:eastAsia="en-US"/>
              </w:rPr>
            </w:pPr>
            <w:r>
              <w:rPr>
                <w:rFonts w:eastAsia="Calibri"/>
                <w:color w:val="000000"/>
                <w:kern w:val="24"/>
                <w:sz w:val="24"/>
                <w:szCs w:val="24"/>
                <w:lang w:eastAsia="en-US"/>
              </w:rPr>
              <w:t>11,7</w:t>
            </w:r>
          </w:p>
        </w:tc>
      </w:tr>
      <w:tr w:rsidR="008F3AD2" w:rsidRPr="008F3AD2" w:rsidTr="005E771C">
        <w:tc>
          <w:tcPr>
            <w:tcW w:w="648" w:type="dxa"/>
            <w:vAlign w:val="center"/>
          </w:tcPr>
          <w:p w:rsidR="008F3AD2" w:rsidRPr="00364B98" w:rsidRDefault="001E0ECA"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25.</w:t>
            </w:r>
          </w:p>
        </w:tc>
        <w:tc>
          <w:tcPr>
            <w:tcW w:w="6156" w:type="dxa"/>
            <w:vAlign w:val="center"/>
          </w:tcPr>
          <w:p w:rsidR="008F3AD2" w:rsidRPr="00364B98" w:rsidRDefault="001E0ECA" w:rsidP="00BF6A66">
            <w:pPr>
              <w:spacing w:before="100" w:beforeAutospacing="1" w:after="100" w:afterAutospacing="1"/>
              <w:jc w:val="both"/>
              <w:rPr>
                <w:rFonts w:eastAsia="Calibri"/>
                <w:color w:val="000000"/>
                <w:kern w:val="24"/>
                <w:lang w:val="ru-RU" w:eastAsia="en-US"/>
              </w:rPr>
            </w:pPr>
            <w:proofErr w:type="spellStart"/>
            <w:r w:rsidRPr="00364B98">
              <w:rPr>
                <w:rFonts w:eastAsia="Calibri"/>
                <w:color w:val="000000"/>
                <w:kern w:val="24"/>
                <w:lang w:val="ru-RU" w:eastAsia="en-US"/>
              </w:rPr>
              <w:t>Танцырейская</w:t>
            </w:r>
            <w:proofErr w:type="spellEnd"/>
            <w:r w:rsidRPr="00364B98">
              <w:rPr>
                <w:rFonts w:eastAsia="Calibri"/>
                <w:color w:val="000000"/>
                <w:kern w:val="24"/>
                <w:lang w:val="ru-RU" w:eastAsia="en-US"/>
              </w:rPr>
              <w:t xml:space="preserve"> сельская библиотека №12, </w:t>
            </w:r>
            <w:r w:rsidRPr="00AF016A">
              <w:rPr>
                <w:rFonts w:eastAsia="Calibri"/>
                <w:color w:val="000000"/>
                <w:kern w:val="24"/>
                <w:lang w:val="ru-RU" w:eastAsia="en-US"/>
              </w:rPr>
              <w:t>Воро</w:t>
            </w:r>
            <w:r>
              <w:rPr>
                <w:rFonts w:eastAsia="Calibri"/>
                <w:color w:val="000000"/>
                <w:kern w:val="24"/>
                <w:lang w:val="ru-RU" w:eastAsia="en-US"/>
              </w:rPr>
              <w:t xml:space="preserve">нежская обл., </w:t>
            </w:r>
            <w:r w:rsidRPr="00AF016A">
              <w:rPr>
                <w:rFonts w:eastAsia="Calibri"/>
                <w:color w:val="000000"/>
                <w:kern w:val="24"/>
                <w:lang w:val="ru-RU" w:eastAsia="en-US"/>
              </w:rPr>
              <w:t>Борисоглебский городской округ</w:t>
            </w:r>
            <w:r>
              <w:rPr>
                <w:rFonts w:eastAsia="Calibri"/>
                <w:color w:val="000000"/>
                <w:kern w:val="24"/>
                <w:lang w:val="ru-RU" w:eastAsia="en-US"/>
              </w:rPr>
              <w:t xml:space="preserve">, </w:t>
            </w:r>
            <w:proofErr w:type="spellStart"/>
            <w:r w:rsidRPr="00364B98">
              <w:rPr>
                <w:rFonts w:eastAsia="Calibri"/>
                <w:color w:val="000000"/>
                <w:kern w:val="24"/>
                <w:lang w:val="ru-RU" w:eastAsia="en-US"/>
              </w:rPr>
              <w:t>с</w:t>
            </w:r>
            <w:proofErr w:type="gramStart"/>
            <w:r w:rsidRPr="00364B98">
              <w:rPr>
                <w:rFonts w:eastAsia="Calibri"/>
                <w:color w:val="000000"/>
                <w:kern w:val="24"/>
                <w:lang w:val="ru-RU" w:eastAsia="en-US"/>
              </w:rPr>
              <w:t>.Т</w:t>
            </w:r>
            <w:proofErr w:type="gramEnd"/>
            <w:r w:rsidRPr="00364B98">
              <w:rPr>
                <w:rFonts w:eastAsia="Calibri"/>
                <w:color w:val="000000"/>
                <w:kern w:val="24"/>
                <w:lang w:val="ru-RU" w:eastAsia="en-US"/>
              </w:rPr>
              <w:t>анцырей</w:t>
            </w:r>
            <w:proofErr w:type="spellEnd"/>
            <w:r w:rsidRPr="00364B98">
              <w:rPr>
                <w:rFonts w:eastAsia="Calibri"/>
                <w:color w:val="000000"/>
                <w:kern w:val="24"/>
                <w:lang w:val="ru-RU" w:eastAsia="en-US"/>
              </w:rPr>
              <w:t>,</w:t>
            </w:r>
            <w:r w:rsidR="000470F0">
              <w:rPr>
                <w:rFonts w:eastAsia="Calibri"/>
                <w:color w:val="000000"/>
                <w:kern w:val="24"/>
                <w:lang w:val="ru-RU" w:eastAsia="en-US"/>
              </w:rPr>
              <w:t xml:space="preserve"> </w:t>
            </w:r>
            <w:r w:rsidRPr="00364B98">
              <w:rPr>
                <w:rFonts w:eastAsia="Calibri"/>
                <w:color w:val="000000"/>
                <w:kern w:val="24"/>
                <w:lang w:val="ru-RU" w:eastAsia="en-US"/>
              </w:rPr>
              <w:t>ул.Проезжая,8</w:t>
            </w:r>
          </w:p>
        </w:tc>
        <w:tc>
          <w:tcPr>
            <w:tcW w:w="1418" w:type="dxa"/>
            <w:vAlign w:val="center"/>
          </w:tcPr>
          <w:p w:rsidR="008F3AD2"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тыс. томов</w:t>
            </w:r>
          </w:p>
        </w:tc>
        <w:tc>
          <w:tcPr>
            <w:tcW w:w="1381" w:type="dxa"/>
            <w:vAlign w:val="center"/>
          </w:tcPr>
          <w:p w:rsidR="008F3AD2" w:rsidRPr="00364B98" w:rsidRDefault="00C83966" w:rsidP="005E771C">
            <w:pPr>
              <w:pStyle w:val="a3"/>
              <w:jc w:val="center"/>
              <w:rPr>
                <w:rFonts w:eastAsia="Calibri"/>
                <w:color w:val="000000"/>
                <w:kern w:val="24"/>
                <w:sz w:val="24"/>
                <w:szCs w:val="24"/>
                <w:lang w:eastAsia="en-US"/>
              </w:rPr>
            </w:pPr>
            <w:r>
              <w:rPr>
                <w:rFonts w:eastAsia="Calibri"/>
                <w:color w:val="000000"/>
                <w:kern w:val="24"/>
                <w:sz w:val="24"/>
                <w:szCs w:val="24"/>
                <w:lang w:eastAsia="en-US"/>
              </w:rPr>
              <w:t>11,0</w:t>
            </w:r>
          </w:p>
        </w:tc>
      </w:tr>
      <w:tr w:rsidR="008F3AD2" w:rsidRPr="008F3AD2" w:rsidTr="005E771C">
        <w:tc>
          <w:tcPr>
            <w:tcW w:w="648" w:type="dxa"/>
            <w:vAlign w:val="center"/>
          </w:tcPr>
          <w:p w:rsidR="008F3AD2" w:rsidRPr="00364B98" w:rsidRDefault="001E0ECA"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26.</w:t>
            </w:r>
          </w:p>
        </w:tc>
        <w:tc>
          <w:tcPr>
            <w:tcW w:w="6156" w:type="dxa"/>
            <w:vAlign w:val="center"/>
          </w:tcPr>
          <w:p w:rsidR="008F3AD2" w:rsidRPr="00364B98" w:rsidRDefault="001E0ECA" w:rsidP="00BF6A66">
            <w:pPr>
              <w:spacing w:before="100" w:beforeAutospacing="1" w:after="100" w:afterAutospacing="1"/>
              <w:jc w:val="both"/>
              <w:rPr>
                <w:rFonts w:eastAsia="Calibri"/>
                <w:color w:val="000000"/>
                <w:kern w:val="24"/>
                <w:lang w:val="ru-RU" w:eastAsia="en-US"/>
              </w:rPr>
            </w:pPr>
            <w:proofErr w:type="spellStart"/>
            <w:r w:rsidRPr="00364B98">
              <w:rPr>
                <w:rFonts w:eastAsia="Calibri"/>
                <w:color w:val="000000"/>
                <w:kern w:val="24"/>
                <w:lang w:val="ru-RU" w:eastAsia="en-US"/>
              </w:rPr>
              <w:t>Махровская</w:t>
            </w:r>
            <w:proofErr w:type="spellEnd"/>
            <w:r w:rsidRPr="00364B98">
              <w:rPr>
                <w:rFonts w:eastAsia="Calibri"/>
                <w:color w:val="000000"/>
                <w:kern w:val="24"/>
                <w:lang w:val="ru-RU" w:eastAsia="en-US"/>
              </w:rPr>
              <w:t xml:space="preserve"> сельская библиотека №14, </w:t>
            </w:r>
            <w:r w:rsidRPr="00AF016A">
              <w:rPr>
                <w:rFonts w:eastAsia="Calibri"/>
                <w:color w:val="000000"/>
                <w:kern w:val="24"/>
                <w:lang w:val="ru-RU" w:eastAsia="en-US"/>
              </w:rPr>
              <w:t>Воро</w:t>
            </w:r>
            <w:r>
              <w:rPr>
                <w:rFonts w:eastAsia="Calibri"/>
                <w:color w:val="000000"/>
                <w:kern w:val="24"/>
                <w:lang w:val="ru-RU" w:eastAsia="en-US"/>
              </w:rPr>
              <w:t xml:space="preserve">нежская обл., </w:t>
            </w:r>
            <w:r w:rsidRPr="00AF016A">
              <w:rPr>
                <w:rFonts w:eastAsia="Calibri"/>
                <w:color w:val="000000"/>
                <w:kern w:val="24"/>
                <w:lang w:val="ru-RU" w:eastAsia="en-US"/>
              </w:rPr>
              <w:t>Борисоглебский городской округ</w:t>
            </w:r>
            <w:r>
              <w:rPr>
                <w:rFonts w:eastAsia="Calibri"/>
                <w:color w:val="000000"/>
                <w:kern w:val="24"/>
                <w:lang w:val="ru-RU" w:eastAsia="en-US"/>
              </w:rPr>
              <w:t xml:space="preserve">, </w:t>
            </w:r>
            <w:r w:rsidRPr="00364B98">
              <w:rPr>
                <w:rFonts w:eastAsia="Calibri"/>
                <w:color w:val="000000"/>
                <w:kern w:val="24"/>
                <w:lang w:val="ru-RU" w:eastAsia="en-US"/>
              </w:rPr>
              <w:t>с.</w:t>
            </w:r>
            <w:r w:rsidR="00BF6A66">
              <w:rPr>
                <w:rFonts w:eastAsia="Calibri"/>
                <w:color w:val="000000"/>
                <w:kern w:val="24"/>
                <w:lang w:val="ru-RU" w:eastAsia="en-US"/>
              </w:rPr>
              <w:t xml:space="preserve"> </w:t>
            </w:r>
            <w:proofErr w:type="spellStart"/>
            <w:r w:rsidRPr="00364B98">
              <w:rPr>
                <w:rFonts w:eastAsia="Calibri"/>
                <w:color w:val="000000"/>
                <w:kern w:val="24"/>
                <w:lang w:val="ru-RU" w:eastAsia="en-US"/>
              </w:rPr>
              <w:t>Махровка</w:t>
            </w:r>
            <w:proofErr w:type="spellEnd"/>
            <w:r w:rsidRPr="00364B98">
              <w:rPr>
                <w:rFonts w:eastAsia="Calibri"/>
                <w:color w:val="000000"/>
                <w:kern w:val="24"/>
                <w:lang w:val="ru-RU" w:eastAsia="en-US"/>
              </w:rPr>
              <w:t>, ул. Ленинская,24</w:t>
            </w:r>
          </w:p>
        </w:tc>
        <w:tc>
          <w:tcPr>
            <w:tcW w:w="1418" w:type="dxa"/>
            <w:vAlign w:val="center"/>
          </w:tcPr>
          <w:p w:rsidR="008F3AD2"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тыс. томов</w:t>
            </w:r>
          </w:p>
        </w:tc>
        <w:tc>
          <w:tcPr>
            <w:tcW w:w="1381" w:type="dxa"/>
            <w:vAlign w:val="center"/>
          </w:tcPr>
          <w:p w:rsidR="008F3AD2" w:rsidRPr="00364B98" w:rsidRDefault="00C83966" w:rsidP="005E771C">
            <w:pPr>
              <w:pStyle w:val="a3"/>
              <w:jc w:val="center"/>
              <w:rPr>
                <w:rFonts w:eastAsia="Calibri"/>
                <w:color w:val="000000"/>
                <w:kern w:val="24"/>
                <w:sz w:val="24"/>
                <w:szCs w:val="24"/>
                <w:lang w:eastAsia="en-US"/>
              </w:rPr>
            </w:pPr>
            <w:r>
              <w:rPr>
                <w:rFonts w:eastAsia="Calibri"/>
                <w:color w:val="000000"/>
                <w:kern w:val="24"/>
                <w:sz w:val="24"/>
                <w:szCs w:val="24"/>
                <w:lang w:eastAsia="en-US"/>
              </w:rPr>
              <w:t>8,2</w:t>
            </w:r>
          </w:p>
        </w:tc>
      </w:tr>
      <w:tr w:rsidR="008F3AD2" w:rsidRPr="008F3AD2" w:rsidTr="005E771C">
        <w:tc>
          <w:tcPr>
            <w:tcW w:w="648" w:type="dxa"/>
            <w:vAlign w:val="center"/>
          </w:tcPr>
          <w:p w:rsidR="008F3AD2" w:rsidRPr="00364B98" w:rsidRDefault="001E0ECA"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27.</w:t>
            </w:r>
          </w:p>
        </w:tc>
        <w:tc>
          <w:tcPr>
            <w:tcW w:w="6156" w:type="dxa"/>
            <w:vAlign w:val="center"/>
          </w:tcPr>
          <w:p w:rsidR="008F3AD2" w:rsidRPr="00364B98" w:rsidRDefault="001E0ECA" w:rsidP="000470F0">
            <w:pPr>
              <w:spacing w:before="100" w:beforeAutospacing="1"/>
              <w:jc w:val="both"/>
              <w:rPr>
                <w:rFonts w:eastAsia="Calibri"/>
                <w:color w:val="000000"/>
                <w:kern w:val="24"/>
                <w:lang w:val="ru-RU" w:eastAsia="en-US"/>
              </w:rPr>
            </w:pPr>
            <w:r w:rsidRPr="00364B98">
              <w:rPr>
                <w:rFonts w:eastAsia="Calibri"/>
                <w:color w:val="000000"/>
                <w:kern w:val="24"/>
                <w:lang w:val="ru-RU" w:eastAsia="en-US"/>
              </w:rPr>
              <w:t xml:space="preserve">Третьяковская сельская библиотека №15, </w:t>
            </w:r>
            <w:r w:rsidRPr="00AF016A">
              <w:rPr>
                <w:rFonts w:eastAsia="Calibri"/>
                <w:color w:val="000000"/>
                <w:kern w:val="24"/>
                <w:lang w:val="ru-RU" w:eastAsia="en-US"/>
              </w:rPr>
              <w:t>Воро</w:t>
            </w:r>
            <w:r>
              <w:rPr>
                <w:rFonts w:eastAsia="Calibri"/>
                <w:color w:val="000000"/>
                <w:kern w:val="24"/>
                <w:lang w:val="ru-RU" w:eastAsia="en-US"/>
              </w:rPr>
              <w:t xml:space="preserve">нежская обл., </w:t>
            </w:r>
            <w:r w:rsidRPr="00AF016A">
              <w:rPr>
                <w:rFonts w:eastAsia="Calibri"/>
                <w:color w:val="000000"/>
                <w:kern w:val="24"/>
                <w:lang w:val="ru-RU" w:eastAsia="en-US"/>
              </w:rPr>
              <w:t>Борисоглебский городской округ</w:t>
            </w:r>
            <w:r>
              <w:rPr>
                <w:rFonts w:eastAsia="Calibri"/>
                <w:color w:val="000000"/>
                <w:kern w:val="24"/>
                <w:lang w:val="ru-RU" w:eastAsia="en-US"/>
              </w:rPr>
              <w:t xml:space="preserve">, </w:t>
            </w:r>
            <w:proofErr w:type="gramStart"/>
            <w:r w:rsidRPr="00364B98">
              <w:rPr>
                <w:rFonts w:eastAsia="Calibri"/>
                <w:color w:val="000000"/>
                <w:kern w:val="24"/>
                <w:lang w:val="ru-RU" w:eastAsia="en-US"/>
              </w:rPr>
              <w:t>с</w:t>
            </w:r>
            <w:proofErr w:type="gramEnd"/>
            <w:r w:rsidRPr="00364B98">
              <w:rPr>
                <w:rFonts w:eastAsia="Calibri"/>
                <w:color w:val="000000"/>
                <w:kern w:val="24"/>
                <w:lang w:val="ru-RU" w:eastAsia="en-US"/>
              </w:rPr>
              <w:t>. Третьяки, ул. Ленинская,58</w:t>
            </w:r>
          </w:p>
        </w:tc>
        <w:tc>
          <w:tcPr>
            <w:tcW w:w="1418" w:type="dxa"/>
            <w:vAlign w:val="center"/>
          </w:tcPr>
          <w:p w:rsidR="008F3AD2" w:rsidRPr="00364B98" w:rsidRDefault="008F3AD2" w:rsidP="005E771C">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тыс. томов</w:t>
            </w:r>
          </w:p>
        </w:tc>
        <w:tc>
          <w:tcPr>
            <w:tcW w:w="1381" w:type="dxa"/>
            <w:vAlign w:val="center"/>
          </w:tcPr>
          <w:p w:rsidR="008F3AD2" w:rsidRPr="00364B98" w:rsidRDefault="00C83966" w:rsidP="005E771C">
            <w:pPr>
              <w:pStyle w:val="a3"/>
              <w:jc w:val="center"/>
              <w:rPr>
                <w:rFonts w:eastAsia="Calibri"/>
                <w:color w:val="000000"/>
                <w:kern w:val="24"/>
                <w:sz w:val="24"/>
                <w:szCs w:val="24"/>
                <w:lang w:eastAsia="en-US"/>
              </w:rPr>
            </w:pPr>
            <w:r>
              <w:rPr>
                <w:rFonts w:eastAsia="Calibri"/>
                <w:color w:val="000000"/>
                <w:kern w:val="24"/>
                <w:sz w:val="24"/>
                <w:szCs w:val="24"/>
                <w:lang w:eastAsia="en-US"/>
              </w:rPr>
              <w:t>9,4</w:t>
            </w:r>
          </w:p>
        </w:tc>
      </w:tr>
      <w:tr w:rsidR="00364B98" w:rsidRPr="00F36E09" w:rsidTr="005E771C">
        <w:tc>
          <w:tcPr>
            <w:tcW w:w="648" w:type="dxa"/>
            <w:vAlign w:val="center"/>
          </w:tcPr>
          <w:p w:rsidR="00364B98" w:rsidRDefault="00364B98" w:rsidP="00364B98">
            <w:pPr>
              <w:pStyle w:val="a3"/>
              <w:jc w:val="center"/>
              <w:rPr>
                <w:sz w:val="24"/>
                <w:szCs w:val="24"/>
              </w:rPr>
            </w:pPr>
            <w:r>
              <w:rPr>
                <w:sz w:val="24"/>
                <w:szCs w:val="24"/>
              </w:rPr>
              <w:t>28.</w:t>
            </w:r>
          </w:p>
        </w:tc>
        <w:tc>
          <w:tcPr>
            <w:tcW w:w="6156" w:type="dxa"/>
            <w:vAlign w:val="center"/>
          </w:tcPr>
          <w:p w:rsidR="00364B98" w:rsidRPr="00364B98" w:rsidRDefault="00364B98" w:rsidP="00BF6A66">
            <w:pPr>
              <w:spacing w:before="100" w:beforeAutospacing="1" w:after="100" w:afterAutospacing="1"/>
              <w:jc w:val="both"/>
              <w:rPr>
                <w:rFonts w:eastAsia="Calibri"/>
                <w:color w:val="000000"/>
                <w:kern w:val="24"/>
                <w:lang w:val="ru-RU" w:eastAsia="en-US"/>
              </w:rPr>
            </w:pPr>
            <w:proofErr w:type="spellStart"/>
            <w:r w:rsidRPr="00364B98">
              <w:rPr>
                <w:rFonts w:eastAsia="Calibri"/>
                <w:color w:val="000000"/>
                <w:kern w:val="24"/>
                <w:lang w:val="ru-RU" w:eastAsia="en-US"/>
              </w:rPr>
              <w:t>Чигоракская</w:t>
            </w:r>
            <w:proofErr w:type="spellEnd"/>
            <w:r w:rsidRPr="00364B98">
              <w:rPr>
                <w:rFonts w:eastAsia="Calibri"/>
                <w:color w:val="000000"/>
                <w:kern w:val="24"/>
                <w:lang w:val="ru-RU" w:eastAsia="en-US"/>
              </w:rPr>
              <w:t xml:space="preserve"> сельская библиотека №17, </w:t>
            </w:r>
            <w:r w:rsidRPr="00AF016A">
              <w:rPr>
                <w:rFonts w:eastAsia="Calibri"/>
                <w:color w:val="000000"/>
                <w:kern w:val="24"/>
                <w:lang w:val="ru-RU" w:eastAsia="en-US"/>
              </w:rPr>
              <w:t>Воро</w:t>
            </w:r>
            <w:r>
              <w:rPr>
                <w:rFonts w:eastAsia="Calibri"/>
                <w:color w:val="000000"/>
                <w:kern w:val="24"/>
                <w:lang w:val="ru-RU" w:eastAsia="en-US"/>
              </w:rPr>
              <w:t xml:space="preserve">нежская обл., </w:t>
            </w:r>
            <w:r w:rsidRPr="00AF016A">
              <w:rPr>
                <w:rFonts w:eastAsia="Calibri"/>
                <w:color w:val="000000"/>
                <w:kern w:val="24"/>
                <w:lang w:val="ru-RU" w:eastAsia="en-US"/>
              </w:rPr>
              <w:t>Борисоглебский городской округ</w:t>
            </w:r>
            <w:r>
              <w:rPr>
                <w:rFonts w:eastAsia="Calibri"/>
                <w:color w:val="000000"/>
                <w:kern w:val="24"/>
                <w:lang w:val="ru-RU" w:eastAsia="en-US"/>
              </w:rPr>
              <w:t xml:space="preserve">, </w:t>
            </w:r>
            <w:r w:rsidRPr="00364B98">
              <w:rPr>
                <w:rFonts w:eastAsia="Calibri"/>
                <w:color w:val="000000"/>
                <w:kern w:val="24"/>
                <w:lang w:val="ru-RU" w:eastAsia="en-US"/>
              </w:rPr>
              <w:t>с.</w:t>
            </w:r>
            <w:r w:rsidR="00BF6A66">
              <w:rPr>
                <w:rFonts w:eastAsia="Calibri"/>
                <w:color w:val="000000"/>
                <w:kern w:val="24"/>
                <w:lang w:val="ru-RU" w:eastAsia="en-US"/>
              </w:rPr>
              <w:t xml:space="preserve"> </w:t>
            </w:r>
            <w:proofErr w:type="spellStart"/>
            <w:r w:rsidRPr="00364B98">
              <w:rPr>
                <w:rFonts w:eastAsia="Calibri"/>
                <w:color w:val="000000"/>
                <w:kern w:val="24"/>
                <w:lang w:val="ru-RU" w:eastAsia="en-US"/>
              </w:rPr>
              <w:t>Чигорак</w:t>
            </w:r>
            <w:proofErr w:type="spellEnd"/>
            <w:r w:rsidRPr="00364B98">
              <w:rPr>
                <w:rFonts w:eastAsia="Calibri"/>
                <w:color w:val="000000"/>
                <w:kern w:val="24"/>
                <w:lang w:val="ru-RU" w:eastAsia="en-US"/>
              </w:rPr>
              <w:t xml:space="preserve">, </w:t>
            </w:r>
            <w:r w:rsidRPr="00364B98">
              <w:rPr>
                <w:rFonts w:eastAsia="Calibri"/>
                <w:color w:val="000000"/>
                <w:kern w:val="24"/>
                <w:lang w:val="ru-RU" w:eastAsia="en-US"/>
              </w:rPr>
              <w:lastRenderedPageBreak/>
              <w:t>Центральная, 14</w:t>
            </w:r>
          </w:p>
        </w:tc>
        <w:tc>
          <w:tcPr>
            <w:tcW w:w="1418" w:type="dxa"/>
            <w:vAlign w:val="center"/>
          </w:tcPr>
          <w:p w:rsidR="00364B98" w:rsidRPr="00364B98" w:rsidRDefault="00C20EE4" w:rsidP="00364B98">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lastRenderedPageBreak/>
              <w:t>тыс. томов</w:t>
            </w:r>
          </w:p>
        </w:tc>
        <w:tc>
          <w:tcPr>
            <w:tcW w:w="1381" w:type="dxa"/>
            <w:vAlign w:val="center"/>
          </w:tcPr>
          <w:p w:rsidR="00364B98" w:rsidRPr="00364B98" w:rsidRDefault="00C83966" w:rsidP="00C83966">
            <w:pPr>
              <w:pStyle w:val="a3"/>
              <w:jc w:val="center"/>
              <w:rPr>
                <w:rFonts w:eastAsia="Calibri"/>
                <w:color w:val="000000"/>
                <w:kern w:val="24"/>
                <w:sz w:val="24"/>
                <w:szCs w:val="24"/>
                <w:lang w:eastAsia="en-US"/>
              </w:rPr>
            </w:pPr>
            <w:r>
              <w:rPr>
                <w:rFonts w:eastAsia="Calibri"/>
                <w:color w:val="000000"/>
                <w:kern w:val="24"/>
                <w:sz w:val="24"/>
                <w:szCs w:val="24"/>
                <w:lang w:eastAsia="en-US"/>
              </w:rPr>
              <w:t>12,6</w:t>
            </w:r>
          </w:p>
        </w:tc>
      </w:tr>
      <w:tr w:rsidR="00364B98" w:rsidRPr="00BF6A66" w:rsidTr="005E771C">
        <w:tc>
          <w:tcPr>
            <w:tcW w:w="648" w:type="dxa"/>
            <w:vAlign w:val="center"/>
          </w:tcPr>
          <w:p w:rsidR="00364B98" w:rsidRDefault="00364B98" w:rsidP="00364B98">
            <w:pPr>
              <w:pStyle w:val="a3"/>
              <w:jc w:val="center"/>
              <w:rPr>
                <w:sz w:val="24"/>
                <w:szCs w:val="24"/>
              </w:rPr>
            </w:pPr>
            <w:r>
              <w:rPr>
                <w:sz w:val="24"/>
                <w:szCs w:val="24"/>
              </w:rPr>
              <w:lastRenderedPageBreak/>
              <w:t>29.</w:t>
            </w:r>
          </w:p>
        </w:tc>
        <w:tc>
          <w:tcPr>
            <w:tcW w:w="6156" w:type="dxa"/>
            <w:vAlign w:val="center"/>
          </w:tcPr>
          <w:p w:rsidR="00364B98" w:rsidRPr="001E0ECA" w:rsidRDefault="00364B98" w:rsidP="00137AEB">
            <w:pPr>
              <w:spacing w:before="100" w:beforeAutospacing="1"/>
              <w:jc w:val="both"/>
              <w:rPr>
                <w:rFonts w:eastAsia="Calibri"/>
                <w:color w:val="000000"/>
                <w:kern w:val="24"/>
                <w:lang w:val="ru-RU" w:eastAsia="en-US"/>
              </w:rPr>
            </w:pPr>
            <w:proofErr w:type="spellStart"/>
            <w:r w:rsidRPr="00364B98">
              <w:rPr>
                <w:rFonts w:eastAsia="Calibri"/>
                <w:color w:val="000000"/>
                <w:kern w:val="24"/>
                <w:lang w:val="ru-RU" w:eastAsia="en-US"/>
              </w:rPr>
              <w:t>Миролюбская</w:t>
            </w:r>
            <w:proofErr w:type="spellEnd"/>
            <w:r w:rsidRPr="00364B98">
              <w:rPr>
                <w:rFonts w:eastAsia="Calibri"/>
                <w:color w:val="000000"/>
                <w:kern w:val="24"/>
                <w:lang w:val="ru-RU" w:eastAsia="en-US"/>
              </w:rPr>
              <w:t xml:space="preserve"> сельская библиотека №18, </w:t>
            </w:r>
            <w:r w:rsidRPr="00AF016A">
              <w:rPr>
                <w:rFonts w:eastAsia="Calibri"/>
                <w:color w:val="000000"/>
                <w:kern w:val="24"/>
                <w:lang w:val="ru-RU" w:eastAsia="en-US"/>
              </w:rPr>
              <w:t>Воро</w:t>
            </w:r>
            <w:r>
              <w:rPr>
                <w:rFonts w:eastAsia="Calibri"/>
                <w:color w:val="000000"/>
                <w:kern w:val="24"/>
                <w:lang w:val="ru-RU" w:eastAsia="en-US"/>
              </w:rPr>
              <w:t xml:space="preserve">нежская обл., </w:t>
            </w:r>
            <w:r w:rsidRPr="00AF016A">
              <w:rPr>
                <w:rFonts w:eastAsia="Calibri"/>
                <w:color w:val="000000"/>
                <w:kern w:val="24"/>
                <w:lang w:val="ru-RU" w:eastAsia="en-US"/>
              </w:rPr>
              <w:t>Борисоглебский городской округ</w:t>
            </w:r>
            <w:r>
              <w:rPr>
                <w:rFonts w:eastAsia="Calibri"/>
                <w:color w:val="000000"/>
                <w:kern w:val="24"/>
                <w:lang w:val="ru-RU" w:eastAsia="en-US"/>
              </w:rPr>
              <w:t>,</w:t>
            </w:r>
            <w:r w:rsidR="00137AEB">
              <w:rPr>
                <w:rFonts w:eastAsia="Calibri"/>
                <w:color w:val="000000"/>
                <w:kern w:val="24"/>
                <w:lang w:val="ru-RU" w:eastAsia="en-US"/>
              </w:rPr>
              <w:t xml:space="preserve"> </w:t>
            </w:r>
            <w:r w:rsidR="00BF6A66">
              <w:rPr>
                <w:rFonts w:eastAsia="Calibri"/>
                <w:color w:val="000000"/>
                <w:kern w:val="24"/>
                <w:lang w:val="ru-RU" w:eastAsia="en-US"/>
              </w:rPr>
              <w:t>пос</w:t>
            </w:r>
            <w:proofErr w:type="gramStart"/>
            <w:r w:rsidR="00BF6A66">
              <w:rPr>
                <w:rFonts w:eastAsia="Calibri"/>
                <w:color w:val="000000"/>
                <w:kern w:val="24"/>
                <w:lang w:val="ru-RU" w:eastAsia="en-US"/>
              </w:rPr>
              <w:t>.</w:t>
            </w:r>
            <w:r w:rsidRPr="00364B98">
              <w:rPr>
                <w:rFonts w:eastAsia="Calibri"/>
                <w:color w:val="000000"/>
                <w:kern w:val="24"/>
                <w:lang w:val="ru-RU" w:eastAsia="en-US"/>
              </w:rPr>
              <w:t>М</w:t>
            </w:r>
            <w:proofErr w:type="gramEnd"/>
            <w:r w:rsidRPr="00364B98">
              <w:rPr>
                <w:rFonts w:eastAsia="Calibri"/>
                <w:color w:val="000000"/>
                <w:kern w:val="24"/>
                <w:lang w:val="ru-RU" w:eastAsia="en-US"/>
              </w:rPr>
              <w:t>иролюбие,</w:t>
            </w:r>
            <w:r w:rsidR="00137AEB">
              <w:rPr>
                <w:rFonts w:eastAsia="Calibri"/>
                <w:color w:val="000000"/>
                <w:kern w:val="24"/>
                <w:lang w:val="ru-RU" w:eastAsia="en-US"/>
              </w:rPr>
              <w:t xml:space="preserve"> </w:t>
            </w:r>
            <w:r w:rsidRPr="00364B98">
              <w:rPr>
                <w:rFonts w:eastAsia="Calibri"/>
                <w:color w:val="000000"/>
                <w:kern w:val="24"/>
                <w:lang w:val="ru-RU" w:eastAsia="en-US"/>
              </w:rPr>
              <w:t>ул. Ленинская,21</w:t>
            </w:r>
          </w:p>
        </w:tc>
        <w:tc>
          <w:tcPr>
            <w:tcW w:w="1418" w:type="dxa"/>
            <w:vAlign w:val="center"/>
          </w:tcPr>
          <w:p w:rsidR="00364B98" w:rsidRPr="00364B98" w:rsidRDefault="00C20EE4" w:rsidP="00364B98">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тыс. томов</w:t>
            </w:r>
          </w:p>
        </w:tc>
        <w:tc>
          <w:tcPr>
            <w:tcW w:w="1381" w:type="dxa"/>
            <w:vAlign w:val="center"/>
          </w:tcPr>
          <w:p w:rsidR="00364B98" w:rsidRPr="00364B98" w:rsidRDefault="00C83966" w:rsidP="00364B98">
            <w:pPr>
              <w:pStyle w:val="a3"/>
              <w:jc w:val="center"/>
              <w:rPr>
                <w:rFonts w:eastAsia="Calibri"/>
                <w:color w:val="000000"/>
                <w:kern w:val="24"/>
                <w:sz w:val="24"/>
                <w:szCs w:val="24"/>
                <w:lang w:eastAsia="en-US"/>
              </w:rPr>
            </w:pPr>
            <w:r>
              <w:rPr>
                <w:rFonts w:eastAsia="Calibri"/>
                <w:color w:val="000000"/>
                <w:kern w:val="24"/>
                <w:sz w:val="24"/>
                <w:szCs w:val="24"/>
                <w:lang w:eastAsia="en-US"/>
              </w:rPr>
              <w:t>5,8</w:t>
            </w:r>
          </w:p>
        </w:tc>
      </w:tr>
      <w:tr w:rsidR="00364B98" w:rsidRPr="00BF6A66" w:rsidTr="001E0ECA">
        <w:tc>
          <w:tcPr>
            <w:tcW w:w="9603" w:type="dxa"/>
            <w:gridSpan w:val="4"/>
            <w:vAlign w:val="center"/>
          </w:tcPr>
          <w:p w:rsidR="00364B98" w:rsidRPr="001E0ECA" w:rsidRDefault="0023615D" w:rsidP="00137AEB">
            <w:pPr>
              <w:jc w:val="center"/>
              <w:rPr>
                <w:b/>
                <w:lang w:val="ru-RU"/>
              </w:rPr>
            </w:pPr>
            <w:r w:rsidRPr="0023615D">
              <w:rPr>
                <w:b/>
                <w:lang w:val="ru-RU"/>
              </w:rPr>
              <w:t xml:space="preserve">Учреждения </w:t>
            </w:r>
            <w:proofErr w:type="spellStart"/>
            <w:r w:rsidRPr="0023615D">
              <w:rPr>
                <w:b/>
                <w:lang w:val="ru-RU"/>
              </w:rPr>
              <w:t>культурно-досугового</w:t>
            </w:r>
            <w:proofErr w:type="spellEnd"/>
            <w:r w:rsidRPr="0023615D">
              <w:rPr>
                <w:b/>
                <w:lang w:val="ru-RU"/>
              </w:rPr>
              <w:t xml:space="preserve"> типа</w:t>
            </w:r>
          </w:p>
        </w:tc>
      </w:tr>
      <w:tr w:rsidR="00364B98" w:rsidRPr="00FE13B4" w:rsidTr="005E771C">
        <w:tc>
          <w:tcPr>
            <w:tcW w:w="648" w:type="dxa"/>
            <w:vAlign w:val="center"/>
          </w:tcPr>
          <w:p w:rsidR="00364B98" w:rsidRPr="00364B98" w:rsidRDefault="00364B98" w:rsidP="00364B98">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31.</w:t>
            </w:r>
          </w:p>
        </w:tc>
        <w:tc>
          <w:tcPr>
            <w:tcW w:w="6156" w:type="dxa"/>
            <w:vAlign w:val="center"/>
          </w:tcPr>
          <w:p w:rsidR="00364B98" w:rsidRPr="00364B98" w:rsidRDefault="0023615D" w:rsidP="00BF6A66">
            <w:pPr>
              <w:jc w:val="both"/>
              <w:rPr>
                <w:rFonts w:eastAsia="Calibri"/>
                <w:color w:val="000000"/>
                <w:kern w:val="24"/>
                <w:lang w:val="ru-RU" w:eastAsia="en-US"/>
              </w:rPr>
            </w:pPr>
            <w:r w:rsidRPr="0023615D">
              <w:rPr>
                <w:rFonts w:eastAsia="Calibri"/>
                <w:color w:val="000000"/>
                <w:kern w:val="24"/>
                <w:lang w:val="ru-RU" w:eastAsia="en-US"/>
              </w:rPr>
              <w:t>МБУК БГО «Борисоглебский историко-художественный музей»</w:t>
            </w:r>
            <w:r>
              <w:rPr>
                <w:rFonts w:eastAsia="Calibri"/>
                <w:color w:val="000000"/>
                <w:kern w:val="24"/>
                <w:lang w:val="ru-RU" w:eastAsia="en-US"/>
              </w:rPr>
              <w:t xml:space="preserve"> - о</w:t>
            </w:r>
            <w:r w:rsidR="00364B98" w:rsidRPr="00364B98">
              <w:rPr>
                <w:rFonts w:eastAsia="Calibri"/>
                <w:color w:val="000000"/>
                <w:kern w:val="24"/>
                <w:lang w:val="ru-RU" w:eastAsia="en-US"/>
              </w:rPr>
              <w:t xml:space="preserve">сновное здание, </w:t>
            </w:r>
            <w:r w:rsidR="00364B98" w:rsidRPr="00AF016A">
              <w:rPr>
                <w:rFonts w:eastAsia="Calibri"/>
                <w:color w:val="000000"/>
                <w:kern w:val="24"/>
                <w:lang w:val="ru-RU" w:eastAsia="en-US"/>
              </w:rPr>
              <w:t>Воро</w:t>
            </w:r>
            <w:r w:rsidR="00364B98">
              <w:rPr>
                <w:rFonts w:eastAsia="Calibri"/>
                <w:color w:val="000000"/>
                <w:kern w:val="24"/>
                <w:lang w:val="ru-RU" w:eastAsia="en-US"/>
              </w:rPr>
              <w:t xml:space="preserve">нежская обл., </w:t>
            </w:r>
            <w:r w:rsidR="00364B98" w:rsidRPr="00364B98">
              <w:rPr>
                <w:rFonts w:eastAsia="Calibri"/>
                <w:color w:val="000000"/>
                <w:kern w:val="24"/>
                <w:lang w:val="ru-RU" w:eastAsia="en-US"/>
              </w:rPr>
              <w:t>г</w:t>
            </w:r>
            <w:proofErr w:type="gramStart"/>
            <w:r w:rsidR="00364B98" w:rsidRPr="00364B98">
              <w:rPr>
                <w:rFonts w:eastAsia="Calibri"/>
                <w:color w:val="000000"/>
                <w:kern w:val="24"/>
                <w:lang w:val="ru-RU" w:eastAsia="en-US"/>
              </w:rPr>
              <w:t>.Б</w:t>
            </w:r>
            <w:proofErr w:type="gramEnd"/>
            <w:r w:rsidR="00364B98" w:rsidRPr="00364B98">
              <w:rPr>
                <w:rFonts w:eastAsia="Calibri"/>
                <w:color w:val="000000"/>
                <w:kern w:val="24"/>
                <w:lang w:val="ru-RU" w:eastAsia="en-US"/>
              </w:rPr>
              <w:t>орисоглебск, ул.Советская, 5</w:t>
            </w:r>
          </w:p>
        </w:tc>
        <w:tc>
          <w:tcPr>
            <w:tcW w:w="1418" w:type="dxa"/>
            <w:vAlign w:val="center"/>
          </w:tcPr>
          <w:p w:rsidR="00364B98" w:rsidRDefault="00364B98" w:rsidP="00364B98">
            <w:pPr>
              <w:pStyle w:val="a3"/>
              <w:jc w:val="center"/>
              <w:rPr>
                <w:sz w:val="24"/>
                <w:szCs w:val="24"/>
              </w:rPr>
            </w:pPr>
          </w:p>
        </w:tc>
        <w:tc>
          <w:tcPr>
            <w:tcW w:w="1381" w:type="dxa"/>
            <w:vAlign w:val="center"/>
          </w:tcPr>
          <w:p w:rsidR="00364B98" w:rsidRPr="00BB1006" w:rsidRDefault="00364B98" w:rsidP="00364B98">
            <w:pPr>
              <w:pStyle w:val="a3"/>
              <w:jc w:val="center"/>
              <w:rPr>
                <w:sz w:val="24"/>
                <w:szCs w:val="24"/>
              </w:rPr>
            </w:pPr>
          </w:p>
        </w:tc>
      </w:tr>
      <w:tr w:rsidR="00364B98" w:rsidRPr="003640FB" w:rsidTr="005E771C">
        <w:tc>
          <w:tcPr>
            <w:tcW w:w="648" w:type="dxa"/>
            <w:vAlign w:val="center"/>
          </w:tcPr>
          <w:p w:rsidR="00364B98" w:rsidRPr="00364B98" w:rsidRDefault="00364B98" w:rsidP="00364B98">
            <w:pPr>
              <w:pStyle w:val="a3"/>
              <w:jc w:val="center"/>
              <w:rPr>
                <w:rFonts w:eastAsia="Calibri"/>
                <w:color w:val="000000"/>
                <w:kern w:val="24"/>
                <w:sz w:val="24"/>
                <w:szCs w:val="24"/>
                <w:lang w:eastAsia="en-US"/>
              </w:rPr>
            </w:pPr>
            <w:r w:rsidRPr="00364B98">
              <w:rPr>
                <w:rFonts w:eastAsia="Calibri"/>
                <w:color w:val="000000"/>
                <w:kern w:val="24"/>
                <w:sz w:val="24"/>
                <w:szCs w:val="24"/>
                <w:lang w:eastAsia="en-US"/>
              </w:rPr>
              <w:t>32.</w:t>
            </w:r>
          </w:p>
        </w:tc>
        <w:tc>
          <w:tcPr>
            <w:tcW w:w="6156" w:type="dxa"/>
            <w:vAlign w:val="center"/>
          </w:tcPr>
          <w:p w:rsidR="00364B98" w:rsidRPr="00364B98" w:rsidRDefault="0023615D" w:rsidP="00BF6A66">
            <w:pPr>
              <w:jc w:val="both"/>
              <w:rPr>
                <w:rFonts w:eastAsia="Calibri"/>
                <w:color w:val="000000"/>
                <w:kern w:val="24"/>
                <w:lang w:val="ru-RU" w:eastAsia="en-US"/>
              </w:rPr>
            </w:pPr>
            <w:r w:rsidRPr="0023615D">
              <w:rPr>
                <w:rFonts w:eastAsia="Calibri"/>
                <w:color w:val="000000"/>
                <w:kern w:val="24"/>
                <w:lang w:val="ru-RU" w:eastAsia="en-US"/>
              </w:rPr>
              <w:t>МБУК БГО «Борисоглебский историко-художественный музей»</w:t>
            </w:r>
            <w:r>
              <w:rPr>
                <w:rFonts w:eastAsia="Calibri"/>
                <w:color w:val="000000"/>
                <w:kern w:val="24"/>
                <w:lang w:val="ru-RU" w:eastAsia="en-US"/>
              </w:rPr>
              <w:t xml:space="preserve"> - к</w:t>
            </w:r>
            <w:r w:rsidR="00364B98" w:rsidRPr="00364B98">
              <w:rPr>
                <w:rFonts w:eastAsia="Calibri"/>
                <w:color w:val="000000"/>
                <w:kern w:val="24"/>
                <w:lang w:val="ru-RU" w:eastAsia="en-US"/>
              </w:rPr>
              <w:t xml:space="preserve">артинная галерея им. П.И. Шолохова, </w:t>
            </w:r>
            <w:r w:rsidR="00364B98" w:rsidRPr="00AF016A">
              <w:rPr>
                <w:rFonts w:eastAsia="Calibri"/>
                <w:color w:val="000000"/>
                <w:kern w:val="24"/>
                <w:lang w:val="ru-RU" w:eastAsia="en-US"/>
              </w:rPr>
              <w:t>Воро</w:t>
            </w:r>
            <w:r w:rsidR="00364B98">
              <w:rPr>
                <w:rFonts w:eastAsia="Calibri"/>
                <w:color w:val="000000"/>
                <w:kern w:val="24"/>
                <w:lang w:val="ru-RU" w:eastAsia="en-US"/>
              </w:rPr>
              <w:t xml:space="preserve">нежская обл., </w:t>
            </w:r>
            <w:r w:rsidR="00364B98" w:rsidRPr="00364B98">
              <w:rPr>
                <w:rFonts w:eastAsia="Calibri"/>
                <w:color w:val="000000"/>
                <w:kern w:val="24"/>
                <w:lang w:val="ru-RU" w:eastAsia="en-US"/>
              </w:rPr>
              <w:t>г</w:t>
            </w:r>
            <w:proofErr w:type="gramStart"/>
            <w:r w:rsidR="00364B98" w:rsidRPr="00364B98">
              <w:rPr>
                <w:rFonts w:eastAsia="Calibri"/>
                <w:color w:val="000000"/>
                <w:kern w:val="24"/>
                <w:lang w:val="ru-RU" w:eastAsia="en-US"/>
              </w:rPr>
              <w:t>.Б</w:t>
            </w:r>
            <w:proofErr w:type="gramEnd"/>
            <w:r w:rsidR="00364B98" w:rsidRPr="00364B98">
              <w:rPr>
                <w:rFonts w:eastAsia="Calibri"/>
                <w:color w:val="000000"/>
                <w:kern w:val="24"/>
                <w:lang w:val="ru-RU" w:eastAsia="en-US"/>
              </w:rPr>
              <w:t>орисоглебск, ул.Советская, 5</w:t>
            </w:r>
          </w:p>
        </w:tc>
        <w:tc>
          <w:tcPr>
            <w:tcW w:w="1418" w:type="dxa"/>
            <w:vAlign w:val="center"/>
          </w:tcPr>
          <w:p w:rsidR="00364B98" w:rsidRDefault="00364B98" w:rsidP="00364B98">
            <w:pPr>
              <w:pStyle w:val="a3"/>
              <w:jc w:val="center"/>
              <w:rPr>
                <w:sz w:val="24"/>
                <w:szCs w:val="24"/>
              </w:rPr>
            </w:pPr>
          </w:p>
        </w:tc>
        <w:tc>
          <w:tcPr>
            <w:tcW w:w="1381" w:type="dxa"/>
            <w:vAlign w:val="center"/>
          </w:tcPr>
          <w:p w:rsidR="00364B98" w:rsidRPr="00BB1006" w:rsidRDefault="00364B98" w:rsidP="00364B98">
            <w:pPr>
              <w:pStyle w:val="a3"/>
              <w:jc w:val="center"/>
              <w:rPr>
                <w:sz w:val="24"/>
                <w:szCs w:val="24"/>
              </w:rPr>
            </w:pPr>
          </w:p>
        </w:tc>
      </w:tr>
      <w:tr w:rsidR="00364B98" w:rsidRPr="003640FB" w:rsidTr="005E771C">
        <w:tc>
          <w:tcPr>
            <w:tcW w:w="648" w:type="dxa"/>
            <w:vAlign w:val="center"/>
          </w:tcPr>
          <w:p w:rsidR="00364B98" w:rsidRDefault="00364B98" w:rsidP="00364B98">
            <w:pPr>
              <w:pStyle w:val="a3"/>
              <w:jc w:val="center"/>
              <w:rPr>
                <w:sz w:val="24"/>
                <w:szCs w:val="24"/>
              </w:rPr>
            </w:pPr>
            <w:r>
              <w:rPr>
                <w:sz w:val="24"/>
                <w:szCs w:val="24"/>
              </w:rPr>
              <w:t>33.</w:t>
            </w:r>
          </w:p>
        </w:tc>
        <w:tc>
          <w:tcPr>
            <w:tcW w:w="6156" w:type="dxa"/>
            <w:vAlign w:val="center"/>
          </w:tcPr>
          <w:p w:rsidR="00364B98" w:rsidRPr="0023615D" w:rsidRDefault="00364B98" w:rsidP="00BF6A66">
            <w:pPr>
              <w:jc w:val="both"/>
              <w:rPr>
                <w:rFonts w:eastAsia="Calibri"/>
                <w:color w:val="000000"/>
                <w:kern w:val="24"/>
                <w:lang w:val="ru-RU" w:eastAsia="en-US"/>
              </w:rPr>
            </w:pPr>
            <w:r w:rsidRPr="0023615D">
              <w:rPr>
                <w:rFonts w:eastAsia="Calibri"/>
                <w:color w:val="000000"/>
                <w:kern w:val="24"/>
                <w:lang w:val="ru-RU" w:eastAsia="en-US"/>
              </w:rPr>
              <w:t>МБУК БГО «Борисоглебский драматический театр им</w:t>
            </w:r>
            <w:r w:rsidR="00F50A37">
              <w:rPr>
                <w:rFonts w:eastAsia="Calibri"/>
                <w:color w:val="000000"/>
                <w:kern w:val="24"/>
                <w:lang w:val="ru-RU" w:eastAsia="en-US"/>
              </w:rPr>
              <w:t>.</w:t>
            </w:r>
            <w:r w:rsidRPr="0023615D">
              <w:rPr>
                <w:rFonts w:eastAsia="Calibri"/>
                <w:color w:val="000000"/>
                <w:kern w:val="24"/>
                <w:lang w:val="ru-RU" w:eastAsia="en-US"/>
              </w:rPr>
              <w:t>Н.Г.</w:t>
            </w:r>
            <w:r w:rsidR="00BF6A66">
              <w:rPr>
                <w:rFonts w:eastAsia="Calibri"/>
                <w:color w:val="000000"/>
                <w:kern w:val="24"/>
                <w:lang w:val="ru-RU" w:eastAsia="en-US"/>
              </w:rPr>
              <w:t xml:space="preserve"> </w:t>
            </w:r>
            <w:r w:rsidRPr="0023615D">
              <w:rPr>
                <w:rFonts w:eastAsia="Calibri"/>
                <w:color w:val="000000"/>
                <w:kern w:val="24"/>
                <w:lang w:val="ru-RU" w:eastAsia="en-US"/>
              </w:rPr>
              <w:t xml:space="preserve">Чернышевского», </w:t>
            </w:r>
            <w:r w:rsidRPr="00AF016A">
              <w:rPr>
                <w:rFonts w:eastAsia="Calibri"/>
                <w:color w:val="000000"/>
                <w:kern w:val="24"/>
                <w:lang w:val="ru-RU" w:eastAsia="en-US"/>
              </w:rPr>
              <w:t>Воро</w:t>
            </w:r>
            <w:r>
              <w:rPr>
                <w:rFonts w:eastAsia="Calibri"/>
                <w:color w:val="000000"/>
                <w:kern w:val="24"/>
                <w:lang w:val="ru-RU" w:eastAsia="en-US"/>
              </w:rPr>
              <w:t xml:space="preserve">нежская обл., </w:t>
            </w:r>
            <w:r w:rsidRPr="00364B98">
              <w:rPr>
                <w:rFonts w:eastAsia="Calibri"/>
                <w:color w:val="000000"/>
                <w:kern w:val="24"/>
                <w:lang w:val="ru-RU" w:eastAsia="en-US"/>
              </w:rPr>
              <w:t>г</w:t>
            </w:r>
            <w:proofErr w:type="gramStart"/>
            <w:r w:rsidRPr="00364B98">
              <w:rPr>
                <w:rFonts w:eastAsia="Calibri"/>
                <w:color w:val="000000"/>
                <w:kern w:val="24"/>
                <w:lang w:val="ru-RU" w:eastAsia="en-US"/>
              </w:rPr>
              <w:t>.Б</w:t>
            </w:r>
            <w:proofErr w:type="gramEnd"/>
            <w:r w:rsidRPr="00364B98">
              <w:rPr>
                <w:rFonts w:eastAsia="Calibri"/>
                <w:color w:val="000000"/>
                <w:kern w:val="24"/>
                <w:lang w:val="ru-RU" w:eastAsia="en-US"/>
              </w:rPr>
              <w:t>орисоглебск, ул. Народная, 40</w:t>
            </w:r>
          </w:p>
        </w:tc>
        <w:tc>
          <w:tcPr>
            <w:tcW w:w="1418" w:type="dxa"/>
            <w:vAlign w:val="center"/>
          </w:tcPr>
          <w:p w:rsidR="00364B98" w:rsidRDefault="00153741" w:rsidP="00364B98">
            <w:pPr>
              <w:pStyle w:val="a3"/>
              <w:jc w:val="center"/>
              <w:rPr>
                <w:sz w:val="24"/>
                <w:szCs w:val="24"/>
              </w:rPr>
            </w:pPr>
            <w:r>
              <w:rPr>
                <w:sz w:val="24"/>
                <w:szCs w:val="24"/>
              </w:rPr>
              <w:t>зрит</w:t>
            </w:r>
            <w:proofErr w:type="gramStart"/>
            <w:r>
              <w:rPr>
                <w:sz w:val="24"/>
                <w:szCs w:val="24"/>
              </w:rPr>
              <w:t>.</w:t>
            </w:r>
            <w:proofErr w:type="gramEnd"/>
            <w:r w:rsidR="00BF6A66">
              <w:rPr>
                <w:sz w:val="24"/>
                <w:szCs w:val="24"/>
              </w:rPr>
              <w:t xml:space="preserve"> </w:t>
            </w:r>
            <w:proofErr w:type="gramStart"/>
            <w:r>
              <w:rPr>
                <w:sz w:val="24"/>
                <w:szCs w:val="24"/>
              </w:rPr>
              <w:t>м</w:t>
            </w:r>
            <w:proofErr w:type="gramEnd"/>
            <w:r>
              <w:rPr>
                <w:sz w:val="24"/>
                <w:szCs w:val="24"/>
              </w:rPr>
              <w:t>еста</w:t>
            </w:r>
          </w:p>
        </w:tc>
        <w:tc>
          <w:tcPr>
            <w:tcW w:w="1381" w:type="dxa"/>
            <w:vAlign w:val="center"/>
          </w:tcPr>
          <w:p w:rsidR="00364B98" w:rsidRPr="00BB1006" w:rsidRDefault="00153741" w:rsidP="00C83966">
            <w:pPr>
              <w:pStyle w:val="a3"/>
              <w:jc w:val="center"/>
              <w:rPr>
                <w:sz w:val="24"/>
                <w:szCs w:val="24"/>
              </w:rPr>
            </w:pPr>
            <w:r>
              <w:rPr>
                <w:sz w:val="24"/>
                <w:szCs w:val="24"/>
              </w:rPr>
              <w:t>4</w:t>
            </w:r>
            <w:r w:rsidR="00C83966">
              <w:rPr>
                <w:sz w:val="24"/>
                <w:szCs w:val="24"/>
              </w:rPr>
              <w:t>60</w:t>
            </w:r>
          </w:p>
        </w:tc>
      </w:tr>
      <w:tr w:rsidR="00364B98" w:rsidRPr="003640FB" w:rsidTr="005E771C">
        <w:tc>
          <w:tcPr>
            <w:tcW w:w="648" w:type="dxa"/>
            <w:vAlign w:val="center"/>
          </w:tcPr>
          <w:p w:rsidR="00364B98" w:rsidRDefault="00364B98" w:rsidP="008C604E">
            <w:pPr>
              <w:pStyle w:val="a3"/>
              <w:jc w:val="center"/>
              <w:rPr>
                <w:sz w:val="24"/>
                <w:szCs w:val="24"/>
              </w:rPr>
            </w:pPr>
            <w:r>
              <w:rPr>
                <w:sz w:val="24"/>
                <w:szCs w:val="24"/>
              </w:rPr>
              <w:t>3</w:t>
            </w:r>
            <w:r w:rsidR="008C604E">
              <w:rPr>
                <w:sz w:val="24"/>
                <w:szCs w:val="24"/>
              </w:rPr>
              <w:t>4</w:t>
            </w:r>
            <w:r>
              <w:rPr>
                <w:sz w:val="24"/>
                <w:szCs w:val="24"/>
              </w:rPr>
              <w:t>.</w:t>
            </w:r>
          </w:p>
        </w:tc>
        <w:tc>
          <w:tcPr>
            <w:tcW w:w="6156" w:type="dxa"/>
            <w:vAlign w:val="center"/>
          </w:tcPr>
          <w:p w:rsidR="00364B98" w:rsidRPr="0023615D" w:rsidRDefault="00364B98" w:rsidP="00BF6A66">
            <w:pPr>
              <w:jc w:val="both"/>
              <w:rPr>
                <w:rFonts w:eastAsia="Calibri"/>
                <w:color w:val="000000"/>
                <w:kern w:val="24"/>
                <w:lang w:val="ru-RU" w:eastAsia="en-US"/>
              </w:rPr>
            </w:pPr>
            <w:r w:rsidRPr="0023615D">
              <w:rPr>
                <w:rFonts w:eastAsia="Calibri"/>
                <w:color w:val="000000"/>
                <w:kern w:val="24"/>
                <w:lang w:val="ru-RU" w:eastAsia="en-US"/>
              </w:rPr>
              <w:t xml:space="preserve">МУП «Городской парк культуры и отдыха», </w:t>
            </w:r>
            <w:r w:rsidRPr="00AF016A">
              <w:rPr>
                <w:rFonts w:eastAsia="Calibri"/>
                <w:color w:val="000000"/>
                <w:kern w:val="24"/>
                <w:lang w:val="ru-RU" w:eastAsia="en-US"/>
              </w:rPr>
              <w:t>Воро</w:t>
            </w:r>
            <w:r>
              <w:rPr>
                <w:rFonts w:eastAsia="Calibri"/>
                <w:color w:val="000000"/>
                <w:kern w:val="24"/>
                <w:lang w:val="ru-RU" w:eastAsia="en-US"/>
              </w:rPr>
              <w:t xml:space="preserve">нежская обл., </w:t>
            </w:r>
            <w:r w:rsidRPr="00364B98">
              <w:rPr>
                <w:rFonts w:eastAsia="Calibri"/>
                <w:color w:val="000000"/>
                <w:kern w:val="24"/>
                <w:lang w:val="ru-RU" w:eastAsia="en-US"/>
              </w:rPr>
              <w:t>г</w:t>
            </w:r>
            <w:proofErr w:type="gramStart"/>
            <w:r w:rsidRPr="00364B98">
              <w:rPr>
                <w:rFonts w:eastAsia="Calibri"/>
                <w:color w:val="000000"/>
                <w:kern w:val="24"/>
                <w:lang w:val="ru-RU" w:eastAsia="en-US"/>
              </w:rPr>
              <w:t>.Б</w:t>
            </w:r>
            <w:proofErr w:type="gramEnd"/>
            <w:r w:rsidRPr="00364B98">
              <w:rPr>
                <w:rFonts w:eastAsia="Calibri"/>
                <w:color w:val="000000"/>
                <w:kern w:val="24"/>
                <w:lang w:val="ru-RU" w:eastAsia="en-US"/>
              </w:rPr>
              <w:t>орисоглебск, ул. Народная,13</w:t>
            </w:r>
          </w:p>
        </w:tc>
        <w:tc>
          <w:tcPr>
            <w:tcW w:w="1418" w:type="dxa"/>
            <w:vAlign w:val="center"/>
          </w:tcPr>
          <w:p w:rsidR="00364B98" w:rsidRDefault="00364B98" w:rsidP="00364B98">
            <w:pPr>
              <w:pStyle w:val="a3"/>
              <w:jc w:val="center"/>
              <w:rPr>
                <w:sz w:val="24"/>
                <w:szCs w:val="24"/>
              </w:rPr>
            </w:pPr>
          </w:p>
        </w:tc>
        <w:tc>
          <w:tcPr>
            <w:tcW w:w="1381" w:type="dxa"/>
            <w:vAlign w:val="center"/>
          </w:tcPr>
          <w:p w:rsidR="00364B98" w:rsidRPr="00BB1006" w:rsidRDefault="00364B98" w:rsidP="00364B98">
            <w:pPr>
              <w:pStyle w:val="a3"/>
              <w:jc w:val="center"/>
              <w:rPr>
                <w:sz w:val="24"/>
                <w:szCs w:val="24"/>
              </w:rPr>
            </w:pPr>
          </w:p>
        </w:tc>
      </w:tr>
      <w:tr w:rsidR="00364B98" w:rsidRPr="00C20EE4" w:rsidTr="005E771C">
        <w:tc>
          <w:tcPr>
            <w:tcW w:w="648" w:type="dxa"/>
            <w:vAlign w:val="center"/>
          </w:tcPr>
          <w:p w:rsidR="00364B98" w:rsidRDefault="00364B98" w:rsidP="008C604E">
            <w:pPr>
              <w:pStyle w:val="a3"/>
              <w:jc w:val="center"/>
              <w:rPr>
                <w:sz w:val="24"/>
                <w:szCs w:val="24"/>
              </w:rPr>
            </w:pPr>
            <w:r>
              <w:rPr>
                <w:sz w:val="24"/>
                <w:szCs w:val="24"/>
              </w:rPr>
              <w:t>3</w:t>
            </w:r>
            <w:r w:rsidR="008C604E">
              <w:rPr>
                <w:sz w:val="24"/>
                <w:szCs w:val="24"/>
              </w:rPr>
              <w:t>5</w:t>
            </w:r>
            <w:r>
              <w:rPr>
                <w:sz w:val="24"/>
                <w:szCs w:val="24"/>
              </w:rPr>
              <w:t>.</w:t>
            </w:r>
          </w:p>
        </w:tc>
        <w:tc>
          <w:tcPr>
            <w:tcW w:w="6156" w:type="dxa"/>
            <w:vAlign w:val="center"/>
          </w:tcPr>
          <w:p w:rsidR="00364B98" w:rsidRPr="0023615D" w:rsidRDefault="00364B98" w:rsidP="00BF6A66">
            <w:pPr>
              <w:jc w:val="both"/>
              <w:rPr>
                <w:rFonts w:eastAsia="Calibri"/>
                <w:color w:val="000000"/>
                <w:kern w:val="24"/>
                <w:lang w:val="ru-RU" w:eastAsia="en-US"/>
              </w:rPr>
            </w:pPr>
            <w:r w:rsidRPr="0023615D">
              <w:rPr>
                <w:rFonts w:eastAsia="Calibri"/>
                <w:color w:val="000000"/>
                <w:kern w:val="24"/>
                <w:lang w:val="ru-RU" w:eastAsia="en-US"/>
              </w:rPr>
              <w:t xml:space="preserve">Кинотеатр «Победа», </w:t>
            </w:r>
            <w:r w:rsidRPr="00AF016A">
              <w:rPr>
                <w:rFonts w:eastAsia="Calibri"/>
                <w:color w:val="000000"/>
                <w:kern w:val="24"/>
                <w:lang w:val="ru-RU" w:eastAsia="en-US"/>
              </w:rPr>
              <w:t>Воро</w:t>
            </w:r>
            <w:r>
              <w:rPr>
                <w:rFonts w:eastAsia="Calibri"/>
                <w:color w:val="000000"/>
                <w:kern w:val="24"/>
                <w:lang w:val="ru-RU" w:eastAsia="en-US"/>
              </w:rPr>
              <w:t xml:space="preserve">нежская обл., </w:t>
            </w:r>
            <w:r w:rsidRPr="00364B98">
              <w:rPr>
                <w:rFonts w:eastAsia="Calibri"/>
                <w:color w:val="000000"/>
                <w:kern w:val="24"/>
                <w:lang w:val="ru-RU" w:eastAsia="en-US"/>
              </w:rPr>
              <w:t>г</w:t>
            </w:r>
            <w:proofErr w:type="gramStart"/>
            <w:r w:rsidRPr="00364B98">
              <w:rPr>
                <w:rFonts w:eastAsia="Calibri"/>
                <w:color w:val="000000"/>
                <w:kern w:val="24"/>
                <w:lang w:val="ru-RU" w:eastAsia="en-US"/>
              </w:rPr>
              <w:t>.Б</w:t>
            </w:r>
            <w:proofErr w:type="gramEnd"/>
            <w:r w:rsidRPr="00364B98">
              <w:rPr>
                <w:rFonts w:eastAsia="Calibri"/>
                <w:color w:val="000000"/>
                <w:kern w:val="24"/>
                <w:lang w:val="ru-RU" w:eastAsia="en-US"/>
              </w:rPr>
              <w:t xml:space="preserve">орисоглебск, ул. </w:t>
            </w:r>
            <w:proofErr w:type="spellStart"/>
            <w:r w:rsidRPr="00364B98">
              <w:rPr>
                <w:rFonts w:eastAsia="Calibri"/>
                <w:color w:val="000000"/>
                <w:kern w:val="24"/>
                <w:lang w:val="ru-RU" w:eastAsia="en-US"/>
              </w:rPr>
              <w:t>Бланская</w:t>
            </w:r>
            <w:proofErr w:type="spellEnd"/>
            <w:r w:rsidRPr="00364B98">
              <w:rPr>
                <w:rFonts w:eastAsia="Calibri"/>
                <w:color w:val="000000"/>
                <w:kern w:val="24"/>
                <w:lang w:val="ru-RU" w:eastAsia="en-US"/>
              </w:rPr>
              <w:t>, 66а</w:t>
            </w:r>
          </w:p>
        </w:tc>
        <w:tc>
          <w:tcPr>
            <w:tcW w:w="1418" w:type="dxa"/>
            <w:vAlign w:val="center"/>
          </w:tcPr>
          <w:p w:rsidR="00364B98" w:rsidRDefault="00C20EE4" w:rsidP="00364B98">
            <w:pPr>
              <w:pStyle w:val="a3"/>
              <w:jc w:val="center"/>
              <w:rPr>
                <w:sz w:val="24"/>
                <w:szCs w:val="24"/>
              </w:rPr>
            </w:pPr>
            <w:r>
              <w:rPr>
                <w:sz w:val="24"/>
                <w:szCs w:val="24"/>
              </w:rPr>
              <w:t>зрит</w:t>
            </w:r>
            <w:proofErr w:type="gramStart"/>
            <w:r>
              <w:rPr>
                <w:sz w:val="24"/>
                <w:szCs w:val="24"/>
              </w:rPr>
              <w:t>.</w:t>
            </w:r>
            <w:proofErr w:type="gramEnd"/>
            <w:r>
              <w:rPr>
                <w:sz w:val="24"/>
                <w:szCs w:val="24"/>
              </w:rPr>
              <w:t xml:space="preserve"> </w:t>
            </w:r>
            <w:proofErr w:type="gramStart"/>
            <w:r>
              <w:rPr>
                <w:sz w:val="24"/>
                <w:szCs w:val="24"/>
              </w:rPr>
              <w:t>м</w:t>
            </w:r>
            <w:proofErr w:type="gramEnd"/>
            <w:r>
              <w:rPr>
                <w:sz w:val="24"/>
                <w:szCs w:val="24"/>
              </w:rPr>
              <w:t>еста</w:t>
            </w:r>
          </w:p>
        </w:tc>
        <w:tc>
          <w:tcPr>
            <w:tcW w:w="1381" w:type="dxa"/>
            <w:vAlign w:val="center"/>
          </w:tcPr>
          <w:p w:rsidR="00364B98" w:rsidRPr="00BB1006" w:rsidRDefault="00C20EE4" w:rsidP="00364B98">
            <w:pPr>
              <w:pStyle w:val="a3"/>
              <w:jc w:val="center"/>
              <w:rPr>
                <w:sz w:val="24"/>
                <w:szCs w:val="24"/>
              </w:rPr>
            </w:pPr>
            <w:r>
              <w:rPr>
                <w:sz w:val="24"/>
                <w:szCs w:val="24"/>
              </w:rPr>
              <w:t>358</w:t>
            </w:r>
          </w:p>
        </w:tc>
      </w:tr>
      <w:tr w:rsidR="00364B98" w:rsidRPr="00C20EE4" w:rsidTr="005E771C">
        <w:tc>
          <w:tcPr>
            <w:tcW w:w="648" w:type="dxa"/>
            <w:vAlign w:val="center"/>
          </w:tcPr>
          <w:p w:rsidR="00364B98" w:rsidRDefault="00364B98" w:rsidP="008C604E">
            <w:pPr>
              <w:pStyle w:val="a3"/>
              <w:jc w:val="center"/>
              <w:rPr>
                <w:sz w:val="24"/>
                <w:szCs w:val="24"/>
              </w:rPr>
            </w:pPr>
            <w:r>
              <w:rPr>
                <w:sz w:val="24"/>
                <w:szCs w:val="24"/>
              </w:rPr>
              <w:t>3</w:t>
            </w:r>
            <w:r w:rsidR="008C604E">
              <w:rPr>
                <w:sz w:val="24"/>
                <w:szCs w:val="24"/>
              </w:rPr>
              <w:t>6</w:t>
            </w:r>
            <w:r>
              <w:rPr>
                <w:sz w:val="24"/>
                <w:szCs w:val="24"/>
              </w:rPr>
              <w:t>.</w:t>
            </w:r>
          </w:p>
        </w:tc>
        <w:tc>
          <w:tcPr>
            <w:tcW w:w="6156" w:type="dxa"/>
            <w:vAlign w:val="center"/>
          </w:tcPr>
          <w:p w:rsidR="00364B98" w:rsidRPr="0023615D" w:rsidRDefault="00364B98" w:rsidP="00BF6A66">
            <w:pPr>
              <w:jc w:val="both"/>
              <w:rPr>
                <w:rFonts w:eastAsia="Calibri"/>
                <w:color w:val="000000"/>
                <w:kern w:val="24"/>
                <w:lang w:val="ru-RU" w:eastAsia="en-US"/>
              </w:rPr>
            </w:pPr>
            <w:r w:rsidRPr="0023615D">
              <w:rPr>
                <w:rFonts w:eastAsia="Calibri"/>
                <w:color w:val="000000"/>
                <w:kern w:val="24"/>
                <w:lang w:val="ru-RU" w:eastAsia="en-US"/>
              </w:rPr>
              <w:t xml:space="preserve">Кинотеатр «К2» (два зала), </w:t>
            </w:r>
            <w:r w:rsidRPr="00AF016A">
              <w:rPr>
                <w:rFonts w:eastAsia="Calibri"/>
                <w:color w:val="000000"/>
                <w:kern w:val="24"/>
                <w:lang w:val="ru-RU" w:eastAsia="en-US"/>
              </w:rPr>
              <w:t>Воро</w:t>
            </w:r>
            <w:r>
              <w:rPr>
                <w:rFonts w:eastAsia="Calibri"/>
                <w:color w:val="000000"/>
                <w:kern w:val="24"/>
                <w:lang w:val="ru-RU" w:eastAsia="en-US"/>
              </w:rPr>
              <w:t xml:space="preserve">нежская обл., </w:t>
            </w:r>
            <w:r w:rsidRPr="00364B98">
              <w:rPr>
                <w:rFonts w:eastAsia="Calibri"/>
                <w:color w:val="000000"/>
                <w:kern w:val="24"/>
                <w:lang w:val="ru-RU" w:eastAsia="en-US"/>
              </w:rPr>
              <w:t>г</w:t>
            </w:r>
            <w:proofErr w:type="gramStart"/>
            <w:r w:rsidRPr="00364B98">
              <w:rPr>
                <w:rFonts w:eastAsia="Calibri"/>
                <w:color w:val="000000"/>
                <w:kern w:val="24"/>
                <w:lang w:val="ru-RU" w:eastAsia="en-US"/>
              </w:rPr>
              <w:t>.Б</w:t>
            </w:r>
            <w:proofErr w:type="gramEnd"/>
            <w:r w:rsidRPr="00364B98">
              <w:rPr>
                <w:rFonts w:eastAsia="Calibri"/>
                <w:color w:val="000000"/>
                <w:kern w:val="24"/>
                <w:lang w:val="ru-RU" w:eastAsia="en-US"/>
              </w:rPr>
              <w:t>орисоглебск, ул. Советская, 80</w:t>
            </w:r>
          </w:p>
        </w:tc>
        <w:tc>
          <w:tcPr>
            <w:tcW w:w="1418" w:type="dxa"/>
            <w:vAlign w:val="center"/>
          </w:tcPr>
          <w:p w:rsidR="00364B98" w:rsidRDefault="00C83966" w:rsidP="00364B98">
            <w:pPr>
              <w:pStyle w:val="a3"/>
              <w:jc w:val="center"/>
              <w:rPr>
                <w:sz w:val="24"/>
                <w:szCs w:val="24"/>
              </w:rPr>
            </w:pPr>
            <w:r>
              <w:rPr>
                <w:sz w:val="24"/>
                <w:szCs w:val="24"/>
              </w:rPr>
              <w:t>зрит</w:t>
            </w:r>
            <w:proofErr w:type="gramStart"/>
            <w:r>
              <w:rPr>
                <w:sz w:val="24"/>
                <w:szCs w:val="24"/>
              </w:rPr>
              <w:t>.</w:t>
            </w:r>
            <w:proofErr w:type="gramEnd"/>
            <w:r w:rsidR="00BF6A66">
              <w:rPr>
                <w:sz w:val="24"/>
                <w:szCs w:val="24"/>
              </w:rPr>
              <w:t xml:space="preserve"> </w:t>
            </w:r>
            <w:proofErr w:type="gramStart"/>
            <w:r>
              <w:rPr>
                <w:sz w:val="24"/>
                <w:szCs w:val="24"/>
              </w:rPr>
              <w:t>м</w:t>
            </w:r>
            <w:proofErr w:type="gramEnd"/>
            <w:r>
              <w:rPr>
                <w:sz w:val="24"/>
                <w:szCs w:val="24"/>
              </w:rPr>
              <w:t>еста</w:t>
            </w:r>
          </w:p>
        </w:tc>
        <w:tc>
          <w:tcPr>
            <w:tcW w:w="1381" w:type="dxa"/>
            <w:vAlign w:val="center"/>
          </w:tcPr>
          <w:p w:rsidR="00364B98" w:rsidRDefault="00C83966" w:rsidP="00364B98">
            <w:pPr>
              <w:pStyle w:val="a3"/>
              <w:jc w:val="center"/>
              <w:rPr>
                <w:sz w:val="24"/>
                <w:szCs w:val="24"/>
              </w:rPr>
            </w:pPr>
            <w:r>
              <w:rPr>
                <w:sz w:val="24"/>
                <w:szCs w:val="24"/>
              </w:rPr>
              <w:t>72</w:t>
            </w:r>
          </w:p>
          <w:p w:rsidR="00C83966" w:rsidRPr="00BB1006" w:rsidRDefault="00C83966" w:rsidP="00364B98">
            <w:pPr>
              <w:pStyle w:val="a3"/>
              <w:jc w:val="center"/>
              <w:rPr>
                <w:sz w:val="24"/>
                <w:szCs w:val="24"/>
              </w:rPr>
            </w:pPr>
            <w:r>
              <w:rPr>
                <w:sz w:val="24"/>
                <w:szCs w:val="24"/>
              </w:rPr>
              <w:t>96</w:t>
            </w:r>
          </w:p>
        </w:tc>
      </w:tr>
    </w:tbl>
    <w:p w:rsidR="00135A01" w:rsidRDefault="00135A01" w:rsidP="00C20EE4">
      <w:pPr>
        <w:autoSpaceDE w:val="0"/>
        <w:spacing w:before="120" w:after="120"/>
        <w:outlineLvl w:val="0"/>
        <w:rPr>
          <w:b/>
          <w:i/>
          <w:sz w:val="26"/>
          <w:szCs w:val="26"/>
          <w:lang w:val="ru-RU"/>
        </w:rPr>
      </w:pPr>
    </w:p>
    <w:p w:rsidR="00E845A1" w:rsidRPr="00271DF3" w:rsidRDefault="00E845A1" w:rsidP="00E845A1">
      <w:pPr>
        <w:autoSpaceDE w:val="0"/>
        <w:spacing w:before="120" w:after="120"/>
        <w:ind w:firstLine="561"/>
        <w:jc w:val="center"/>
        <w:outlineLvl w:val="0"/>
        <w:rPr>
          <w:rFonts w:eastAsia="Lucida Sans Unicode" w:cs="Tahoma"/>
          <w:b/>
          <w:sz w:val="28"/>
          <w:szCs w:val="28"/>
          <w:lang w:val="ru-RU"/>
        </w:rPr>
      </w:pPr>
      <w:r w:rsidRPr="00271DF3">
        <w:rPr>
          <w:b/>
          <w:sz w:val="28"/>
          <w:szCs w:val="28"/>
          <w:lang w:val="ru-RU"/>
        </w:rPr>
        <w:t>Расчет потребности в объектах культуры и искусства</w:t>
      </w:r>
    </w:p>
    <w:tbl>
      <w:tblPr>
        <w:tblW w:w="9645" w:type="dxa"/>
        <w:tblInd w:w="108" w:type="dxa"/>
        <w:tblLayout w:type="fixed"/>
        <w:tblLook w:val="0000"/>
      </w:tblPr>
      <w:tblGrid>
        <w:gridCol w:w="612"/>
        <w:gridCol w:w="2160"/>
        <w:gridCol w:w="1575"/>
        <w:gridCol w:w="1215"/>
        <w:gridCol w:w="1428"/>
        <w:gridCol w:w="1261"/>
        <w:gridCol w:w="1394"/>
      </w:tblGrid>
      <w:tr w:rsidR="00E845A1" w:rsidRPr="00EA2340" w:rsidTr="00135A01">
        <w:tc>
          <w:tcPr>
            <w:tcW w:w="61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 xml:space="preserve">№ </w:t>
            </w:r>
            <w:proofErr w:type="spellStart"/>
            <w:proofErr w:type="gramStart"/>
            <w:r w:rsidRPr="00976C6F">
              <w:rPr>
                <w:b/>
                <w:lang w:val="ru-RU"/>
              </w:rPr>
              <w:t>п</w:t>
            </w:r>
            <w:proofErr w:type="spellEnd"/>
            <w:proofErr w:type="gramEnd"/>
            <w:r w:rsidRPr="00976C6F">
              <w:rPr>
                <w:b/>
                <w:lang w:val="ru-RU"/>
              </w:rPr>
              <w:t>/</w:t>
            </w:r>
            <w:proofErr w:type="spellStart"/>
            <w:r w:rsidRPr="00976C6F">
              <w:rPr>
                <w:b/>
                <w:lang w:val="ru-RU"/>
              </w:rPr>
              <w:t>п</w:t>
            </w:r>
            <w:proofErr w:type="spellEnd"/>
          </w:p>
        </w:tc>
        <w:tc>
          <w:tcPr>
            <w:tcW w:w="2160"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Наименование показателей</w:t>
            </w:r>
          </w:p>
        </w:tc>
        <w:tc>
          <w:tcPr>
            <w:tcW w:w="1575"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Един</w:t>
            </w:r>
            <w:proofErr w:type="gramStart"/>
            <w:r w:rsidRPr="00976C6F">
              <w:rPr>
                <w:b/>
                <w:lang w:val="ru-RU"/>
              </w:rPr>
              <w:t>.</w:t>
            </w:r>
            <w:proofErr w:type="gramEnd"/>
            <w:r w:rsidRPr="00976C6F">
              <w:rPr>
                <w:b/>
                <w:lang w:val="ru-RU"/>
              </w:rPr>
              <w:t xml:space="preserve"> </w:t>
            </w:r>
            <w:proofErr w:type="spellStart"/>
            <w:proofErr w:type="gramStart"/>
            <w:r w:rsidRPr="00976C6F">
              <w:rPr>
                <w:b/>
                <w:lang w:val="ru-RU"/>
              </w:rPr>
              <w:t>и</w:t>
            </w:r>
            <w:proofErr w:type="gramEnd"/>
            <w:r w:rsidRPr="00976C6F">
              <w:rPr>
                <w:b/>
                <w:lang w:val="ru-RU"/>
              </w:rPr>
              <w:t>змер</w:t>
            </w:r>
            <w:proofErr w:type="spellEnd"/>
            <w:r w:rsidRPr="00976C6F">
              <w:rPr>
                <w:b/>
                <w:lang w:val="ru-RU"/>
              </w:rPr>
              <w:t>.</w:t>
            </w:r>
          </w:p>
        </w:tc>
        <w:tc>
          <w:tcPr>
            <w:tcW w:w="1215"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proofErr w:type="spellStart"/>
            <w:proofErr w:type="gramStart"/>
            <w:r w:rsidRPr="00976C6F">
              <w:rPr>
                <w:b/>
                <w:lang w:val="ru-RU"/>
              </w:rPr>
              <w:t>Норма</w:t>
            </w:r>
            <w:r w:rsidR="00135A01">
              <w:rPr>
                <w:b/>
                <w:lang w:val="ru-RU"/>
              </w:rPr>
              <w:t>-тив</w:t>
            </w:r>
            <w:proofErr w:type="spellEnd"/>
            <w:proofErr w:type="gramEnd"/>
          </w:p>
        </w:tc>
        <w:tc>
          <w:tcPr>
            <w:tcW w:w="1428" w:type="dxa"/>
            <w:tcBorders>
              <w:top w:val="single" w:sz="4" w:space="0" w:color="000000"/>
              <w:left w:val="single" w:sz="4" w:space="0" w:color="000000"/>
              <w:bottom w:val="single" w:sz="4" w:space="0" w:color="000000"/>
            </w:tcBorders>
            <w:vAlign w:val="center"/>
          </w:tcPr>
          <w:p w:rsidR="00E845A1" w:rsidRPr="00976C6F" w:rsidRDefault="00135A01" w:rsidP="005E771C">
            <w:pPr>
              <w:pStyle w:val="0"/>
              <w:snapToGrid w:val="0"/>
              <w:ind w:firstLine="0"/>
              <w:jc w:val="center"/>
              <w:rPr>
                <w:b/>
                <w:lang w:val="ru-RU"/>
              </w:rPr>
            </w:pPr>
            <w:proofErr w:type="spellStart"/>
            <w:proofErr w:type="gramStart"/>
            <w:r>
              <w:rPr>
                <w:b/>
                <w:lang w:val="ru-RU"/>
              </w:rPr>
              <w:t>Современ-ное</w:t>
            </w:r>
            <w:proofErr w:type="spellEnd"/>
            <w:proofErr w:type="gramEnd"/>
            <w:r>
              <w:rPr>
                <w:b/>
                <w:lang w:val="ru-RU"/>
              </w:rPr>
              <w:t xml:space="preserve"> состояние</w:t>
            </w:r>
          </w:p>
        </w:tc>
        <w:tc>
          <w:tcPr>
            <w:tcW w:w="1261" w:type="dxa"/>
            <w:tcBorders>
              <w:top w:val="single" w:sz="4" w:space="0" w:color="000000"/>
              <w:left w:val="single" w:sz="4" w:space="0" w:color="000000"/>
              <w:bottom w:val="single" w:sz="4" w:space="0" w:color="000000"/>
            </w:tcBorders>
            <w:vAlign w:val="center"/>
          </w:tcPr>
          <w:p w:rsidR="00E845A1" w:rsidRPr="00976C6F" w:rsidRDefault="00135A01" w:rsidP="005E771C">
            <w:pPr>
              <w:pStyle w:val="0"/>
              <w:snapToGrid w:val="0"/>
              <w:ind w:firstLine="0"/>
              <w:jc w:val="center"/>
              <w:rPr>
                <w:b/>
                <w:lang w:val="ru-RU"/>
              </w:rPr>
            </w:pPr>
            <w:proofErr w:type="spellStart"/>
            <w:proofErr w:type="gramStart"/>
            <w:r>
              <w:rPr>
                <w:b/>
                <w:lang w:val="ru-RU"/>
              </w:rPr>
              <w:t>Потреб-ность</w:t>
            </w:r>
            <w:proofErr w:type="spellEnd"/>
            <w:proofErr w:type="gramEnd"/>
          </w:p>
        </w:tc>
        <w:tc>
          <w:tcPr>
            <w:tcW w:w="1394" w:type="dxa"/>
            <w:tcBorders>
              <w:top w:val="single" w:sz="4" w:space="0" w:color="000000"/>
              <w:left w:val="single" w:sz="4" w:space="0" w:color="000000"/>
              <w:bottom w:val="single" w:sz="4" w:space="0" w:color="000000"/>
              <w:right w:val="single" w:sz="4" w:space="0" w:color="000000"/>
            </w:tcBorders>
            <w:vAlign w:val="center"/>
          </w:tcPr>
          <w:p w:rsidR="00E845A1" w:rsidRPr="00976C6F" w:rsidRDefault="00135A01" w:rsidP="005E771C">
            <w:pPr>
              <w:pStyle w:val="0"/>
              <w:snapToGrid w:val="0"/>
              <w:ind w:firstLine="0"/>
              <w:jc w:val="center"/>
              <w:rPr>
                <w:b/>
                <w:lang w:val="ru-RU"/>
              </w:rPr>
            </w:pPr>
            <w:r>
              <w:rPr>
                <w:b/>
                <w:lang w:val="ru-RU"/>
              </w:rPr>
              <w:t>Обеспеченность, %</w:t>
            </w:r>
          </w:p>
        </w:tc>
      </w:tr>
      <w:tr w:rsidR="00E845A1" w:rsidRPr="00EA2340" w:rsidTr="00135A01">
        <w:tc>
          <w:tcPr>
            <w:tcW w:w="61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1</w:t>
            </w:r>
          </w:p>
        </w:tc>
        <w:tc>
          <w:tcPr>
            <w:tcW w:w="2160"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2</w:t>
            </w:r>
          </w:p>
        </w:tc>
        <w:tc>
          <w:tcPr>
            <w:tcW w:w="1575"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3</w:t>
            </w:r>
          </w:p>
        </w:tc>
        <w:tc>
          <w:tcPr>
            <w:tcW w:w="1215"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4</w:t>
            </w:r>
          </w:p>
        </w:tc>
        <w:tc>
          <w:tcPr>
            <w:tcW w:w="1428"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5</w:t>
            </w:r>
          </w:p>
        </w:tc>
        <w:tc>
          <w:tcPr>
            <w:tcW w:w="1261"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6</w:t>
            </w:r>
          </w:p>
        </w:tc>
        <w:tc>
          <w:tcPr>
            <w:tcW w:w="1394" w:type="dxa"/>
            <w:tcBorders>
              <w:top w:val="single" w:sz="4" w:space="0" w:color="000000"/>
              <w:left w:val="single" w:sz="4" w:space="0" w:color="000000"/>
              <w:bottom w:val="single" w:sz="4" w:space="0" w:color="000000"/>
              <w:right w:val="single" w:sz="4" w:space="0" w:color="000000"/>
            </w:tcBorders>
            <w:vAlign w:val="center"/>
          </w:tcPr>
          <w:p w:rsidR="00E845A1" w:rsidRPr="00976C6F" w:rsidRDefault="00E845A1" w:rsidP="005E771C">
            <w:pPr>
              <w:pStyle w:val="0"/>
              <w:snapToGrid w:val="0"/>
              <w:ind w:firstLine="0"/>
              <w:jc w:val="center"/>
              <w:rPr>
                <w:b/>
                <w:lang w:val="ru-RU"/>
              </w:rPr>
            </w:pPr>
            <w:r w:rsidRPr="00976C6F">
              <w:rPr>
                <w:b/>
                <w:lang w:val="ru-RU"/>
              </w:rPr>
              <w:t>7</w:t>
            </w:r>
          </w:p>
        </w:tc>
      </w:tr>
      <w:tr w:rsidR="00E845A1" w:rsidRPr="00EA2340" w:rsidTr="00135A01">
        <w:tc>
          <w:tcPr>
            <w:tcW w:w="61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lang w:val="ru-RU"/>
              </w:rPr>
            </w:pPr>
            <w:r w:rsidRPr="00976C6F">
              <w:rPr>
                <w:lang w:val="ru-RU"/>
              </w:rPr>
              <w:t>1</w:t>
            </w:r>
          </w:p>
        </w:tc>
        <w:tc>
          <w:tcPr>
            <w:tcW w:w="2160"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left"/>
              <w:rPr>
                <w:lang w:val="ru-RU"/>
              </w:rPr>
            </w:pPr>
            <w:r w:rsidRPr="00976C6F">
              <w:rPr>
                <w:lang w:val="ru-RU"/>
              </w:rPr>
              <w:t>Муниципальные библиотеки</w:t>
            </w:r>
          </w:p>
        </w:tc>
        <w:tc>
          <w:tcPr>
            <w:tcW w:w="1575"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lang w:val="ru-RU"/>
              </w:rPr>
            </w:pPr>
            <w:r w:rsidRPr="00976C6F">
              <w:rPr>
                <w:lang w:val="ru-RU"/>
              </w:rPr>
              <w:t>объект</w:t>
            </w:r>
          </w:p>
        </w:tc>
        <w:tc>
          <w:tcPr>
            <w:tcW w:w="1215" w:type="dxa"/>
            <w:tcBorders>
              <w:top w:val="single" w:sz="4" w:space="0" w:color="000000"/>
              <w:left w:val="single" w:sz="4" w:space="0" w:color="000000"/>
              <w:bottom w:val="single" w:sz="4" w:space="0" w:color="000000"/>
            </w:tcBorders>
            <w:vAlign w:val="center"/>
          </w:tcPr>
          <w:p w:rsidR="00E845A1" w:rsidRPr="00976C6F" w:rsidRDefault="00135A01" w:rsidP="005E771C">
            <w:pPr>
              <w:pStyle w:val="0"/>
              <w:snapToGrid w:val="0"/>
              <w:ind w:firstLine="0"/>
              <w:jc w:val="center"/>
              <w:rPr>
                <w:lang w:val="ru-RU"/>
              </w:rPr>
            </w:pPr>
            <w:r>
              <w:rPr>
                <w:lang w:val="ru-RU"/>
              </w:rPr>
              <w:t>15</w:t>
            </w:r>
            <w:r w:rsidR="00E845A1" w:rsidRPr="00976C6F">
              <w:rPr>
                <w:lang w:val="ru-RU"/>
              </w:rPr>
              <w:t>.</w:t>
            </w:r>
          </w:p>
        </w:tc>
        <w:tc>
          <w:tcPr>
            <w:tcW w:w="1428" w:type="dxa"/>
            <w:tcBorders>
              <w:top w:val="single" w:sz="4" w:space="0" w:color="000000"/>
              <w:left w:val="single" w:sz="4" w:space="0" w:color="000000"/>
              <w:bottom w:val="single" w:sz="4" w:space="0" w:color="000000"/>
            </w:tcBorders>
            <w:vAlign w:val="center"/>
          </w:tcPr>
          <w:p w:rsidR="00E845A1" w:rsidRPr="00976C6F" w:rsidRDefault="00135A01" w:rsidP="005E771C">
            <w:pPr>
              <w:pStyle w:val="0"/>
              <w:snapToGrid w:val="0"/>
              <w:ind w:firstLine="0"/>
              <w:jc w:val="center"/>
              <w:rPr>
                <w:lang w:val="ru-RU"/>
              </w:rPr>
            </w:pPr>
            <w:r>
              <w:rPr>
                <w:lang w:val="ru-RU"/>
              </w:rPr>
              <w:t>15</w:t>
            </w:r>
          </w:p>
        </w:tc>
        <w:tc>
          <w:tcPr>
            <w:tcW w:w="1261" w:type="dxa"/>
            <w:tcBorders>
              <w:top w:val="single" w:sz="4" w:space="0" w:color="000000"/>
              <w:left w:val="single" w:sz="4" w:space="0" w:color="000000"/>
              <w:bottom w:val="single" w:sz="4" w:space="0" w:color="000000"/>
            </w:tcBorders>
            <w:vAlign w:val="center"/>
          </w:tcPr>
          <w:p w:rsidR="00E845A1" w:rsidRPr="00976C6F" w:rsidRDefault="00135A01" w:rsidP="005E771C">
            <w:pPr>
              <w:pStyle w:val="0"/>
              <w:snapToGrid w:val="0"/>
              <w:ind w:firstLine="0"/>
              <w:jc w:val="center"/>
              <w:rPr>
                <w:lang w:val="ru-RU"/>
              </w:rPr>
            </w:pPr>
            <w:r>
              <w:rPr>
                <w:lang w:val="ru-RU"/>
              </w:rPr>
              <w:t>15</w:t>
            </w:r>
          </w:p>
        </w:tc>
        <w:tc>
          <w:tcPr>
            <w:tcW w:w="1394" w:type="dxa"/>
            <w:tcBorders>
              <w:top w:val="single" w:sz="4" w:space="0" w:color="000000"/>
              <w:left w:val="single" w:sz="4" w:space="0" w:color="000000"/>
              <w:bottom w:val="single" w:sz="4" w:space="0" w:color="000000"/>
              <w:right w:val="single" w:sz="4" w:space="0" w:color="000000"/>
            </w:tcBorders>
            <w:vAlign w:val="center"/>
          </w:tcPr>
          <w:p w:rsidR="00E845A1" w:rsidRPr="00976C6F" w:rsidRDefault="00E845A1" w:rsidP="005E771C">
            <w:pPr>
              <w:pStyle w:val="0"/>
              <w:snapToGrid w:val="0"/>
              <w:ind w:firstLine="0"/>
              <w:jc w:val="center"/>
              <w:rPr>
                <w:lang w:val="ru-RU"/>
              </w:rPr>
            </w:pPr>
            <w:r w:rsidRPr="00976C6F">
              <w:rPr>
                <w:lang w:val="ru-RU"/>
              </w:rPr>
              <w:t>1</w:t>
            </w:r>
            <w:r w:rsidR="00135A01">
              <w:rPr>
                <w:lang w:val="ru-RU"/>
              </w:rPr>
              <w:t>00</w:t>
            </w:r>
          </w:p>
        </w:tc>
      </w:tr>
      <w:tr w:rsidR="00E845A1" w:rsidRPr="00EA2340" w:rsidTr="00135A01">
        <w:tc>
          <w:tcPr>
            <w:tcW w:w="61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lang w:val="ru-RU"/>
              </w:rPr>
            </w:pPr>
            <w:r w:rsidRPr="00976C6F">
              <w:rPr>
                <w:lang w:val="ru-RU"/>
              </w:rPr>
              <w:t>2</w:t>
            </w:r>
          </w:p>
        </w:tc>
        <w:tc>
          <w:tcPr>
            <w:tcW w:w="2160"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left"/>
              <w:rPr>
                <w:lang w:val="ru-RU"/>
              </w:rPr>
            </w:pPr>
            <w:r w:rsidRPr="00976C6F">
              <w:rPr>
                <w:lang w:val="ru-RU"/>
              </w:rPr>
              <w:t>Муниципальные архивы</w:t>
            </w:r>
          </w:p>
        </w:tc>
        <w:tc>
          <w:tcPr>
            <w:tcW w:w="1575"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lang w:val="ru-RU"/>
              </w:rPr>
            </w:pPr>
            <w:r w:rsidRPr="00976C6F">
              <w:rPr>
                <w:lang w:val="ru-RU"/>
              </w:rPr>
              <w:t xml:space="preserve"> объект</w:t>
            </w:r>
          </w:p>
        </w:tc>
        <w:tc>
          <w:tcPr>
            <w:tcW w:w="1215"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vertAlign w:val="superscript"/>
                <w:lang w:val="ru-RU"/>
              </w:rPr>
            </w:pPr>
            <w:r w:rsidRPr="00976C6F">
              <w:rPr>
                <w:lang w:val="ru-RU"/>
              </w:rPr>
              <w:t>1</w:t>
            </w:r>
          </w:p>
        </w:tc>
        <w:tc>
          <w:tcPr>
            <w:tcW w:w="1428"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lang w:val="ru-RU"/>
              </w:rPr>
            </w:pPr>
            <w:r w:rsidRPr="00976C6F">
              <w:rPr>
                <w:lang w:val="ru-RU"/>
              </w:rPr>
              <w:t>1</w:t>
            </w:r>
          </w:p>
        </w:tc>
        <w:tc>
          <w:tcPr>
            <w:tcW w:w="1261"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lang w:val="ru-RU"/>
              </w:rPr>
            </w:pPr>
            <w:r w:rsidRPr="00976C6F">
              <w:rPr>
                <w:lang w:val="ru-RU"/>
              </w:rPr>
              <w:t>2</w:t>
            </w:r>
          </w:p>
        </w:tc>
        <w:tc>
          <w:tcPr>
            <w:tcW w:w="1394" w:type="dxa"/>
            <w:tcBorders>
              <w:top w:val="single" w:sz="4" w:space="0" w:color="000000"/>
              <w:left w:val="single" w:sz="4" w:space="0" w:color="000000"/>
              <w:bottom w:val="single" w:sz="4" w:space="0" w:color="000000"/>
              <w:right w:val="single" w:sz="4" w:space="0" w:color="000000"/>
            </w:tcBorders>
            <w:vAlign w:val="center"/>
          </w:tcPr>
          <w:p w:rsidR="00E845A1" w:rsidRPr="00976C6F" w:rsidRDefault="00517AA0" w:rsidP="005E771C">
            <w:pPr>
              <w:pStyle w:val="0"/>
              <w:snapToGrid w:val="0"/>
              <w:ind w:firstLine="0"/>
              <w:jc w:val="center"/>
              <w:rPr>
                <w:lang w:val="ru-RU"/>
              </w:rPr>
            </w:pPr>
            <w:r>
              <w:rPr>
                <w:lang w:val="ru-RU"/>
              </w:rPr>
              <w:t>50</w:t>
            </w:r>
          </w:p>
        </w:tc>
      </w:tr>
      <w:tr w:rsidR="00E845A1" w:rsidRPr="00EA2340" w:rsidTr="00135A01">
        <w:tc>
          <w:tcPr>
            <w:tcW w:w="612"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center"/>
              <w:rPr>
                <w:lang w:val="ru-RU"/>
              </w:rPr>
            </w:pPr>
            <w:r w:rsidRPr="00976C6F">
              <w:rPr>
                <w:lang w:val="ru-RU"/>
              </w:rPr>
              <w:t>3</w:t>
            </w:r>
          </w:p>
        </w:tc>
        <w:tc>
          <w:tcPr>
            <w:tcW w:w="2160" w:type="dxa"/>
            <w:tcBorders>
              <w:top w:val="single" w:sz="4" w:space="0" w:color="000000"/>
              <w:left w:val="single" w:sz="4" w:space="0" w:color="000000"/>
              <w:bottom w:val="single" w:sz="4" w:space="0" w:color="000000"/>
            </w:tcBorders>
            <w:vAlign w:val="center"/>
          </w:tcPr>
          <w:p w:rsidR="00E845A1" w:rsidRPr="00976C6F" w:rsidRDefault="00E845A1" w:rsidP="005E771C">
            <w:pPr>
              <w:pStyle w:val="0"/>
              <w:snapToGrid w:val="0"/>
              <w:ind w:firstLine="0"/>
              <w:jc w:val="left"/>
              <w:rPr>
                <w:lang w:val="ru-RU"/>
              </w:rPr>
            </w:pPr>
            <w:r w:rsidRPr="00976C6F">
              <w:rPr>
                <w:lang w:val="ru-RU"/>
              </w:rPr>
              <w:t xml:space="preserve">Учреждения </w:t>
            </w:r>
            <w:proofErr w:type="spellStart"/>
            <w:r w:rsidRPr="00976C6F">
              <w:rPr>
                <w:lang w:val="ru-RU"/>
              </w:rPr>
              <w:t>культурно-досугового</w:t>
            </w:r>
            <w:proofErr w:type="spellEnd"/>
            <w:r w:rsidRPr="00976C6F">
              <w:rPr>
                <w:lang w:val="ru-RU"/>
              </w:rPr>
              <w:t xml:space="preserve"> типа</w:t>
            </w:r>
          </w:p>
        </w:tc>
        <w:tc>
          <w:tcPr>
            <w:tcW w:w="1575" w:type="dxa"/>
            <w:tcBorders>
              <w:top w:val="single" w:sz="4" w:space="0" w:color="000000"/>
              <w:left w:val="single" w:sz="4" w:space="0" w:color="000000"/>
              <w:bottom w:val="single" w:sz="4" w:space="0" w:color="000000"/>
            </w:tcBorders>
            <w:vAlign w:val="center"/>
          </w:tcPr>
          <w:p w:rsidR="00E845A1" w:rsidRPr="00976C6F" w:rsidRDefault="00135A01" w:rsidP="005E771C">
            <w:pPr>
              <w:pStyle w:val="0"/>
              <w:snapToGrid w:val="0"/>
              <w:ind w:firstLine="0"/>
              <w:jc w:val="center"/>
              <w:rPr>
                <w:lang w:val="ru-RU"/>
              </w:rPr>
            </w:pPr>
            <w:r w:rsidRPr="00976C6F">
              <w:rPr>
                <w:lang w:val="ru-RU"/>
              </w:rPr>
              <w:t>объект</w:t>
            </w:r>
          </w:p>
        </w:tc>
        <w:tc>
          <w:tcPr>
            <w:tcW w:w="1215" w:type="dxa"/>
            <w:tcBorders>
              <w:top w:val="single" w:sz="4" w:space="0" w:color="000000"/>
              <w:left w:val="single" w:sz="4" w:space="0" w:color="000000"/>
              <w:bottom w:val="single" w:sz="4" w:space="0" w:color="000000"/>
            </w:tcBorders>
            <w:vAlign w:val="center"/>
          </w:tcPr>
          <w:p w:rsidR="00E845A1" w:rsidRPr="00976C6F" w:rsidRDefault="00135A01" w:rsidP="005E771C">
            <w:pPr>
              <w:pStyle w:val="0"/>
              <w:snapToGrid w:val="0"/>
              <w:ind w:firstLine="0"/>
              <w:jc w:val="center"/>
              <w:rPr>
                <w:lang w:val="ru-RU"/>
              </w:rPr>
            </w:pPr>
            <w:r>
              <w:rPr>
                <w:lang w:val="ru-RU"/>
              </w:rPr>
              <w:t>6</w:t>
            </w:r>
          </w:p>
        </w:tc>
        <w:tc>
          <w:tcPr>
            <w:tcW w:w="1428" w:type="dxa"/>
            <w:tcBorders>
              <w:top w:val="single" w:sz="4" w:space="0" w:color="000000"/>
              <w:left w:val="single" w:sz="4" w:space="0" w:color="000000"/>
              <w:bottom w:val="single" w:sz="4" w:space="0" w:color="000000"/>
            </w:tcBorders>
            <w:vAlign w:val="center"/>
          </w:tcPr>
          <w:p w:rsidR="00E845A1" w:rsidRPr="00976C6F" w:rsidRDefault="00135A01" w:rsidP="005E771C">
            <w:pPr>
              <w:pStyle w:val="0"/>
              <w:snapToGrid w:val="0"/>
              <w:ind w:firstLine="0"/>
              <w:jc w:val="center"/>
              <w:rPr>
                <w:lang w:val="ru-RU"/>
              </w:rPr>
            </w:pPr>
            <w:r>
              <w:rPr>
                <w:lang w:val="ru-RU"/>
              </w:rPr>
              <w:t>16</w:t>
            </w:r>
          </w:p>
        </w:tc>
        <w:tc>
          <w:tcPr>
            <w:tcW w:w="1261" w:type="dxa"/>
            <w:tcBorders>
              <w:top w:val="single" w:sz="4" w:space="0" w:color="000000"/>
              <w:left w:val="single" w:sz="4" w:space="0" w:color="000000"/>
              <w:bottom w:val="single" w:sz="4" w:space="0" w:color="000000"/>
            </w:tcBorders>
            <w:vAlign w:val="center"/>
          </w:tcPr>
          <w:p w:rsidR="00E845A1" w:rsidRPr="00976C6F" w:rsidRDefault="00135A01" w:rsidP="005E771C">
            <w:pPr>
              <w:pStyle w:val="0"/>
              <w:snapToGrid w:val="0"/>
              <w:ind w:firstLine="0"/>
              <w:jc w:val="center"/>
              <w:rPr>
                <w:lang w:val="ru-RU"/>
              </w:rPr>
            </w:pPr>
            <w:r>
              <w:rPr>
                <w:lang w:val="ru-RU"/>
              </w:rPr>
              <w:t>16</w:t>
            </w:r>
          </w:p>
        </w:tc>
        <w:tc>
          <w:tcPr>
            <w:tcW w:w="1394" w:type="dxa"/>
            <w:tcBorders>
              <w:top w:val="single" w:sz="4" w:space="0" w:color="000000"/>
              <w:left w:val="single" w:sz="4" w:space="0" w:color="000000"/>
              <w:bottom w:val="single" w:sz="4" w:space="0" w:color="000000"/>
              <w:right w:val="single" w:sz="4" w:space="0" w:color="000000"/>
            </w:tcBorders>
            <w:vAlign w:val="center"/>
          </w:tcPr>
          <w:p w:rsidR="00E845A1" w:rsidRPr="00976C6F" w:rsidRDefault="00C83966" w:rsidP="005E771C">
            <w:pPr>
              <w:pStyle w:val="0"/>
              <w:snapToGrid w:val="0"/>
              <w:ind w:firstLine="0"/>
              <w:jc w:val="center"/>
              <w:rPr>
                <w:lang w:val="ru-RU"/>
              </w:rPr>
            </w:pPr>
            <w:r>
              <w:rPr>
                <w:lang w:val="ru-RU"/>
              </w:rPr>
              <w:t>266,7</w:t>
            </w:r>
          </w:p>
        </w:tc>
      </w:tr>
    </w:tbl>
    <w:p w:rsidR="00C83966" w:rsidRDefault="00C83966" w:rsidP="00C20EE4">
      <w:pPr>
        <w:autoSpaceDE w:val="0"/>
        <w:spacing w:line="276" w:lineRule="auto"/>
        <w:jc w:val="both"/>
        <w:rPr>
          <w:rFonts w:eastAsia="Lucida Sans Unicode"/>
          <w:sz w:val="26"/>
          <w:szCs w:val="26"/>
          <w:lang w:val="ru-RU"/>
        </w:rPr>
      </w:pPr>
    </w:p>
    <w:p w:rsidR="00C83966" w:rsidRDefault="008C604E" w:rsidP="00137AEB">
      <w:pPr>
        <w:ind w:firstLine="720"/>
        <w:jc w:val="both"/>
        <w:rPr>
          <w:sz w:val="28"/>
          <w:szCs w:val="28"/>
          <w:lang w:val="ru-RU"/>
        </w:rPr>
      </w:pPr>
      <w:r>
        <w:rPr>
          <w:sz w:val="28"/>
          <w:szCs w:val="28"/>
          <w:lang w:val="ru-RU"/>
        </w:rPr>
        <w:t xml:space="preserve">  Для эффективной деятельности учреждений в сфере культуры и искусства т</w:t>
      </w:r>
      <w:r w:rsidR="00C83966">
        <w:rPr>
          <w:sz w:val="28"/>
          <w:szCs w:val="28"/>
          <w:lang w:val="ru-RU"/>
        </w:rPr>
        <w:t>ребуется:</w:t>
      </w:r>
    </w:p>
    <w:p w:rsidR="00C83966" w:rsidRDefault="008C604E" w:rsidP="00137AEB">
      <w:pPr>
        <w:numPr>
          <w:ilvl w:val="0"/>
          <w:numId w:val="18"/>
        </w:numPr>
        <w:ind w:left="0" w:firstLine="284"/>
        <w:jc w:val="both"/>
        <w:rPr>
          <w:sz w:val="28"/>
          <w:szCs w:val="28"/>
          <w:lang w:val="ru-RU"/>
        </w:rPr>
      </w:pPr>
      <w:r>
        <w:rPr>
          <w:sz w:val="28"/>
          <w:szCs w:val="28"/>
          <w:lang w:val="ru-RU"/>
        </w:rPr>
        <w:t>р</w:t>
      </w:r>
      <w:r w:rsidR="00C83966">
        <w:rPr>
          <w:sz w:val="28"/>
          <w:szCs w:val="28"/>
          <w:lang w:val="ru-RU"/>
        </w:rPr>
        <w:t>еставрация  объектов  историко-культурного наследия, находящихся в муниципальной собственности</w:t>
      </w:r>
      <w:r>
        <w:rPr>
          <w:sz w:val="28"/>
          <w:szCs w:val="28"/>
          <w:lang w:val="ru-RU"/>
        </w:rPr>
        <w:t>;</w:t>
      </w:r>
    </w:p>
    <w:p w:rsidR="00C83966" w:rsidRDefault="008C604E" w:rsidP="00137AEB">
      <w:pPr>
        <w:numPr>
          <w:ilvl w:val="0"/>
          <w:numId w:val="18"/>
        </w:numPr>
        <w:ind w:left="0" w:firstLine="284"/>
        <w:jc w:val="both"/>
        <w:rPr>
          <w:sz w:val="28"/>
          <w:szCs w:val="28"/>
          <w:lang w:val="ru-RU"/>
        </w:rPr>
      </w:pPr>
      <w:r>
        <w:rPr>
          <w:sz w:val="28"/>
          <w:szCs w:val="28"/>
          <w:lang w:val="ru-RU"/>
        </w:rPr>
        <w:t>р</w:t>
      </w:r>
      <w:r w:rsidR="00C83966">
        <w:rPr>
          <w:sz w:val="28"/>
          <w:szCs w:val="28"/>
          <w:lang w:val="ru-RU"/>
        </w:rPr>
        <w:t xml:space="preserve">еконструкция </w:t>
      </w:r>
      <w:r>
        <w:rPr>
          <w:sz w:val="28"/>
          <w:szCs w:val="28"/>
          <w:lang w:val="ru-RU"/>
        </w:rPr>
        <w:t xml:space="preserve">прилегающих к </w:t>
      </w:r>
      <w:r w:rsidR="00C83966">
        <w:rPr>
          <w:sz w:val="28"/>
          <w:szCs w:val="28"/>
          <w:lang w:val="ru-RU"/>
        </w:rPr>
        <w:t>Борисоглебско</w:t>
      </w:r>
      <w:r>
        <w:rPr>
          <w:sz w:val="28"/>
          <w:szCs w:val="28"/>
          <w:lang w:val="ru-RU"/>
        </w:rPr>
        <w:t>му</w:t>
      </w:r>
      <w:r w:rsidR="00C83966">
        <w:rPr>
          <w:sz w:val="28"/>
          <w:szCs w:val="28"/>
          <w:lang w:val="ru-RU"/>
        </w:rPr>
        <w:t xml:space="preserve"> историко-художественно</w:t>
      </w:r>
      <w:r>
        <w:rPr>
          <w:sz w:val="28"/>
          <w:szCs w:val="28"/>
          <w:lang w:val="ru-RU"/>
        </w:rPr>
        <w:t>му</w:t>
      </w:r>
      <w:r w:rsidR="00C83966">
        <w:rPr>
          <w:sz w:val="28"/>
          <w:szCs w:val="28"/>
          <w:lang w:val="ru-RU"/>
        </w:rPr>
        <w:t xml:space="preserve"> музе</w:t>
      </w:r>
      <w:r>
        <w:rPr>
          <w:sz w:val="28"/>
          <w:szCs w:val="28"/>
          <w:lang w:val="ru-RU"/>
        </w:rPr>
        <w:t>ю зданий;</w:t>
      </w:r>
    </w:p>
    <w:p w:rsidR="00C83966" w:rsidRDefault="008C604E" w:rsidP="00137AEB">
      <w:pPr>
        <w:numPr>
          <w:ilvl w:val="0"/>
          <w:numId w:val="18"/>
        </w:numPr>
        <w:ind w:left="0" w:firstLine="284"/>
        <w:jc w:val="both"/>
        <w:rPr>
          <w:sz w:val="28"/>
          <w:szCs w:val="28"/>
          <w:lang w:val="ru-RU"/>
        </w:rPr>
      </w:pPr>
      <w:r>
        <w:rPr>
          <w:sz w:val="28"/>
          <w:szCs w:val="28"/>
          <w:lang w:val="ru-RU"/>
        </w:rPr>
        <w:t>с</w:t>
      </w:r>
      <w:r w:rsidR="00C83966">
        <w:rPr>
          <w:sz w:val="28"/>
          <w:szCs w:val="28"/>
          <w:lang w:val="ru-RU"/>
        </w:rPr>
        <w:t>троительство детской школы искусств</w:t>
      </w:r>
      <w:r>
        <w:rPr>
          <w:sz w:val="28"/>
          <w:szCs w:val="28"/>
          <w:lang w:val="ru-RU"/>
        </w:rPr>
        <w:t>;</w:t>
      </w:r>
    </w:p>
    <w:p w:rsidR="00C83966" w:rsidRDefault="008C604E" w:rsidP="00BF6A66">
      <w:pPr>
        <w:numPr>
          <w:ilvl w:val="0"/>
          <w:numId w:val="18"/>
        </w:numPr>
        <w:jc w:val="both"/>
        <w:rPr>
          <w:sz w:val="28"/>
          <w:szCs w:val="28"/>
          <w:lang w:val="ru-RU"/>
        </w:rPr>
      </w:pPr>
      <w:r>
        <w:rPr>
          <w:sz w:val="28"/>
          <w:szCs w:val="28"/>
          <w:lang w:val="ru-RU"/>
        </w:rPr>
        <w:t>г</w:t>
      </w:r>
      <w:r w:rsidR="00C83966">
        <w:rPr>
          <w:sz w:val="28"/>
          <w:szCs w:val="28"/>
          <w:lang w:val="ru-RU"/>
        </w:rPr>
        <w:t>азификация сельских Домов культуры</w:t>
      </w:r>
      <w:r>
        <w:rPr>
          <w:sz w:val="28"/>
          <w:szCs w:val="28"/>
          <w:lang w:val="ru-RU"/>
        </w:rPr>
        <w:t>;</w:t>
      </w:r>
    </w:p>
    <w:p w:rsidR="00626E94" w:rsidRDefault="008C604E" w:rsidP="00BF6A66">
      <w:pPr>
        <w:numPr>
          <w:ilvl w:val="0"/>
          <w:numId w:val="18"/>
        </w:numPr>
        <w:jc w:val="both"/>
        <w:rPr>
          <w:sz w:val="28"/>
          <w:szCs w:val="28"/>
          <w:lang w:val="ru-RU"/>
        </w:rPr>
      </w:pPr>
      <w:r>
        <w:rPr>
          <w:sz w:val="28"/>
          <w:szCs w:val="28"/>
          <w:lang w:val="ru-RU"/>
        </w:rPr>
        <w:t>с</w:t>
      </w:r>
      <w:r w:rsidR="00C83966">
        <w:rPr>
          <w:sz w:val="28"/>
          <w:szCs w:val="28"/>
          <w:lang w:val="ru-RU"/>
        </w:rPr>
        <w:t xml:space="preserve">троительство </w:t>
      </w:r>
      <w:proofErr w:type="spellStart"/>
      <w:r w:rsidR="00C83966">
        <w:rPr>
          <w:sz w:val="28"/>
          <w:szCs w:val="28"/>
          <w:lang w:val="ru-RU"/>
        </w:rPr>
        <w:t>культурно-досуговых</w:t>
      </w:r>
      <w:proofErr w:type="spellEnd"/>
      <w:r w:rsidR="00C83966">
        <w:rPr>
          <w:sz w:val="28"/>
          <w:szCs w:val="28"/>
          <w:lang w:val="ru-RU"/>
        </w:rPr>
        <w:t xml:space="preserve"> центров </w:t>
      </w:r>
      <w:r>
        <w:rPr>
          <w:sz w:val="28"/>
          <w:szCs w:val="28"/>
          <w:lang w:val="ru-RU"/>
        </w:rPr>
        <w:t xml:space="preserve">в  </w:t>
      </w:r>
      <w:proofErr w:type="gramStart"/>
      <w:r>
        <w:rPr>
          <w:sz w:val="28"/>
          <w:szCs w:val="28"/>
          <w:lang w:val="ru-RU"/>
        </w:rPr>
        <w:t>с</w:t>
      </w:r>
      <w:proofErr w:type="gramEnd"/>
      <w:r>
        <w:rPr>
          <w:sz w:val="28"/>
          <w:szCs w:val="28"/>
          <w:lang w:val="ru-RU"/>
        </w:rPr>
        <w:t xml:space="preserve">. </w:t>
      </w:r>
      <w:r w:rsidR="00C83966">
        <w:rPr>
          <w:sz w:val="28"/>
          <w:szCs w:val="28"/>
          <w:lang w:val="ru-RU"/>
        </w:rPr>
        <w:t xml:space="preserve">Третьяки  и  в </w:t>
      </w:r>
    </w:p>
    <w:p w:rsidR="00C83966" w:rsidRDefault="00C83966" w:rsidP="00BF6A66">
      <w:pPr>
        <w:ind w:left="720"/>
        <w:jc w:val="both"/>
        <w:rPr>
          <w:sz w:val="28"/>
          <w:szCs w:val="28"/>
          <w:lang w:val="ru-RU"/>
        </w:rPr>
      </w:pPr>
      <w:r>
        <w:rPr>
          <w:sz w:val="28"/>
          <w:szCs w:val="28"/>
          <w:lang w:val="ru-RU"/>
        </w:rPr>
        <w:t xml:space="preserve">с. </w:t>
      </w:r>
      <w:proofErr w:type="spellStart"/>
      <w:r>
        <w:rPr>
          <w:sz w:val="28"/>
          <w:szCs w:val="28"/>
          <w:lang w:val="ru-RU"/>
        </w:rPr>
        <w:t>Танцырей</w:t>
      </w:r>
      <w:proofErr w:type="spellEnd"/>
      <w:r>
        <w:rPr>
          <w:sz w:val="28"/>
          <w:szCs w:val="28"/>
          <w:lang w:val="ru-RU"/>
        </w:rPr>
        <w:t>.</w:t>
      </w:r>
    </w:p>
    <w:p w:rsidR="00C83966" w:rsidRPr="00EA2340" w:rsidRDefault="00C83966" w:rsidP="006A1D24">
      <w:pPr>
        <w:pStyle w:val="31"/>
        <w:autoSpaceDE w:val="0"/>
        <w:spacing w:after="0" w:line="276" w:lineRule="auto"/>
        <w:ind w:left="0"/>
        <w:jc w:val="both"/>
        <w:rPr>
          <w:rFonts w:eastAsia="Lucida Sans Unicode" w:cs="Tahoma"/>
          <w:sz w:val="26"/>
          <w:szCs w:val="26"/>
        </w:rPr>
      </w:pPr>
    </w:p>
    <w:p w:rsidR="00E845A1" w:rsidRPr="00271DF3" w:rsidRDefault="00E845A1" w:rsidP="00BF6A66">
      <w:pPr>
        <w:shd w:val="clear" w:color="auto" w:fill="FFFFFF"/>
        <w:spacing w:before="240" w:after="240"/>
        <w:jc w:val="center"/>
        <w:rPr>
          <w:b/>
          <w:sz w:val="28"/>
          <w:szCs w:val="28"/>
          <w:lang w:val="ru-RU"/>
        </w:rPr>
      </w:pPr>
      <w:r w:rsidRPr="00271DF3">
        <w:rPr>
          <w:b/>
          <w:sz w:val="28"/>
          <w:szCs w:val="28"/>
          <w:lang w:val="ru-RU"/>
        </w:rPr>
        <w:lastRenderedPageBreak/>
        <w:t xml:space="preserve">3. Перечень мероприятий (инвестиционных проектов) по проектированию, строительству, реконструкции объектов социальной инфраструктуры </w:t>
      </w:r>
      <w:r w:rsidR="00941424" w:rsidRPr="00271DF3">
        <w:rPr>
          <w:b/>
          <w:sz w:val="28"/>
          <w:szCs w:val="28"/>
          <w:lang w:val="ru-RU"/>
        </w:rPr>
        <w:t>Борисоглебского городского округа Воронежской области</w:t>
      </w:r>
    </w:p>
    <w:p w:rsidR="0000171E" w:rsidRPr="00271DF3" w:rsidRDefault="00E845A1" w:rsidP="00C11F1B">
      <w:pPr>
        <w:spacing w:after="120"/>
        <w:ind w:firstLine="709"/>
        <w:jc w:val="both"/>
        <w:rPr>
          <w:color w:val="2D2D2D"/>
          <w:spacing w:val="2"/>
          <w:sz w:val="28"/>
          <w:szCs w:val="28"/>
          <w:shd w:val="clear" w:color="auto" w:fill="FFFFFF"/>
          <w:lang w:val="ru-RU"/>
        </w:rPr>
      </w:pPr>
      <w:r w:rsidRPr="00271DF3">
        <w:rPr>
          <w:color w:val="2D2D2D"/>
          <w:spacing w:val="2"/>
          <w:sz w:val="28"/>
          <w:szCs w:val="28"/>
          <w:shd w:val="clear" w:color="auto" w:fill="FFFFFF"/>
          <w:lang w:val="ru-RU"/>
        </w:rPr>
        <w:t xml:space="preserve">Информация о мероприятиях по проектированию, строительству и реконструкции объектов социальной инфраструктуры </w:t>
      </w:r>
      <w:r w:rsidR="00941424" w:rsidRPr="00271DF3">
        <w:rPr>
          <w:rFonts w:eastAsia="Lucida Sans Unicode"/>
          <w:iCs/>
          <w:sz w:val="28"/>
          <w:szCs w:val="28"/>
          <w:lang w:val="ru-RU"/>
        </w:rPr>
        <w:t>Борисоглебского городского округа Воронежской области</w:t>
      </w:r>
      <w:r w:rsidR="00BF6A66" w:rsidRPr="00271DF3">
        <w:rPr>
          <w:rFonts w:eastAsia="Lucida Sans Unicode"/>
          <w:iCs/>
          <w:sz w:val="28"/>
          <w:szCs w:val="28"/>
          <w:lang w:val="ru-RU"/>
        </w:rPr>
        <w:t xml:space="preserve"> </w:t>
      </w:r>
      <w:r w:rsidRPr="00271DF3">
        <w:rPr>
          <w:color w:val="2D2D2D"/>
          <w:spacing w:val="2"/>
          <w:sz w:val="28"/>
          <w:szCs w:val="28"/>
          <w:shd w:val="clear" w:color="auto" w:fill="FFFFFF"/>
          <w:lang w:val="ru-RU"/>
        </w:rPr>
        <w:t>представлена</w:t>
      </w:r>
      <w:r w:rsidR="00180734" w:rsidRPr="00271DF3">
        <w:rPr>
          <w:color w:val="2D2D2D"/>
          <w:spacing w:val="2"/>
          <w:sz w:val="28"/>
          <w:szCs w:val="28"/>
          <w:shd w:val="clear" w:color="auto" w:fill="FFFFFF"/>
          <w:lang w:val="ru-RU"/>
        </w:rPr>
        <w:t xml:space="preserve"> в приложении</w:t>
      </w:r>
      <w:r w:rsidR="00C20EE4" w:rsidRPr="00271DF3">
        <w:rPr>
          <w:color w:val="2D2D2D"/>
          <w:spacing w:val="2"/>
          <w:sz w:val="28"/>
          <w:szCs w:val="28"/>
          <w:shd w:val="clear" w:color="auto" w:fill="FFFFFF"/>
          <w:lang w:val="ru-RU"/>
        </w:rPr>
        <w:t xml:space="preserve"> №1 к настоящей Программе. </w:t>
      </w:r>
    </w:p>
    <w:p w:rsidR="00E845A1" w:rsidRPr="00271DF3" w:rsidRDefault="00E845A1" w:rsidP="00E845A1">
      <w:pPr>
        <w:spacing w:before="240" w:after="240" w:line="276" w:lineRule="auto"/>
        <w:jc w:val="center"/>
        <w:rPr>
          <w:b/>
          <w:sz w:val="28"/>
          <w:szCs w:val="28"/>
          <w:lang w:val="ru-RU"/>
        </w:rPr>
      </w:pPr>
      <w:r w:rsidRPr="00271DF3">
        <w:rPr>
          <w:b/>
          <w:sz w:val="28"/>
          <w:szCs w:val="28"/>
          <w:lang w:val="ru-RU"/>
        </w:rPr>
        <w:t>4. Оценка объемов и источников финансирования мероприятий программы</w:t>
      </w:r>
    </w:p>
    <w:p w:rsidR="000E1AA7" w:rsidRDefault="00E845A1" w:rsidP="00BF6A66">
      <w:pPr>
        <w:ind w:firstLine="709"/>
        <w:jc w:val="both"/>
        <w:rPr>
          <w:sz w:val="28"/>
          <w:szCs w:val="28"/>
          <w:lang w:val="ru-RU"/>
        </w:rPr>
      </w:pPr>
      <w:r w:rsidRPr="00271DF3">
        <w:rPr>
          <w:sz w:val="28"/>
          <w:szCs w:val="28"/>
          <w:shd w:val="clear" w:color="auto" w:fill="FFFFFF"/>
          <w:lang w:val="ru-RU"/>
        </w:rPr>
        <w:t>Объемы финансирования носят прогнозный характер</w:t>
      </w:r>
      <w:r w:rsidR="008E6BB2" w:rsidRPr="00271DF3">
        <w:rPr>
          <w:sz w:val="28"/>
          <w:szCs w:val="28"/>
          <w:shd w:val="clear" w:color="auto" w:fill="FFFFFF"/>
          <w:lang w:val="ru-RU"/>
        </w:rPr>
        <w:t>,</w:t>
      </w:r>
      <w:r w:rsidR="00BF6A66" w:rsidRPr="00271DF3">
        <w:rPr>
          <w:sz w:val="28"/>
          <w:szCs w:val="28"/>
          <w:shd w:val="clear" w:color="auto" w:fill="FFFFFF"/>
          <w:lang w:val="ru-RU"/>
        </w:rPr>
        <w:t xml:space="preserve"> </w:t>
      </w:r>
      <w:r w:rsidR="00180734" w:rsidRPr="00271DF3">
        <w:rPr>
          <w:sz w:val="28"/>
          <w:szCs w:val="28"/>
          <w:shd w:val="clear" w:color="auto" w:fill="FFFFFF"/>
          <w:lang w:val="ru-RU"/>
        </w:rPr>
        <w:t>представлены в приложении</w:t>
      </w:r>
      <w:r w:rsidRPr="00271DF3">
        <w:rPr>
          <w:sz w:val="28"/>
          <w:szCs w:val="28"/>
          <w:shd w:val="clear" w:color="auto" w:fill="FFFFFF"/>
          <w:lang w:val="ru-RU"/>
        </w:rPr>
        <w:t xml:space="preserve"> №1 к настоящей Программе.</w:t>
      </w:r>
      <w:r w:rsidR="00BF6A66" w:rsidRPr="00271DF3">
        <w:rPr>
          <w:sz w:val="28"/>
          <w:szCs w:val="28"/>
          <w:shd w:val="clear" w:color="auto" w:fill="FFFFFF"/>
          <w:lang w:val="ru-RU"/>
        </w:rPr>
        <w:t xml:space="preserve"> </w:t>
      </w:r>
      <w:r w:rsidRPr="00271DF3">
        <w:rPr>
          <w:sz w:val="28"/>
          <w:szCs w:val="28"/>
          <w:lang w:val="ru-RU"/>
        </w:rPr>
        <w:t xml:space="preserve">Бюджетные ассигнования, предусмотренные в плановом периоде 2017– 2027г.г., могут быть уточнены при формировании бюджета </w:t>
      </w:r>
      <w:r w:rsidR="004129A5" w:rsidRPr="00271DF3">
        <w:rPr>
          <w:rFonts w:eastAsia="Lucida Sans Unicode"/>
          <w:iCs/>
          <w:sz w:val="28"/>
          <w:szCs w:val="28"/>
          <w:lang w:val="ru-RU"/>
        </w:rPr>
        <w:t>Борисоглебского городского округа Воронежской области</w:t>
      </w:r>
      <w:r w:rsidR="00BF6A66" w:rsidRPr="00271DF3">
        <w:rPr>
          <w:rFonts w:eastAsia="Lucida Sans Unicode"/>
          <w:iCs/>
          <w:sz w:val="28"/>
          <w:szCs w:val="28"/>
          <w:lang w:val="ru-RU"/>
        </w:rPr>
        <w:t xml:space="preserve"> </w:t>
      </w:r>
      <w:r w:rsidRPr="00271DF3">
        <w:rPr>
          <w:sz w:val="28"/>
          <w:szCs w:val="28"/>
          <w:lang w:val="ru-RU"/>
        </w:rPr>
        <w:t>на соответствующий финансовый год.</w:t>
      </w:r>
    </w:p>
    <w:p w:rsidR="00C11F1B" w:rsidRPr="00271DF3" w:rsidRDefault="00C11F1B" w:rsidP="00BF6A66">
      <w:pPr>
        <w:ind w:firstLine="709"/>
        <w:jc w:val="both"/>
        <w:rPr>
          <w:sz w:val="28"/>
          <w:szCs w:val="28"/>
          <w:shd w:val="clear" w:color="auto" w:fill="FFFFFF"/>
          <w:lang w:val="ru-RU"/>
        </w:rPr>
      </w:pPr>
    </w:p>
    <w:p w:rsidR="00E845A1" w:rsidRPr="00271DF3" w:rsidRDefault="00E845A1" w:rsidP="00E845A1">
      <w:pPr>
        <w:spacing w:before="240" w:after="240" w:line="276" w:lineRule="auto"/>
        <w:jc w:val="center"/>
        <w:rPr>
          <w:b/>
          <w:sz w:val="28"/>
          <w:szCs w:val="28"/>
          <w:lang w:val="ru-RU"/>
        </w:rPr>
      </w:pPr>
      <w:r w:rsidRPr="00271DF3">
        <w:rPr>
          <w:b/>
          <w:sz w:val="28"/>
          <w:szCs w:val="28"/>
          <w:lang w:val="ru-RU"/>
        </w:rPr>
        <w:t>5. Целевые индикаторы программы</w:t>
      </w:r>
    </w:p>
    <w:p w:rsidR="00E845A1" w:rsidRPr="00271DF3" w:rsidRDefault="00E845A1" w:rsidP="00941424">
      <w:pPr>
        <w:ind w:firstLine="709"/>
        <w:jc w:val="both"/>
        <w:rPr>
          <w:color w:val="000000"/>
          <w:sz w:val="28"/>
          <w:szCs w:val="28"/>
          <w:lang w:val="ru-RU"/>
        </w:rPr>
      </w:pPr>
      <w:r w:rsidRPr="00271DF3">
        <w:rPr>
          <w:color w:val="000000"/>
          <w:sz w:val="28"/>
          <w:szCs w:val="28"/>
          <w:lang w:val="ru-RU"/>
        </w:rPr>
        <w:t xml:space="preserve">Целью программы комплексного развития социальной инфраструктуры муниципального образования - </w:t>
      </w:r>
      <w:r w:rsidR="00941424" w:rsidRPr="00271DF3">
        <w:rPr>
          <w:rFonts w:eastAsia="Lucida Sans Unicode"/>
          <w:iCs/>
          <w:sz w:val="28"/>
          <w:szCs w:val="28"/>
          <w:lang w:val="ru-RU"/>
        </w:rPr>
        <w:t>Борисоглебск</w:t>
      </w:r>
      <w:r w:rsidR="004129A5" w:rsidRPr="00271DF3">
        <w:rPr>
          <w:rFonts w:eastAsia="Lucida Sans Unicode"/>
          <w:iCs/>
          <w:sz w:val="28"/>
          <w:szCs w:val="28"/>
          <w:lang w:val="ru-RU"/>
        </w:rPr>
        <w:t>ий</w:t>
      </w:r>
      <w:r w:rsidR="00941424" w:rsidRPr="00271DF3">
        <w:rPr>
          <w:rFonts w:eastAsia="Lucida Sans Unicode"/>
          <w:iCs/>
          <w:sz w:val="28"/>
          <w:szCs w:val="28"/>
          <w:lang w:val="ru-RU"/>
        </w:rPr>
        <w:t xml:space="preserve"> городско</w:t>
      </w:r>
      <w:r w:rsidR="004129A5" w:rsidRPr="00271DF3">
        <w:rPr>
          <w:rFonts w:eastAsia="Lucida Sans Unicode"/>
          <w:iCs/>
          <w:sz w:val="28"/>
          <w:szCs w:val="28"/>
          <w:lang w:val="ru-RU"/>
        </w:rPr>
        <w:t>й</w:t>
      </w:r>
      <w:r w:rsidR="00941424" w:rsidRPr="00271DF3">
        <w:rPr>
          <w:rFonts w:eastAsia="Lucida Sans Unicode"/>
          <w:iCs/>
          <w:sz w:val="28"/>
          <w:szCs w:val="28"/>
          <w:lang w:val="ru-RU"/>
        </w:rPr>
        <w:t xml:space="preserve"> округ Воронежской области</w:t>
      </w:r>
      <w:r w:rsidR="00BF6A66" w:rsidRPr="00271DF3">
        <w:rPr>
          <w:rFonts w:eastAsia="Lucida Sans Unicode"/>
          <w:iCs/>
          <w:sz w:val="28"/>
          <w:szCs w:val="28"/>
          <w:lang w:val="ru-RU"/>
        </w:rPr>
        <w:t xml:space="preserve"> </w:t>
      </w:r>
      <w:r w:rsidRPr="00271DF3">
        <w:rPr>
          <w:color w:val="000000"/>
          <w:sz w:val="28"/>
          <w:szCs w:val="28"/>
          <w:lang w:val="ru-RU"/>
        </w:rPr>
        <w:t xml:space="preserve">на 2017 - 2027 годы является обеспечение сбалансированного, перспективного развития социальной инфраструктуры </w:t>
      </w:r>
      <w:r w:rsidR="00941424" w:rsidRPr="00271DF3">
        <w:rPr>
          <w:rFonts w:eastAsia="Lucida Sans Unicode"/>
          <w:iCs/>
          <w:sz w:val="28"/>
          <w:szCs w:val="28"/>
          <w:lang w:val="ru-RU"/>
        </w:rPr>
        <w:t xml:space="preserve">городского округа </w:t>
      </w:r>
      <w:r w:rsidRPr="00271DF3">
        <w:rPr>
          <w:color w:val="000000"/>
          <w:sz w:val="28"/>
          <w:szCs w:val="28"/>
          <w:lang w:val="ru-RU"/>
        </w:rPr>
        <w:t xml:space="preserve">в соответствии с установленными </w:t>
      </w:r>
      <w:r w:rsidR="004129A5" w:rsidRPr="00271DF3">
        <w:rPr>
          <w:color w:val="000000"/>
          <w:sz w:val="28"/>
          <w:szCs w:val="28"/>
          <w:lang w:val="ru-RU"/>
        </w:rPr>
        <w:t xml:space="preserve">нормами и </w:t>
      </w:r>
      <w:r w:rsidRPr="00271DF3">
        <w:rPr>
          <w:color w:val="000000"/>
          <w:sz w:val="28"/>
          <w:szCs w:val="28"/>
          <w:lang w:val="ru-RU"/>
        </w:rPr>
        <w:t xml:space="preserve">потребностями. </w:t>
      </w:r>
    </w:p>
    <w:p w:rsidR="00C11F1B" w:rsidRPr="00271DF3" w:rsidRDefault="00C11F1B" w:rsidP="00137AEB">
      <w:pPr>
        <w:jc w:val="both"/>
        <w:rPr>
          <w:sz w:val="28"/>
          <w:szCs w:val="28"/>
          <w:lang w:val="ru-RU" w:eastAsia="en-US"/>
        </w:rPr>
      </w:pPr>
    </w:p>
    <w:p w:rsidR="00084908" w:rsidRPr="00271DF3" w:rsidRDefault="00084908" w:rsidP="00084908">
      <w:pPr>
        <w:jc w:val="center"/>
        <w:rPr>
          <w:sz w:val="28"/>
          <w:szCs w:val="28"/>
          <w:lang w:eastAsia="en-US"/>
        </w:rPr>
      </w:pPr>
      <w:proofErr w:type="spellStart"/>
      <w:r w:rsidRPr="00271DF3">
        <w:rPr>
          <w:sz w:val="28"/>
          <w:szCs w:val="28"/>
          <w:lang w:eastAsia="en-US"/>
        </w:rPr>
        <w:t>Целевые</w:t>
      </w:r>
      <w:proofErr w:type="spellEnd"/>
      <w:r w:rsidR="00BF6A66" w:rsidRPr="00271DF3">
        <w:rPr>
          <w:sz w:val="28"/>
          <w:szCs w:val="28"/>
          <w:lang w:val="ru-RU" w:eastAsia="en-US"/>
        </w:rPr>
        <w:t xml:space="preserve"> </w:t>
      </w:r>
      <w:proofErr w:type="spellStart"/>
      <w:r w:rsidRPr="00271DF3">
        <w:rPr>
          <w:sz w:val="28"/>
          <w:szCs w:val="28"/>
          <w:lang w:eastAsia="en-US"/>
        </w:rPr>
        <w:t>индикаторы</w:t>
      </w:r>
      <w:proofErr w:type="spellEnd"/>
      <w:r w:rsidR="00BF6A66" w:rsidRPr="00271DF3">
        <w:rPr>
          <w:sz w:val="28"/>
          <w:szCs w:val="28"/>
          <w:lang w:val="ru-RU" w:eastAsia="en-US"/>
        </w:rPr>
        <w:t xml:space="preserve"> </w:t>
      </w:r>
      <w:proofErr w:type="spellStart"/>
      <w:r w:rsidRPr="00271DF3">
        <w:rPr>
          <w:sz w:val="28"/>
          <w:szCs w:val="28"/>
          <w:lang w:eastAsia="en-US"/>
        </w:rPr>
        <w:t>программы</w:t>
      </w:r>
      <w:proofErr w:type="spellEnd"/>
    </w:p>
    <w:p w:rsidR="00084908" w:rsidRDefault="00084908" w:rsidP="00084908">
      <w:pPr>
        <w:ind w:firstLine="567"/>
        <w:jc w:val="both"/>
        <w:rPr>
          <w:lang w:eastAsia="en-US"/>
        </w:rPr>
      </w:pP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6"/>
        <w:gridCol w:w="1397"/>
        <w:gridCol w:w="850"/>
        <w:gridCol w:w="851"/>
        <w:gridCol w:w="850"/>
        <w:gridCol w:w="709"/>
        <w:gridCol w:w="850"/>
        <w:gridCol w:w="709"/>
        <w:gridCol w:w="709"/>
        <w:gridCol w:w="850"/>
        <w:gridCol w:w="1701"/>
      </w:tblGrid>
      <w:tr w:rsidR="00DA76FC" w:rsidRPr="002D7ADE" w:rsidTr="00271DF3">
        <w:tc>
          <w:tcPr>
            <w:tcW w:w="486" w:type="dxa"/>
            <w:vMerge w:val="restart"/>
            <w:vAlign w:val="center"/>
          </w:tcPr>
          <w:p w:rsidR="00DA76FC" w:rsidRPr="002D7ADE" w:rsidRDefault="00DA76FC" w:rsidP="00A4327A">
            <w:pPr>
              <w:jc w:val="center"/>
              <w:rPr>
                <w:sz w:val="20"/>
                <w:szCs w:val="20"/>
                <w:lang w:eastAsia="en-US"/>
              </w:rPr>
            </w:pPr>
            <w:r w:rsidRPr="002D7ADE">
              <w:rPr>
                <w:sz w:val="20"/>
                <w:szCs w:val="20"/>
                <w:lang w:eastAsia="en-US"/>
              </w:rPr>
              <w:t>№ п/п</w:t>
            </w:r>
          </w:p>
        </w:tc>
        <w:tc>
          <w:tcPr>
            <w:tcW w:w="1397" w:type="dxa"/>
            <w:vMerge w:val="restart"/>
            <w:vAlign w:val="center"/>
          </w:tcPr>
          <w:p w:rsidR="00DA76FC" w:rsidRPr="002D7ADE" w:rsidRDefault="00DA76FC" w:rsidP="00A4327A">
            <w:pPr>
              <w:jc w:val="center"/>
              <w:rPr>
                <w:sz w:val="20"/>
                <w:szCs w:val="20"/>
                <w:lang w:eastAsia="en-US"/>
              </w:rPr>
            </w:pPr>
            <w:proofErr w:type="spellStart"/>
            <w:r w:rsidRPr="002D7ADE">
              <w:rPr>
                <w:rFonts w:eastAsia="Calibri"/>
                <w:sz w:val="20"/>
                <w:szCs w:val="20"/>
                <w:shd w:val="clear" w:color="auto" w:fill="FFFFFF"/>
              </w:rPr>
              <w:t>Наименова</w:t>
            </w:r>
            <w:proofErr w:type="spellEnd"/>
            <w:r w:rsidR="00271DF3">
              <w:rPr>
                <w:rFonts w:eastAsia="Calibri"/>
                <w:sz w:val="20"/>
                <w:szCs w:val="20"/>
                <w:shd w:val="clear" w:color="auto" w:fill="FFFFFF"/>
                <w:lang w:val="ru-RU"/>
              </w:rPr>
              <w:t>-</w:t>
            </w:r>
            <w:proofErr w:type="spellStart"/>
            <w:r w:rsidRPr="002D7ADE">
              <w:rPr>
                <w:rFonts w:eastAsia="Calibri"/>
                <w:sz w:val="20"/>
                <w:szCs w:val="20"/>
                <w:shd w:val="clear" w:color="auto" w:fill="FFFFFF"/>
              </w:rPr>
              <w:t>ние</w:t>
            </w:r>
            <w:proofErr w:type="spellEnd"/>
            <w:r w:rsidR="00BF6A66">
              <w:rPr>
                <w:rFonts w:eastAsia="Calibri"/>
                <w:sz w:val="20"/>
                <w:szCs w:val="20"/>
                <w:shd w:val="clear" w:color="auto" w:fill="FFFFFF"/>
                <w:lang w:val="ru-RU"/>
              </w:rPr>
              <w:t xml:space="preserve"> </w:t>
            </w:r>
            <w:proofErr w:type="spellStart"/>
            <w:r w:rsidRPr="002D7ADE">
              <w:rPr>
                <w:rFonts w:eastAsia="Calibri"/>
                <w:sz w:val="20"/>
                <w:szCs w:val="20"/>
                <w:shd w:val="clear" w:color="auto" w:fill="FFFFFF"/>
              </w:rPr>
              <w:t>целевого</w:t>
            </w:r>
            <w:proofErr w:type="spellEnd"/>
            <w:r w:rsidR="00BF6A66">
              <w:rPr>
                <w:rFonts w:eastAsia="Calibri"/>
                <w:sz w:val="20"/>
                <w:szCs w:val="20"/>
                <w:shd w:val="clear" w:color="auto" w:fill="FFFFFF"/>
                <w:lang w:val="ru-RU"/>
              </w:rPr>
              <w:t xml:space="preserve"> </w:t>
            </w:r>
            <w:proofErr w:type="spellStart"/>
            <w:r w:rsidRPr="002D7ADE">
              <w:rPr>
                <w:rFonts w:eastAsia="Calibri"/>
                <w:sz w:val="20"/>
                <w:szCs w:val="20"/>
                <w:shd w:val="clear" w:color="auto" w:fill="FFFFFF"/>
              </w:rPr>
              <w:t>показателя</w:t>
            </w:r>
            <w:proofErr w:type="spellEnd"/>
          </w:p>
        </w:tc>
        <w:tc>
          <w:tcPr>
            <w:tcW w:w="850" w:type="dxa"/>
            <w:vMerge w:val="restart"/>
            <w:vAlign w:val="center"/>
          </w:tcPr>
          <w:p w:rsidR="00DA76FC" w:rsidRPr="002D7ADE" w:rsidRDefault="00DA76FC" w:rsidP="00A4327A">
            <w:pPr>
              <w:jc w:val="center"/>
              <w:rPr>
                <w:sz w:val="20"/>
                <w:szCs w:val="20"/>
                <w:lang w:eastAsia="en-US"/>
              </w:rPr>
            </w:pPr>
            <w:proofErr w:type="spellStart"/>
            <w:r w:rsidRPr="002D7ADE">
              <w:rPr>
                <w:bCs/>
                <w:kern w:val="1"/>
                <w:sz w:val="20"/>
                <w:szCs w:val="20"/>
                <w:shd w:val="clear" w:color="auto" w:fill="FFFFFF"/>
              </w:rPr>
              <w:t>Ед</w:t>
            </w:r>
            <w:proofErr w:type="spellEnd"/>
            <w:r w:rsidRPr="002D7ADE">
              <w:rPr>
                <w:bCs/>
                <w:kern w:val="1"/>
                <w:sz w:val="20"/>
                <w:szCs w:val="20"/>
                <w:shd w:val="clear" w:color="auto" w:fill="FFFFFF"/>
              </w:rPr>
              <w:t xml:space="preserve">. </w:t>
            </w:r>
            <w:proofErr w:type="spellStart"/>
            <w:r w:rsidRPr="002D7ADE">
              <w:rPr>
                <w:bCs/>
                <w:kern w:val="1"/>
                <w:sz w:val="20"/>
                <w:szCs w:val="20"/>
                <w:shd w:val="clear" w:color="auto" w:fill="FFFFFF"/>
              </w:rPr>
              <w:t>измер</w:t>
            </w:r>
            <w:proofErr w:type="spellEnd"/>
            <w:r w:rsidRPr="002D7ADE">
              <w:rPr>
                <w:bCs/>
                <w:kern w:val="1"/>
                <w:sz w:val="20"/>
                <w:szCs w:val="20"/>
                <w:shd w:val="clear" w:color="auto" w:fill="FFFFFF"/>
              </w:rPr>
              <w:t>.</w:t>
            </w:r>
          </w:p>
        </w:tc>
        <w:tc>
          <w:tcPr>
            <w:tcW w:w="5528" w:type="dxa"/>
            <w:gridSpan w:val="7"/>
            <w:vAlign w:val="center"/>
          </w:tcPr>
          <w:p w:rsidR="00DA76FC" w:rsidRPr="00A4327A" w:rsidRDefault="00DA76FC" w:rsidP="00A4327A">
            <w:pPr>
              <w:jc w:val="center"/>
              <w:rPr>
                <w:sz w:val="20"/>
                <w:szCs w:val="20"/>
                <w:lang w:val="ru-RU" w:eastAsia="en-US"/>
              </w:rPr>
            </w:pPr>
            <w:r w:rsidRPr="00084908">
              <w:rPr>
                <w:rFonts w:eastAsia="Calibri"/>
                <w:sz w:val="20"/>
                <w:szCs w:val="20"/>
                <w:shd w:val="clear" w:color="auto" w:fill="FFFFFF"/>
                <w:lang w:val="ru-RU"/>
              </w:rPr>
              <w:t>Ожидаемые результаты, по которым достигаются целевые показатели</w:t>
            </w:r>
          </w:p>
        </w:tc>
        <w:tc>
          <w:tcPr>
            <w:tcW w:w="1701" w:type="dxa"/>
            <w:vMerge w:val="restart"/>
            <w:vAlign w:val="center"/>
          </w:tcPr>
          <w:p w:rsidR="00DA76FC" w:rsidRPr="002D7ADE" w:rsidRDefault="00DA76FC" w:rsidP="00A4327A">
            <w:pPr>
              <w:jc w:val="center"/>
              <w:rPr>
                <w:sz w:val="20"/>
                <w:szCs w:val="20"/>
                <w:lang w:eastAsia="en-US"/>
              </w:rPr>
            </w:pPr>
            <w:proofErr w:type="spellStart"/>
            <w:r w:rsidRPr="002D7ADE">
              <w:rPr>
                <w:sz w:val="20"/>
                <w:szCs w:val="20"/>
                <w:lang w:eastAsia="en-US"/>
              </w:rPr>
              <w:t>Ожидаемые</w:t>
            </w:r>
            <w:proofErr w:type="spellEnd"/>
            <w:r w:rsidR="00BF6A66">
              <w:rPr>
                <w:sz w:val="20"/>
                <w:szCs w:val="20"/>
                <w:lang w:val="ru-RU" w:eastAsia="en-US"/>
              </w:rPr>
              <w:t xml:space="preserve"> </w:t>
            </w:r>
            <w:proofErr w:type="spellStart"/>
            <w:r w:rsidRPr="002D7ADE">
              <w:rPr>
                <w:sz w:val="20"/>
                <w:szCs w:val="20"/>
                <w:lang w:eastAsia="en-US"/>
              </w:rPr>
              <w:t>результаты</w:t>
            </w:r>
            <w:proofErr w:type="spellEnd"/>
          </w:p>
        </w:tc>
      </w:tr>
      <w:tr w:rsidR="00DE39FC" w:rsidRPr="002D7ADE" w:rsidTr="00271DF3">
        <w:trPr>
          <w:trHeight w:val="631"/>
        </w:trPr>
        <w:tc>
          <w:tcPr>
            <w:tcW w:w="486" w:type="dxa"/>
            <w:vMerge/>
            <w:vAlign w:val="center"/>
          </w:tcPr>
          <w:p w:rsidR="00DE39FC" w:rsidRPr="002D7ADE" w:rsidRDefault="00DE39FC" w:rsidP="00A4327A">
            <w:pPr>
              <w:jc w:val="center"/>
              <w:rPr>
                <w:sz w:val="20"/>
                <w:szCs w:val="20"/>
                <w:lang w:eastAsia="en-US"/>
              </w:rPr>
            </w:pPr>
          </w:p>
        </w:tc>
        <w:tc>
          <w:tcPr>
            <w:tcW w:w="1397" w:type="dxa"/>
            <w:vMerge/>
            <w:vAlign w:val="center"/>
          </w:tcPr>
          <w:p w:rsidR="00DE39FC" w:rsidRPr="002D7ADE" w:rsidRDefault="00DE39FC" w:rsidP="00A4327A">
            <w:pPr>
              <w:jc w:val="center"/>
              <w:rPr>
                <w:sz w:val="20"/>
                <w:szCs w:val="20"/>
                <w:lang w:eastAsia="en-US"/>
              </w:rPr>
            </w:pPr>
          </w:p>
        </w:tc>
        <w:tc>
          <w:tcPr>
            <w:tcW w:w="850" w:type="dxa"/>
            <w:vMerge/>
            <w:vAlign w:val="center"/>
          </w:tcPr>
          <w:p w:rsidR="00DE39FC" w:rsidRPr="002D7ADE" w:rsidRDefault="00DE39FC" w:rsidP="00A4327A">
            <w:pPr>
              <w:jc w:val="center"/>
              <w:rPr>
                <w:sz w:val="20"/>
                <w:szCs w:val="20"/>
                <w:lang w:eastAsia="en-US"/>
              </w:rPr>
            </w:pPr>
          </w:p>
        </w:tc>
        <w:tc>
          <w:tcPr>
            <w:tcW w:w="851" w:type="dxa"/>
            <w:textDirection w:val="btLr"/>
            <w:vAlign w:val="center"/>
          </w:tcPr>
          <w:p w:rsidR="00DE39FC" w:rsidRPr="002D7ADE" w:rsidRDefault="00DE39FC" w:rsidP="00A4327A">
            <w:pPr>
              <w:ind w:left="113" w:right="113"/>
              <w:jc w:val="center"/>
              <w:rPr>
                <w:sz w:val="20"/>
                <w:szCs w:val="20"/>
                <w:lang w:eastAsia="en-US"/>
              </w:rPr>
            </w:pPr>
            <w:r w:rsidRPr="002D7ADE">
              <w:rPr>
                <w:sz w:val="20"/>
                <w:szCs w:val="20"/>
                <w:lang w:eastAsia="en-US"/>
              </w:rPr>
              <w:t>2017</w:t>
            </w:r>
          </w:p>
        </w:tc>
        <w:tc>
          <w:tcPr>
            <w:tcW w:w="850" w:type="dxa"/>
            <w:textDirection w:val="btLr"/>
            <w:vAlign w:val="center"/>
          </w:tcPr>
          <w:p w:rsidR="00DE39FC" w:rsidRPr="002D7ADE" w:rsidRDefault="00DE39FC" w:rsidP="00A4327A">
            <w:pPr>
              <w:ind w:left="113" w:right="113"/>
              <w:jc w:val="center"/>
              <w:rPr>
                <w:sz w:val="20"/>
                <w:szCs w:val="20"/>
                <w:lang w:eastAsia="en-US"/>
              </w:rPr>
            </w:pPr>
            <w:r w:rsidRPr="002D7ADE">
              <w:rPr>
                <w:sz w:val="20"/>
                <w:szCs w:val="20"/>
                <w:lang w:eastAsia="en-US"/>
              </w:rPr>
              <w:t>2018</w:t>
            </w:r>
          </w:p>
        </w:tc>
        <w:tc>
          <w:tcPr>
            <w:tcW w:w="709" w:type="dxa"/>
            <w:textDirection w:val="btLr"/>
            <w:vAlign w:val="center"/>
          </w:tcPr>
          <w:p w:rsidR="00DE39FC" w:rsidRPr="002D7ADE" w:rsidRDefault="00DE39FC" w:rsidP="00A4327A">
            <w:pPr>
              <w:ind w:left="113" w:right="113"/>
              <w:jc w:val="center"/>
              <w:rPr>
                <w:sz w:val="20"/>
                <w:szCs w:val="20"/>
                <w:lang w:eastAsia="en-US"/>
              </w:rPr>
            </w:pPr>
            <w:r w:rsidRPr="002D7ADE">
              <w:rPr>
                <w:sz w:val="20"/>
                <w:szCs w:val="20"/>
                <w:lang w:eastAsia="en-US"/>
              </w:rPr>
              <w:t>2019</w:t>
            </w:r>
          </w:p>
        </w:tc>
        <w:tc>
          <w:tcPr>
            <w:tcW w:w="850" w:type="dxa"/>
            <w:textDirection w:val="btLr"/>
            <w:vAlign w:val="center"/>
          </w:tcPr>
          <w:p w:rsidR="00DE39FC" w:rsidRPr="002D7ADE" w:rsidRDefault="00DE39FC" w:rsidP="00A4327A">
            <w:pPr>
              <w:ind w:left="113" w:right="113"/>
              <w:jc w:val="center"/>
              <w:rPr>
                <w:sz w:val="20"/>
                <w:szCs w:val="20"/>
                <w:lang w:eastAsia="en-US"/>
              </w:rPr>
            </w:pPr>
            <w:r w:rsidRPr="002D7ADE">
              <w:rPr>
                <w:sz w:val="20"/>
                <w:szCs w:val="20"/>
                <w:lang w:eastAsia="en-US"/>
              </w:rPr>
              <w:t>2020</w:t>
            </w:r>
          </w:p>
        </w:tc>
        <w:tc>
          <w:tcPr>
            <w:tcW w:w="709" w:type="dxa"/>
            <w:textDirection w:val="btLr"/>
            <w:vAlign w:val="center"/>
          </w:tcPr>
          <w:p w:rsidR="00DE39FC" w:rsidRPr="002D7ADE" w:rsidRDefault="00DE39FC" w:rsidP="00A4327A">
            <w:pPr>
              <w:ind w:left="113" w:right="113"/>
              <w:jc w:val="center"/>
              <w:rPr>
                <w:sz w:val="20"/>
                <w:szCs w:val="20"/>
                <w:lang w:eastAsia="en-US"/>
              </w:rPr>
            </w:pPr>
            <w:r w:rsidRPr="002D7ADE">
              <w:rPr>
                <w:sz w:val="20"/>
                <w:szCs w:val="20"/>
                <w:lang w:eastAsia="en-US"/>
              </w:rPr>
              <w:t>2021</w:t>
            </w:r>
          </w:p>
        </w:tc>
        <w:tc>
          <w:tcPr>
            <w:tcW w:w="709" w:type="dxa"/>
            <w:textDirection w:val="btLr"/>
            <w:vAlign w:val="center"/>
          </w:tcPr>
          <w:p w:rsidR="00DE39FC" w:rsidRPr="002D7ADE" w:rsidRDefault="00DE39FC" w:rsidP="00A4327A">
            <w:pPr>
              <w:ind w:left="113" w:right="113"/>
              <w:jc w:val="center"/>
              <w:rPr>
                <w:sz w:val="20"/>
                <w:szCs w:val="20"/>
                <w:lang w:eastAsia="en-US"/>
              </w:rPr>
            </w:pPr>
            <w:r w:rsidRPr="002D7ADE">
              <w:rPr>
                <w:sz w:val="20"/>
                <w:szCs w:val="20"/>
                <w:lang w:eastAsia="en-US"/>
              </w:rPr>
              <w:t>2022</w:t>
            </w:r>
          </w:p>
        </w:tc>
        <w:tc>
          <w:tcPr>
            <w:tcW w:w="850" w:type="dxa"/>
            <w:textDirection w:val="btLr"/>
            <w:vAlign w:val="center"/>
          </w:tcPr>
          <w:p w:rsidR="00DE39FC" w:rsidRPr="00DE39FC" w:rsidRDefault="00DE39FC" w:rsidP="00A4327A">
            <w:pPr>
              <w:rPr>
                <w:sz w:val="20"/>
                <w:szCs w:val="20"/>
                <w:lang w:val="ru-RU" w:eastAsia="en-US"/>
              </w:rPr>
            </w:pPr>
            <w:r>
              <w:rPr>
                <w:sz w:val="20"/>
                <w:szCs w:val="20"/>
                <w:lang w:val="ru-RU" w:eastAsia="en-US"/>
              </w:rPr>
              <w:t>2023-2027</w:t>
            </w:r>
          </w:p>
        </w:tc>
        <w:tc>
          <w:tcPr>
            <w:tcW w:w="1701" w:type="dxa"/>
            <w:vMerge/>
          </w:tcPr>
          <w:p w:rsidR="00DE39FC" w:rsidRPr="002D7ADE" w:rsidRDefault="00DE39FC" w:rsidP="00A4327A">
            <w:pPr>
              <w:rPr>
                <w:sz w:val="20"/>
                <w:szCs w:val="20"/>
                <w:lang w:eastAsia="en-US"/>
              </w:rPr>
            </w:pPr>
          </w:p>
        </w:tc>
      </w:tr>
      <w:tr w:rsidR="00DE39FC" w:rsidRPr="00FE13B4" w:rsidTr="00271DF3">
        <w:tc>
          <w:tcPr>
            <w:tcW w:w="486" w:type="dxa"/>
            <w:vAlign w:val="center"/>
          </w:tcPr>
          <w:p w:rsidR="00DE39FC" w:rsidRPr="002D7ADE" w:rsidRDefault="00DE39FC" w:rsidP="00084908">
            <w:pPr>
              <w:numPr>
                <w:ilvl w:val="0"/>
                <w:numId w:val="15"/>
              </w:numPr>
              <w:suppressAutoHyphens/>
              <w:ind w:left="470" w:hanging="357"/>
              <w:jc w:val="center"/>
              <w:rPr>
                <w:sz w:val="20"/>
                <w:szCs w:val="20"/>
                <w:lang w:eastAsia="en-US"/>
              </w:rPr>
            </w:pPr>
          </w:p>
        </w:tc>
        <w:tc>
          <w:tcPr>
            <w:tcW w:w="1397" w:type="dxa"/>
            <w:vAlign w:val="center"/>
          </w:tcPr>
          <w:p w:rsidR="00DE39FC" w:rsidRPr="00084908" w:rsidRDefault="00DE39FC" w:rsidP="00A4327A">
            <w:pPr>
              <w:rPr>
                <w:sz w:val="20"/>
                <w:szCs w:val="20"/>
                <w:lang w:val="ru-RU" w:eastAsia="en-US"/>
              </w:rPr>
            </w:pPr>
            <w:r w:rsidRPr="00084908">
              <w:rPr>
                <w:sz w:val="20"/>
                <w:szCs w:val="20"/>
                <w:lang w:val="ru-RU" w:eastAsia="en-US"/>
              </w:rPr>
              <w:t xml:space="preserve">Количество мест в </w:t>
            </w:r>
            <w:proofErr w:type="spellStart"/>
            <w:proofErr w:type="gramStart"/>
            <w:r w:rsidRPr="00084908">
              <w:rPr>
                <w:sz w:val="20"/>
                <w:szCs w:val="20"/>
                <w:lang w:val="ru-RU" w:eastAsia="en-US"/>
              </w:rPr>
              <w:t>обра</w:t>
            </w:r>
            <w:r w:rsidR="00271DF3">
              <w:rPr>
                <w:sz w:val="20"/>
                <w:szCs w:val="20"/>
                <w:lang w:val="ru-RU" w:eastAsia="en-US"/>
              </w:rPr>
              <w:t>-</w:t>
            </w:r>
            <w:r w:rsidRPr="00084908">
              <w:rPr>
                <w:sz w:val="20"/>
                <w:szCs w:val="20"/>
                <w:lang w:val="ru-RU" w:eastAsia="en-US"/>
              </w:rPr>
              <w:t>зовательных</w:t>
            </w:r>
            <w:proofErr w:type="spellEnd"/>
            <w:proofErr w:type="gramEnd"/>
            <w:r w:rsidRPr="00084908">
              <w:rPr>
                <w:sz w:val="20"/>
                <w:szCs w:val="20"/>
                <w:lang w:val="ru-RU" w:eastAsia="en-US"/>
              </w:rPr>
              <w:t xml:space="preserve"> учреждениях</w:t>
            </w:r>
          </w:p>
        </w:tc>
        <w:tc>
          <w:tcPr>
            <w:tcW w:w="850" w:type="dxa"/>
          </w:tcPr>
          <w:p w:rsidR="00271DF3" w:rsidRDefault="00271DF3" w:rsidP="00A4327A">
            <w:pPr>
              <w:rPr>
                <w:sz w:val="20"/>
                <w:szCs w:val="20"/>
                <w:lang w:val="ru-RU" w:eastAsia="en-US"/>
              </w:rPr>
            </w:pPr>
          </w:p>
          <w:p w:rsidR="00DE39FC" w:rsidRPr="002D7ADE" w:rsidRDefault="00DE39FC" w:rsidP="00A4327A">
            <w:pPr>
              <w:rPr>
                <w:sz w:val="20"/>
                <w:szCs w:val="20"/>
                <w:lang w:eastAsia="en-US"/>
              </w:rPr>
            </w:pPr>
            <w:proofErr w:type="spellStart"/>
            <w:r w:rsidRPr="002D7ADE">
              <w:rPr>
                <w:sz w:val="20"/>
                <w:szCs w:val="20"/>
                <w:lang w:eastAsia="en-US"/>
              </w:rPr>
              <w:t>мест</w:t>
            </w:r>
            <w:proofErr w:type="spellEnd"/>
          </w:p>
        </w:tc>
        <w:tc>
          <w:tcPr>
            <w:tcW w:w="851" w:type="dxa"/>
            <w:vAlign w:val="center"/>
          </w:tcPr>
          <w:p w:rsidR="00DE39FC" w:rsidRPr="002D7ADE" w:rsidRDefault="00DE39FC" w:rsidP="00A4327A">
            <w:pPr>
              <w:jc w:val="center"/>
              <w:rPr>
                <w:sz w:val="20"/>
                <w:szCs w:val="20"/>
                <w:lang w:eastAsia="en-US"/>
              </w:rPr>
            </w:pPr>
            <w:r w:rsidRPr="002D7ADE">
              <w:rPr>
                <w:sz w:val="20"/>
                <w:szCs w:val="20"/>
                <w:lang w:eastAsia="en-US"/>
              </w:rPr>
              <w:t>-</w:t>
            </w:r>
          </w:p>
        </w:tc>
        <w:tc>
          <w:tcPr>
            <w:tcW w:w="850" w:type="dxa"/>
            <w:vAlign w:val="center"/>
          </w:tcPr>
          <w:p w:rsidR="00DE39FC" w:rsidRPr="00DA76FC" w:rsidRDefault="00DE39FC" w:rsidP="00A4327A">
            <w:pPr>
              <w:jc w:val="center"/>
              <w:rPr>
                <w:sz w:val="20"/>
                <w:szCs w:val="20"/>
                <w:lang w:val="ru-RU" w:eastAsia="en-US"/>
              </w:rPr>
            </w:pPr>
            <w:r>
              <w:rPr>
                <w:sz w:val="20"/>
                <w:szCs w:val="20"/>
                <w:lang w:val="ru-RU" w:eastAsia="en-US"/>
              </w:rPr>
              <w:t>150</w:t>
            </w:r>
          </w:p>
        </w:tc>
        <w:tc>
          <w:tcPr>
            <w:tcW w:w="709" w:type="dxa"/>
            <w:vAlign w:val="center"/>
          </w:tcPr>
          <w:p w:rsidR="00DE39FC" w:rsidRPr="00DA76FC" w:rsidRDefault="00DE39FC" w:rsidP="00A4327A">
            <w:pPr>
              <w:jc w:val="center"/>
              <w:rPr>
                <w:sz w:val="20"/>
                <w:szCs w:val="20"/>
                <w:lang w:val="ru-RU" w:eastAsia="en-US"/>
              </w:rPr>
            </w:pPr>
            <w:r>
              <w:rPr>
                <w:sz w:val="20"/>
                <w:szCs w:val="20"/>
                <w:lang w:val="ru-RU" w:eastAsia="en-US"/>
              </w:rPr>
              <w:t>-</w:t>
            </w:r>
          </w:p>
        </w:tc>
        <w:tc>
          <w:tcPr>
            <w:tcW w:w="850" w:type="dxa"/>
            <w:vAlign w:val="center"/>
          </w:tcPr>
          <w:p w:rsidR="00DE39FC" w:rsidRPr="00DA76FC" w:rsidRDefault="00DE39FC" w:rsidP="00A4327A">
            <w:pPr>
              <w:jc w:val="center"/>
              <w:rPr>
                <w:sz w:val="20"/>
                <w:szCs w:val="20"/>
                <w:lang w:val="ru-RU" w:eastAsia="en-US"/>
              </w:rPr>
            </w:pPr>
            <w:r>
              <w:rPr>
                <w:sz w:val="20"/>
                <w:szCs w:val="20"/>
                <w:lang w:val="ru-RU" w:eastAsia="en-US"/>
              </w:rPr>
              <w:t>500</w:t>
            </w:r>
          </w:p>
        </w:tc>
        <w:tc>
          <w:tcPr>
            <w:tcW w:w="709" w:type="dxa"/>
            <w:vAlign w:val="center"/>
          </w:tcPr>
          <w:p w:rsidR="00DE39FC" w:rsidRPr="002D7ADE" w:rsidRDefault="00DE39FC" w:rsidP="00A4327A">
            <w:pPr>
              <w:jc w:val="center"/>
              <w:rPr>
                <w:sz w:val="20"/>
                <w:szCs w:val="20"/>
                <w:lang w:eastAsia="en-US"/>
              </w:rPr>
            </w:pPr>
            <w:r w:rsidRPr="002D7ADE">
              <w:rPr>
                <w:sz w:val="20"/>
                <w:szCs w:val="20"/>
                <w:lang w:eastAsia="en-US"/>
              </w:rPr>
              <w:t>-</w:t>
            </w:r>
          </w:p>
        </w:tc>
        <w:tc>
          <w:tcPr>
            <w:tcW w:w="709" w:type="dxa"/>
            <w:vAlign w:val="center"/>
          </w:tcPr>
          <w:p w:rsidR="00DE39FC" w:rsidRPr="002D7ADE" w:rsidRDefault="00DE39FC" w:rsidP="00A4327A">
            <w:pPr>
              <w:jc w:val="center"/>
              <w:rPr>
                <w:sz w:val="20"/>
                <w:szCs w:val="20"/>
                <w:lang w:eastAsia="en-US"/>
              </w:rPr>
            </w:pPr>
            <w:r w:rsidRPr="002D7ADE">
              <w:rPr>
                <w:sz w:val="20"/>
                <w:szCs w:val="20"/>
                <w:lang w:eastAsia="en-US"/>
              </w:rPr>
              <w:t>-</w:t>
            </w:r>
          </w:p>
        </w:tc>
        <w:tc>
          <w:tcPr>
            <w:tcW w:w="850" w:type="dxa"/>
            <w:vAlign w:val="center"/>
          </w:tcPr>
          <w:p w:rsidR="00DE39FC" w:rsidRDefault="00DE39FC" w:rsidP="00DA76FC">
            <w:pPr>
              <w:jc w:val="center"/>
              <w:rPr>
                <w:sz w:val="20"/>
                <w:szCs w:val="20"/>
                <w:lang w:val="ru-RU" w:eastAsia="en-US"/>
              </w:rPr>
            </w:pPr>
          </w:p>
          <w:p w:rsidR="00DE39FC" w:rsidRPr="00084908" w:rsidRDefault="00DE39FC" w:rsidP="00DA76FC">
            <w:pPr>
              <w:jc w:val="center"/>
              <w:rPr>
                <w:sz w:val="20"/>
                <w:szCs w:val="20"/>
                <w:lang w:val="ru-RU" w:eastAsia="en-US"/>
              </w:rPr>
            </w:pPr>
            <w:r>
              <w:rPr>
                <w:sz w:val="20"/>
                <w:szCs w:val="20"/>
                <w:lang w:val="ru-RU" w:eastAsia="en-US"/>
              </w:rPr>
              <w:t>-</w:t>
            </w:r>
          </w:p>
        </w:tc>
        <w:tc>
          <w:tcPr>
            <w:tcW w:w="1701" w:type="dxa"/>
          </w:tcPr>
          <w:p w:rsidR="00DE39FC" w:rsidRPr="00084908" w:rsidRDefault="00DE39FC" w:rsidP="007D578B">
            <w:pPr>
              <w:jc w:val="both"/>
              <w:rPr>
                <w:sz w:val="20"/>
                <w:szCs w:val="20"/>
                <w:lang w:val="ru-RU" w:eastAsia="en-US"/>
              </w:rPr>
            </w:pPr>
            <w:r w:rsidRPr="00084908">
              <w:rPr>
                <w:sz w:val="20"/>
                <w:szCs w:val="20"/>
                <w:lang w:val="ru-RU" w:eastAsia="en-US"/>
              </w:rPr>
              <w:t xml:space="preserve">Увеличение мест в </w:t>
            </w:r>
            <w:proofErr w:type="spellStart"/>
            <w:proofErr w:type="gramStart"/>
            <w:r w:rsidRPr="00084908">
              <w:rPr>
                <w:sz w:val="20"/>
                <w:szCs w:val="20"/>
                <w:lang w:val="ru-RU" w:eastAsia="en-US"/>
              </w:rPr>
              <w:t>общеобразо</w:t>
            </w:r>
            <w:r w:rsidR="00271DF3">
              <w:rPr>
                <w:sz w:val="20"/>
                <w:szCs w:val="20"/>
                <w:lang w:val="ru-RU" w:eastAsia="en-US"/>
              </w:rPr>
              <w:t>-</w:t>
            </w:r>
            <w:r w:rsidRPr="00084908">
              <w:rPr>
                <w:sz w:val="20"/>
                <w:szCs w:val="20"/>
                <w:lang w:val="ru-RU" w:eastAsia="en-US"/>
              </w:rPr>
              <w:t>вательных</w:t>
            </w:r>
            <w:proofErr w:type="spellEnd"/>
            <w:proofErr w:type="gramEnd"/>
            <w:r w:rsidRPr="00084908">
              <w:rPr>
                <w:sz w:val="20"/>
                <w:szCs w:val="20"/>
                <w:lang w:val="ru-RU" w:eastAsia="en-US"/>
              </w:rPr>
              <w:t xml:space="preserve"> учреждениях до </w:t>
            </w:r>
            <w:r>
              <w:rPr>
                <w:sz w:val="20"/>
                <w:szCs w:val="20"/>
                <w:lang w:val="ru-RU" w:eastAsia="en-US"/>
              </w:rPr>
              <w:t>650</w:t>
            </w:r>
          </w:p>
        </w:tc>
      </w:tr>
      <w:tr w:rsidR="00DE39FC" w:rsidRPr="00FE13B4" w:rsidTr="00271DF3">
        <w:tc>
          <w:tcPr>
            <w:tcW w:w="486" w:type="dxa"/>
            <w:vAlign w:val="center"/>
          </w:tcPr>
          <w:p w:rsidR="00DE39FC" w:rsidRPr="00084908" w:rsidRDefault="00DE39FC" w:rsidP="00084908">
            <w:pPr>
              <w:numPr>
                <w:ilvl w:val="0"/>
                <w:numId w:val="15"/>
              </w:numPr>
              <w:suppressAutoHyphens/>
              <w:ind w:left="470" w:hanging="357"/>
              <w:jc w:val="center"/>
              <w:rPr>
                <w:sz w:val="20"/>
                <w:szCs w:val="20"/>
                <w:lang w:val="ru-RU" w:eastAsia="en-US"/>
              </w:rPr>
            </w:pPr>
          </w:p>
        </w:tc>
        <w:tc>
          <w:tcPr>
            <w:tcW w:w="1397" w:type="dxa"/>
            <w:vAlign w:val="center"/>
          </w:tcPr>
          <w:p w:rsidR="00DE39FC" w:rsidRPr="00271DF3" w:rsidRDefault="00DE39FC" w:rsidP="00A4327A">
            <w:pPr>
              <w:rPr>
                <w:sz w:val="20"/>
                <w:szCs w:val="20"/>
                <w:lang w:val="ru-RU" w:eastAsia="en-US"/>
              </w:rPr>
            </w:pPr>
            <w:r w:rsidRPr="00271DF3">
              <w:rPr>
                <w:sz w:val="20"/>
                <w:szCs w:val="20"/>
                <w:lang w:val="ru-RU" w:eastAsia="en-US"/>
              </w:rPr>
              <w:t>Обеспеченность</w:t>
            </w:r>
            <w:r w:rsidR="00BF6A66">
              <w:rPr>
                <w:sz w:val="20"/>
                <w:szCs w:val="20"/>
                <w:lang w:val="ru-RU" w:eastAsia="en-US"/>
              </w:rPr>
              <w:t xml:space="preserve"> </w:t>
            </w:r>
            <w:proofErr w:type="spellStart"/>
            <w:proofErr w:type="gramStart"/>
            <w:r w:rsidRPr="00271DF3">
              <w:rPr>
                <w:sz w:val="20"/>
                <w:szCs w:val="20"/>
                <w:lang w:val="ru-RU" w:eastAsia="en-US"/>
              </w:rPr>
              <w:t>спортив</w:t>
            </w:r>
            <w:r w:rsidR="00271DF3">
              <w:rPr>
                <w:sz w:val="20"/>
                <w:szCs w:val="20"/>
                <w:lang w:val="ru-RU" w:eastAsia="en-US"/>
              </w:rPr>
              <w:t>-</w:t>
            </w:r>
            <w:r w:rsidRPr="00271DF3">
              <w:rPr>
                <w:sz w:val="20"/>
                <w:szCs w:val="20"/>
                <w:lang w:val="ru-RU" w:eastAsia="en-US"/>
              </w:rPr>
              <w:t>ными</w:t>
            </w:r>
            <w:proofErr w:type="spellEnd"/>
            <w:proofErr w:type="gramEnd"/>
            <w:r w:rsidR="00BF6A66">
              <w:rPr>
                <w:sz w:val="20"/>
                <w:szCs w:val="20"/>
                <w:lang w:val="ru-RU" w:eastAsia="en-US"/>
              </w:rPr>
              <w:t xml:space="preserve"> </w:t>
            </w:r>
            <w:proofErr w:type="spellStart"/>
            <w:r w:rsidRPr="00271DF3">
              <w:rPr>
                <w:sz w:val="20"/>
                <w:szCs w:val="20"/>
                <w:lang w:val="ru-RU" w:eastAsia="en-US"/>
              </w:rPr>
              <w:t>соору</w:t>
            </w:r>
            <w:r w:rsidR="00271DF3">
              <w:rPr>
                <w:sz w:val="20"/>
                <w:szCs w:val="20"/>
                <w:lang w:val="ru-RU" w:eastAsia="en-US"/>
              </w:rPr>
              <w:t>-</w:t>
            </w:r>
            <w:r w:rsidRPr="00271DF3">
              <w:rPr>
                <w:sz w:val="20"/>
                <w:szCs w:val="20"/>
                <w:lang w:val="ru-RU" w:eastAsia="en-US"/>
              </w:rPr>
              <w:t>жениями</w:t>
            </w:r>
            <w:proofErr w:type="spellEnd"/>
          </w:p>
        </w:tc>
        <w:tc>
          <w:tcPr>
            <w:tcW w:w="850" w:type="dxa"/>
          </w:tcPr>
          <w:p w:rsidR="00DE39FC" w:rsidRDefault="00DE39FC" w:rsidP="00DE39FC">
            <w:pPr>
              <w:jc w:val="center"/>
              <w:rPr>
                <w:sz w:val="20"/>
                <w:szCs w:val="20"/>
                <w:lang w:val="ru-RU" w:eastAsia="en-US"/>
              </w:rPr>
            </w:pPr>
          </w:p>
          <w:p w:rsidR="00DE39FC" w:rsidRDefault="00DE39FC" w:rsidP="00DE39FC">
            <w:pPr>
              <w:jc w:val="center"/>
              <w:rPr>
                <w:sz w:val="20"/>
                <w:szCs w:val="20"/>
                <w:lang w:val="ru-RU" w:eastAsia="en-US"/>
              </w:rPr>
            </w:pPr>
          </w:p>
          <w:p w:rsidR="00DE39FC" w:rsidRDefault="00DE39FC" w:rsidP="00DE39FC">
            <w:pPr>
              <w:jc w:val="center"/>
              <w:rPr>
                <w:sz w:val="20"/>
                <w:szCs w:val="20"/>
                <w:lang w:val="ru-RU" w:eastAsia="en-US"/>
              </w:rPr>
            </w:pPr>
          </w:p>
          <w:p w:rsidR="00271DF3" w:rsidRDefault="00271DF3" w:rsidP="00DE39FC">
            <w:pPr>
              <w:jc w:val="center"/>
              <w:rPr>
                <w:sz w:val="20"/>
                <w:szCs w:val="20"/>
                <w:lang w:val="ru-RU" w:eastAsia="en-US"/>
              </w:rPr>
            </w:pPr>
          </w:p>
          <w:p w:rsidR="00DE39FC" w:rsidRPr="002D7ADE" w:rsidRDefault="00DE39FC" w:rsidP="00DE39FC">
            <w:pPr>
              <w:jc w:val="center"/>
              <w:rPr>
                <w:sz w:val="20"/>
                <w:szCs w:val="20"/>
                <w:lang w:eastAsia="en-US"/>
              </w:rPr>
            </w:pPr>
            <w:proofErr w:type="spellStart"/>
            <w:r w:rsidRPr="002D7ADE">
              <w:rPr>
                <w:sz w:val="20"/>
                <w:szCs w:val="20"/>
                <w:lang w:eastAsia="en-US"/>
              </w:rPr>
              <w:t>га</w:t>
            </w:r>
            <w:proofErr w:type="spellEnd"/>
          </w:p>
        </w:tc>
        <w:tc>
          <w:tcPr>
            <w:tcW w:w="851" w:type="dxa"/>
            <w:vAlign w:val="center"/>
          </w:tcPr>
          <w:p w:rsidR="00DE39FC" w:rsidRPr="002D7ADE" w:rsidRDefault="00DE39FC" w:rsidP="00A4327A">
            <w:pPr>
              <w:jc w:val="center"/>
              <w:rPr>
                <w:sz w:val="20"/>
                <w:szCs w:val="20"/>
                <w:lang w:eastAsia="en-US"/>
              </w:rPr>
            </w:pPr>
            <w:r w:rsidRPr="002D7ADE">
              <w:rPr>
                <w:sz w:val="20"/>
                <w:szCs w:val="20"/>
                <w:lang w:eastAsia="en-US"/>
              </w:rPr>
              <w:t>-</w:t>
            </w:r>
          </w:p>
        </w:tc>
        <w:tc>
          <w:tcPr>
            <w:tcW w:w="850" w:type="dxa"/>
            <w:vAlign w:val="center"/>
          </w:tcPr>
          <w:p w:rsidR="00DE39FC" w:rsidRPr="007D578B" w:rsidRDefault="00DE39FC" w:rsidP="007D578B">
            <w:pPr>
              <w:jc w:val="center"/>
              <w:rPr>
                <w:sz w:val="20"/>
                <w:szCs w:val="20"/>
                <w:lang w:val="ru-RU" w:eastAsia="en-US"/>
              </w:rPr>
            </w:pPr>
            <w:r w:rsidRPr="002D7ADE">
              <w:rPr>
                <w:sz w:val="20"/>
                <w:szCs w:val="20"/>
                <w:lang w:eastAsia="en-US"/>
              </w:rPr>
              <w:t>0,</w:t>
            </w:r>
            <w:r>
              <w:rPr>
                <w:sz w:val="20"/>
                <w:szCs w:val="20"/>
                <w:lang w:val="ru-RU" w:eastAsia="en-US"/>
              </w:rPr>
              <w:t>92</w:t>
            </w:r>
          </w:p>
        </w:tc>
        <w:tc>
          <w:tcPr>
            <w:tcW w:w="709" w:type="dxa"/>
            <w:vAlign w:val="center"/>
          </w:tcPr>
          <w:p w:rsidR="00DE39FC" w:rsidRPr="007D578B" w:rsidRDefault="00DE39FC" w:rsidP="00A4327A">
            <w:pPr>
              <w:jc w:val="center"/>
              <w:rPr>
                <w:sz w:val="20"/>
                <w:szCs w:val="20"/>
                <w:lang w:val="ru-RU" w:eastAsia="en-US"/>
              </w:rPr>
            </w:pPr>
            <w:r>
              <w:rPr>
                <w:sz w:val="20"/>
                <w:szCs w:val="20"/>
                <w:lang w:val="ru-RU" w:eastAsia="en-US"/>
              </w:rPr>
              <w:t>0,12</w:t>
            </w:r>
          </w:p>
        </w:tc>
        <w:tc>
          <w:tcPr>
            <w:tcW w:w="850" w:type="dxa"/>
            <w:vAlign w:val="center"/>
          </w:tcPr>
          <w:p w:rsidR="00DE39FC" w:rsidRPr="007D578B" w:rsidRDefault="00DE39FC" w:rsidP="00A4327A">
            <w:pPr>
              <w:jc w:val="center"/>
              <w:rPr>
                <w:sz w:val="20"/>
                <w:szCs w:val="20"/>
                <w:lang w:val="ru-RU" w:eastAsia="en-US"/>
              </w:rPr>
            </w:pPr>
            <w:r>
              <w:rPr>
                <w:sz w:val="20"/>
                <w:szCs w:val="20"/>
                <w:lang w:val="ru-RU" w:eastAsia="en-US"/>
              </w:rPr>
              <w:t>0,66</w:t>
            </w:r>
          </w:p>
        </w:tc>
        <w:tc>
          <w:tcPr>
            <w:tcW w:w="709" w:type="dxa"/>
            <w:vAlign w:val="center"/>
          </w:tcPr>
          <w:p w:rsidR="00DE39FC" w:rsidRPr="002D7ADE" w:rsidRDefault="00DE39FC" w:rsidP="00A4327A">
            <w:pPr>
              <w:jc w:val="center"/>
              <w:rPr>
                <w:sz w:val="20"/>
                <w:szCs w:val="20"/>
                <w:lang w:eastAsia="en-US"/>
              </w:rPr>
            </w:pPr>
            <w:r w:rsidRPr="002D7ADE">
              <w:rPr>
                <w:sz w:val="20"/>
                <w:szCs w:val="20"/>
                <w:lang w:eastAsia="en-US"/>
              </w:rPr>
              <w:t>-</w:t>
            </w:r>
          </w:p>
        </w:tc>
        <w:tc>
          <w:tcPr>
            <w:tcW w:w="709" w:type="dxa"/>
            <w:vAlign w:val="center"/>
          </w:tcPr>
          <w:p w:rsidR="00DE39FC" w:rsidRPr="002D7ADE" w:rsidRDefault="00DE39FC" w:rsidP="00A4327A">
            <w:pPr>
              <w:jc w:val="center"/>
              <w:rPr>
                <w:sz w:val="20"/>
                <w:szCs w:val="20"/>
                <w:lang w:eastAsia="en-US"/>
              </w:rPr>
            </w:pPr>
            <w:r w:rsidRPr="002D7ADE">
              <w:rPr>
                <w:sz w:val="20"/>
                <w:szCs w:val="20"/>
                <w:lang w:eastAsia="en-US"/>
              </w:rPr>
              <w:t>-</w:t>
            </w:r>
          </w:p>
        </w:tc>
        <w:tc>
          <w:tcPr>
            <w:tcW w:w="850" w:type="dxa"/>
            <w:vAlign w:val="center"/>
          </w:tcPr>
          <w:p w:rsidR="00DE39FC" w:rsidRDefault="00DE39FC" w:rsidP="007841EF">
            <w:pPr>
              <w:jc w:val="center"/>
              <w:rPr>
                <w:sz w:val="20"/>
                <w:szCs w:val="20"/>
                <w:lang w:val="ru-RU" w:eastAsia="en-US"/>
              </w:rPr>
            </w:pPr>
          </w:p>
          <w:p w:rsidR="00DE39FC" w:rsidRDefault="00DE39FC" w:rsidP="007841EF">
            <w:pPr>
              <w:jc w:val="center"/>
              <w:rPr>
                <w:sz w:val="20"/>
                <w:szCs w:val="20"/>
                <w:lang w:val="ru-RU" w:eastAsia="en-US"/>
              </w:rPr>
            </w:pPr>
          </w:p>
          <w:p w:rsidR="00DE39FC" w:rsidRDefault="00DE39FC" w:rsidP="007841EF">
            <w:pPr>
              <w:jc w:val="center"/>
              <w:rPr>
                <w:sz w:val="20"/>
                <w:szCs w:val="20"/>
                <w:lang w:val="ru-RU" w:eastAsia="en-US"/>
              </w:rPr>
            </w:pPr>
          </w:p>
          <w:p w:rsidR="00DE39FC" w:rsidRPr="00084908" w:rsidRDefault="00DE39FC" w:rsidP="007841EF">
            <w:pPr>
              <w:jc w:val="center"/>
              <w:rPr>
                <w:sz w:val="20"/>
                <w:szCs w:val="20"/>
                <w:lang w:val="ru-RU" w:eastAsia="en-US"/>
              </w:rPr>
            </w:pPr>
            <w:r>
              <w:rPr>
                <w:sz w:val="20"/>
                <w:szCs w:val="20"/>
                <w:lang w:val="ru-RU" w:eastAsia="en-US"/>
              </w:rPr>
              <w:t>-</w:t>
            </w:r>
          </w:p>
        </w:tc>
        <w:tc>
          <w:tcPr>
            <w:tcW w:w="1701" w:type="dxa"/>
          </w:tcPr>
          <w:p w:rsidR="00DE39FC" w:rsidRDefault="00DE39FC" w:rsidP="007D578B">
            <w:pPr>
              <w:jc w:val="both"/>
              <w:rPr>
                <w:sz w:val="20"/>
                <w:szCs w:val="20"/>
                <w:lang w:val="ru-RU" w:eastAsia="en-US"/>
              </w:rPr>
            </w:pPr>
            <w:r w:rsidRPr="00084908">
              <w:rPr>
                <w:sz w:val="20"/>
                <w:szCs w:val="20"/>
                <w:lang w:val="ru-RU" w:eastAsia="en-US"/>
              </w:rPr>
              <w:t xml:space="preserve">Увеличение </w:t>
            </w:r>
            <w:proofErr w:type="spellStart"/>
            <w:r w:rsidRPr="00084908">
              <w:rPr>
                <w:sz w:val="20"/>
                <w:szCs w:val="20"/>
                <w:lang w:val="ru-RU" w:eastAsia="en-US"/>
              </w:rPr>
              <w:t>пло</w:t>
            </w:r>
            <w:r w:rsidR="00271DF3">
              <w:rPr>
                <w:sz w:val="20"/>
                <w:szCs w:val="20"/>
                <w:lang w:val="ru-RU" w:eastAsia="en-US"/>
              </w:rPr>
              <w:t>-</w:t>
            </w:r>
            <w:r w:rsidRPr="00084908">
              <w:rPr>
                <w:sz w:val="20"/>
                <w:szCs w:val="20"/>
                <w:lang w:val="ru-RU" w:eastAsia="en-US"/>
              </w:rPr>
              <w:t>щад</w:t>
            </w:r>
            <w:r>
              <w:rPr>
                <w:sz w:val="20"/>
                <w:szCs w:val="20"/>
                <w:lang w:val="ru-RU" w:eastAsia="en-US"/>
              </w:rPr>
              <w:t>и</w:t>
            </w:r>
            <w:proofErr w:type="spellEnd"/>
            <w:r w:rsidR="00BF6A66">
              <w:rPr>
                <w:sz w:val="20"/>
                <w:szCs w:val="20"/>
                <w:lang w:val="ru-RU" w:eastAsia="en-US"/>
              </w:rPr>
              <w:t xml:space="preserve"> </w:t>
            </w:r>
            <w:proofErr w:type="spellStart"/>
            <w:r>
              <w:rPr>
                <w:sz w:val="20"/>
                <w:szCs w:val="20"/>
                <w:lang w:val="ru-RU" w:eastAsia="en-US"/>
              </w:rPr>
              <w:t>спортив</w:t>
            </w:r>
            <w:r w:rsidR="00271DF3">
              <w:rPr>
                <w:sz w:val="20"/>
                <w:szCs w:val="20"/>
                <w:lang w:val="ru-RU" w:eastAsia="en-US"/>
              </w:rPr>
              <w:t>-ных</w:t>
            </w:r>
            <w:proofErr w:type="spellEnd"/>
            <w:r w:rsidR="00271DF3">
              <w:rPr>
                <w:sz w:val="20"/>
                <w:szCs w:val="20"/>
                <w:lang w:val="ru-RU" w:eastAsia="en-US"/>
              </w:rPr>
              <w:t xml:space="preserve"> залов общего </w:t>
            </w:r>
            <w:proofErr w:type="spellStart"/>
            <w:r>
              <w:rPr>
                <w:sz w:val="20"/>
                <w:szCs w:val="20"/>
                <w:lang w:val="ru-RU" w:eastAsia="en-US"/>
              </w:rPr>
              <w:t>пользо</w:t>
            </w:r>
            <w:r w:rsidR="00271DF3">
              <w:rPr>
                <w:sz w:val="20"/>
                <w:szCs w:val="20"/>
                <w:lang w:val="ru-RU" w:eastAsia="en-US"/>
              </w:rPr>
              <w:t>-ва</w:t>
            </w:r>
            <w:r>
              <w:rPr>
                <w:sz w:val="20"/>
                <w:szCs w:val="20"/>
                <w:lang w:val="ru-RU" w:eastAsia="en-US"/>
              </w:rPr>
              <w:t>ния</w:t>
            </w:r>
            <w:proofErr w:type="spellEnd"/>
            <w:r>
              <w:rPr>
                <w:sz w:val="20"/>
                <w:szCs w:val="20"/>
                <w:lang w:val="ru-RU" w:eastAsia="en-US"/>
              </w:rPr>
              <w:t xml:space="preserve"> </w:t>
            </w:r>
            <w:proofErr w:type="gramStart"/>
            <w:r>
              <w:rPr>
                <w:sz w:val="20"/>
                <w:szCs w:val="20"/>
                <w:lang w:val="ru-RU" w:eastAsia="en-US"/>
              </w:rPr>
              <w:t>до</w:t>
            </w:r>
            <w:proofErr w:type="gramEnd"/>
            <w:r>
              <w:rPr>
                <w:sz w:val="20"/>
                <w:szCs w:val="20"/>
                <w:lang w:val="ru-RU" w:eastAsia="en-US"/>
              </w:rPr>
              <w:t xml:space="preserve"> </w:t>
            </w:r>
          </w:p>
          <w:p w:rsidR="00DE39FC" w:rsidRPr="00084908" w:rsidRDefault="00DE39FC" w:rsidP="00D516A1">
            <w:pPr>
              <w:jc w:val="both"/>
              <w:rPr>
                <w:sz w:val="20"/>
                <w:szCs w:val="20"/>
                <w:lang w:val="ru-RU" w:eastAsia="en-US"/>
              </w:rPr>
            </w:pPr>
            <w:r>
              <w:rPr>
                <w:sz w:val="20"/>
                <w:szCs w:val="20"/>
                <w:lang w:val="ru-RU" w:eastAsia="en-US"/>
              </w:rPr>
              <w:t>25795</w:t>
            </w:r>
            <w:r w:rsidR="00137AEB">
              <w:rPr>
                <w:sz w:val="20"/>
                <w:szCs w:val="20"/>
                <w:lang w:val="ru-RU" w:eastAsia="en-US"/>
              </w:rPr>
              <w:t xml:space="preserve"> </w:t>
            </w:r>
            <w:r>
              <w:rPr>
                <w:sz w:val="20"/>
                <w:szCs w:val="20"/>
                <w:lang w:val="ru-RU" w:eastAsia="en-US"/>
              </w:rPr>
              <w:t>кв</w:t>
            </w:r>
            <w:proofErr w:type="gramStart"/>
            <w:r>
              <w:rPr>
                <w:sz w:val="20"/>
                <w:szCs w:val="20"/>
                <w:lang w:val="ru-RU" w:eastAsia="en-US"/>
              </w:rPr>
              <w:t>.м</w:t>
            </w:r>
            <w:proofErr w:type="gramEnd"/>
            <w:r>
              <w:rPr>
                <w:sz w:val="20"/>
                <w:szCs w:val="20"/>
                <w:lang w:val="ru-RU" w:eastAsia="en-US"/>
              </w:rPr>
              <w:t xml:space="preserve">, </w:t>
            </w:r>
            <w:r w:rsidRPr="00084908">
              <w:rPr>
                <w:sz w:val="20"/>
                <w:szCs w:val="20"/>
                <w:lang w:val="ru-RU" w:eastAsia="en-US"/>
              </w:rPr>
              <w:t xml:space="preserve">плоскостных сооружений до </w:t>
            </w:r>
            <w:r>
              <w:rPr>
                <w:sz w:val="20"/>
                <w:szCs w:val="20"/>
                <w:lang w:val="ru-RU" w:eastAsia="en-US"/>
              </w:rPr>
              <w:t>142350 кв.м, бассейнов крытого типа до 5475 кв.м</w:t>
            </w:r>
          </w:p>
        </w:tc>
      </w:tr>
      <w:tr w:rsidR="00DE39FC" w:rsidRPr="00FE13B4" w:rsidTr="00271DF3">
        <w:tc>
          <w:tcPr>
            <w:tcW w:w="486" w:type="dxa"/>
            <w:vAlign w:val="center"/>
          </w:tcPr>
          <w:p w:rsidR="00DE39FC" w:rsidRPr="00084908" w:rsidRDefault="00DE39FC" w:rsidP="00084908">
            <w:pPr>
              <w:numPr>
                <w:ilvl w:val="0"/>
                <w:numId w:val="15"/>
              </w:numPr>
              <w:suppressAutoHyphens/>
              <w:ind w:left="470" w:hanging="357"/>
              <w:jc w:val="center"/>
              <w:rPr>
                <w:sz w:val="20"/>
                <w:szCs w:val="20"/>
                <w:lang w:val="ru-RU" w:eastAsia="en-US"/>
              </w:rPr>
            </w:pPr>
          </w:p>
        </w:tc>
        <w:tc>
          <w:tcPr>
            <w:tcW w:w="1397" w:type="dxa"/>
            <w:vAlign w:val="center"/>
          </w:tcPr>
          <w:p w:rsidR="00DE39FC" w:rsidRPr="00271DF3" w:rsidRDefault="00DE39FC" w:rsidP="00A4327A">
            <w:pPr>
              <w:rPr>
                <w:sz w:val="20"/>
                <w:szCs w:val="20"/>
                <w:lang w:val="ru-RU" w:eastAsia="en-US"/>
              </w:rPr>
            </w:pPr>
            <w:r w:rsidRPr="00271DF3">
              <w:rPr>
                <w:sz w:val="20"/>
                <w:szCs w:val="20"/>
                <w:lang w:val="ru-RU" w:eastAsia="en-US"/>
              </w:rPr>
              <w:t>Обеспеченность</w:t>
            </w:r>
            <w:r w:rsidR="00BF6A66">
              <w:rPr>
                <w:sz w:val="20"/>
                <w:szCs w:val="20"/>
                <w:lang w:val="ru-RU" w:eastAsia="en-US"/>
              </w:rPr>
              <w:t xml:space="preserve"> </w:t>
            </w:r>
            <w:proofErr w:type="spellStart"/>
            <w:proofErr w:type="gramStart"/>
            <w:r w:rsidRPr="00271DF3">
              <w:rPr>
                <w:sz w:val="20"/>
                <w:szCs w:val="20"/>
                <w:lang w:val="ru-RU" w:eastAsia="en-US"/>
              </w:rPr>
              <w:t>объекта</w:t>
            </w:r>
            <w:r w:rsidR="00271DF3">
              <w:rPr>
                <w:sz w:val="20"/>
                <w:szCs w:val="20"/>
                <w:lang w:val="ru-RU" w:eastAsia="en-US"/>
              </w:rPr>
              <w:t>-</w:t>
            </w:r>
            <w:r w:rsidRPr="00271DF3">
              <w:rPr>
                <w:sz w:val="20"/>
                <w:szCs w:val="20"/>
                <w:lang w:val="ru-RU" w:eastAsia="en-US"/>
              </w:rPr>
              <w:lastRenderedPageBreak/>
              <w:t>ми</w:t>
            </w:r>
            <w:proofErr w:type="spellEnd"/>
            <w:proofErr w:type="gramEnd"/>
            <w:r w:rsidR="00BF6A66">
              <w:rPr>
                <w:sz w:val="20"/>
                <w:szCs w:val="20"/>
                <w:lang w:val="ru-RU" w:eastAsia="en-US"/>
              </w:rPr>
              <w:t xml:space="preserve"> </w:t>
            </w:r>
            <w:proofErr w:type="spellStart"/>
            <w:r w:rsidRPr="00271DF3">
              <w:rPr>
                <w:sz w:val="20"/>
                <w:szCs w:val="20"/>
                <w:lang w:val="ru-RU" w:eastAsia="en-US"/>
              </w:rPr>
              <w:t>здраво</w:t>
            </w:r>
            <w:r w:rsidR="00271DF3">
              <w:rPr>
                <w:sz w:val="20"/>
                <w:szCs w:val="20"/>
                <w:lang w:val="ru-RU" w:eastAsia="en-US"/>
              </w:rPr>
              <w:t>-</w:t>
            </w:r>
            <w:r w:rsidRPr="00271DF3">
              <w:rPr>
                <w:sz w:val="20"/>
                <w:szCs w:val="20"/>
                <w:lang w:val="ru-RU" w:eastAsia="en-US"/>
              </w:rPr>
              <w:t>охранения</w:t>
            </w:r>
            <w:proofErr w:type="spellEnd"/>
          </w:p>
        </w:tc>
        <w:tc>
          <w:tcPr>
            <w:tcW w:w="850" w:type="dxa"/>
          </w:tcPr>
          <w:p w:rsidR="00271DF3" w:rsidRDefault="00271DF3" w:rsidP="00A4327A">
            <w:pPr>
              <w:rPr>
                <w:sz w:val="20"/>
                <w:szCs w:val="20"/>
                <w:lang w:val="ru-RU" w:eastAsia="en-US"/>
              </w:rPr>
            </w:pPr>
          </w:p>
          <w:p w:rsidR="00DE39FC" w:rsidRPr="002D7ADE" w:rsidRDefault="00DE39FC" w:rsidP="00A4327A">
            <w:pPr>
              <w:rPr>
                <w:sz w:val="20"/>
                <w:szCs w:val="20"/>
                <w:lang w:eastAsia="en-US"/>
              </w:rPr>
            </w:pPr>
            <w:proofErr w:type="spellStart"/>
            <w:r w:rsidRPr="002D7ADE">
              <w:rPr>
                <w:sz w:val="20"/>
                <w:szCs w:val="20"/>
                <w:lang w:eastAsia="en-US"/>
              </w:rPr>
              <w:t>объект</w:t>
            </w:r>
            <w:proofErr w:type="spellEnd"/>
          </w:p>
        </w:tc>
        <w:tc>
          <w:tcPr>
            <w:tcW w:w="851" w:type="dxa"/>
            <w:vAlign w:val="center"/>
          </w:tcPr>
          <w:p w:rsidR="00DE39FC" w:rsidRPr="002D7ADE" w:rsidRDefault="00DE39FC" w:rsidP="00A4327A">
            <w:pPr>
              <w:jc w:val="center"/>
              <w:rPr>
                <w:sz w:val="20"/>
                <w:szCs w:val="20"/>
                <w:lang w:eastAsia="en-US"/>
              </w:rPr>
            </w:pPr>
            <w:r w:rsidRPr="002D7ADE">
              <w:rPr>
                <w:sz w:val="20"/>
                <w:szCs w:val="20"/>
                <w:lang w:eastAsia="en-US"/>
              </w:rPr>
              <w:t>-</w:t>
            </w:r>
          </w:p>
        </w:tc>
        <w:tc>
          <w:tcPr>
            <w:tcW w:w="850" w:type="dxa"/>
            <w:vAlign w:val="center"/>
          </w:tcPr>
          <w:p w:rsidR="00DE39FC" w:rsidRPr="00331EE6" w:rsidRDefault="00DE39FC" w:rsidP="00A4327A">
            <w:pPr>
              <w:jc w:val="center"/>
              <w:rPr>
                <w:sz w:val="20"/>
                <w:szCs w:val="20"/>
                <w:lang w:val="ru-RU" w:eastAsia="en-US"/>
              </w:rPr>
            </w:pPr>
            <w:r>
              <w:rPr>
                <w:sz w:val="20"/>
                <w:szCs w:val="20"/>
                <w:lang w:val="ru-RU" w:eastAsia="en-US"/>
              </w:rPr>
              <w:t>1</w:t>
            </w:r>
          </w:p>
        </w:tc>
        <w:tc>
          <w:tcPr>
            <w:tcW w:w="709" w:type="dxa"/>
            <w:vAlign w:val="center"/>
          </w:tcPr>
          <w:p w:rsidR="00DE39FC" w:rsidRPr="00331EE6" w:rsidRDefault="00DE39FC" w:rsidP="00A4327A">
            <w:pPr>
              <w:jc w:val="center"/>
              <w:rPr>
                <w:sz w:val="20"/>
                <w:szCs w:val="20"/>
                <w:lang w:val="ru-RU" w:eastAsia="en-US"/>
              </w:rPr>
            </w:pPr>
            <w:r>
              <w:rPr>
                <w:sz w:val="20"/>
                <w:szCs w:val="20"/>
                <w:lang w:val="ru-RU" w:eastAsia="en-US"/>
              </w:rPr>
              <w:t>-</w:t>
            </w:r>
          </w:p>
        </w:tc>
        <w:tc>
          <w:tcPr>
            <w:tcW w:w="850" w:type="dxa"/>
            <w:vAlign w:val="center"/>
          </w:tcPr>
          <w:p w:rsidR="00DE39FC" w:rsidRPr="00331EE6" w:rsidRDefault="00DE39FC" w:rsidP="00A4327A">
            <w:pPr>
              <w:jc w:val="center"/>
              <w:rPr>
                <w:sz w:val="20"/>
                <w:szCs w:val="20"/>
                <w:lang w:val="ru-RU" w:eastAsia="en-US"/>
              </w:rPr>
            </w:pPr>
            <w:r>
              <w:rPr>
                <w:sz w:val="20"/>
                <w:szCs w:val="20"/>
                <w:lang w:val="ru-RU" w:eastAsia="en-US"/>
              </w:rPr>
              <w:t>1</w:t>
            </w:r>
          </w:p>
        </w:tc>
        <w:tc>
          <w:tcPr>
            <w:tcW w:w="709" w:type="dxa"/>
            <w:vAlign w:val="center"/>
          </w:tcPr>
          <w:p w:rsidR="00DE39FC" w:rsidRPr="002D7ADE" w:rsidRDefault="00DE39FC" w:rsidP="00A4327A">
            <w:pPr>
              <w:jc w:val="center"/>
              <w:rPr>
                <w:sz w:val="20"/>
                <w:szCs w:val="20"/>
                <w:lang w:eastAsia="en-US"/>
              </w:rPr>
            </w:pPr>
            <w:r w:rsidRPr="002D7ADE">
              <w:rPr>
                <w:sz w:val="20"/>
                <w:szCs w:val="20"/>
                <w:lang w:eastAsia="en-US"/>
              </w:rPr>
              <w:t>-</w:t>
            </w:r>
          </w:p>
        </w:tc>
        <w:tc>
          <w:tcPr>
            <w:tcW w:w="709" w:type="dxa"/>
            <w:vAlign w:val="center"/>
          </w:tcPr>
          <w:p w:rsidR="00DE39FC" w:rsidRPr="00331EE6" w:rsidRDefault="00DE39FC" w:rsidP="00A4327A">
            <w:pPr>
              <w:jc w:val="center"/>
              <w:rPr>
                <w:sz w:val="20"/>
                <w:szCs w:val="20"/>
                <w:lang w:val="ru-RU" w:eastAsia="en-US"/>
              </w:rPr>
            </w:pPr>
            <w:r>
              <w:rPr>
                <w:sz w:val="20"/>
                <w:szCs w:val="20"/>
                <w:lang w:val="ru-RU" w:eastAsia="en-US"/>
              </w:rPr>
              <w:t>-</w:t>
            </w:r>
          </w:p>
        </w:tc>
        <w:tc>
          <w:tcPr>
            <w:tcW w:w="850" w:type="dxa"/>
            <w:vAlign w:val="center"/>
          </w:tcPr>
          <w:p w:rsidR="00DE39FC" w:rsidRDefault="00DE39FC" w:rsidP="007841EF">
            <w:pPr>
              <w:jc w:val="center"/>
              <w:rPr>
                <w:sz w:val="20"/>
                <w:szCs w:val="20"/>
                <w:lang w:val="ru-RU" w:eastAsia="en-US"/>
              </w:rPr>
            </w:pPr>
          </w:p>
          <w:p w:rsidR="00DE39FC" w:rsidRPr="007841EF" w:rsidRDefault="00DE39FC" w:rsidP="007841EF">
            <w:pPr>
              <w:jc w:val="center"/>
              <w:rPr>
                <w:sz w:val="20"/>
                <w:szCs w:val="20"/>
                <w:lang w:val="ru-RU" w:eastAsia="en-US"/>
              </w:rPr>
            </w:pPr>
            <w:r>
              <w:rPr>
                <w:sz w:val="20"/>
                <w:szCs w:val="20"/>
                <w:lang w:val="ru-RU" w:eastAsia="en-US"/>
              </w:rPr>
              <w:t>-</w:t>
            </w:r>
          </w:p>
        </w:tc>
        <w:tc>
          <w:tcPr>
            <w:tcW w:w="1701" w:type="dxa"/>
          </w:tcPr>
          <w:p w:rsidR="00DE39FC" w:rsidRPr="0000171E" w:rsidRDefault="00DE39FC" w:rsidP="0000171E">
            <w:pPr>
              <w:jc w:val="both"/>
              <w:rPr>
                <w:sz w:val="20"/>
                <w:szCs w:val="20"/>
                <w:lang w:val="ru-RU" w:eastAsia="en-US"/>
              </w:rPr>
            </w:pPr>
            <w:r w:rsidRPr="0000171E">
              <w:rPr>
                <w:sz w:val="20"/>
                <w:szCs w:val="20"/>
                <w:lang w:val="ru-RU" w:eastAsia="en-US"/>
              </w:rPr>
              <w:t>Увеличение спектра</w:t>
            </w:r>
            <w:r w:rsidR="0000171E">
              <w:rPr>
                <w:sz w:val="20"/>
                <w:szCs w:val="20"/>
                <w:lang w:val="ru-RU" w:eastAsia="en-US"/>
              </w:rPr>
              <w:t xml:space="preserve"> и </w:t>
            </w:r>
            <w:r w:rsidR="0000171E">
              <w:rPr>
                <w:sz w:val="20"/>
                <w:szCs w:val="20"/>
                <w:lang w:val="ru-RU" w:eastAsia="en-US"/>
              </w:rPr>
              <w:lastRenderedPageBreak/>
              <w:t>качества</w:t>
            </w:r>
            <w:r w:rsidRPr="0000171E">
              <w:rPr>
                <w:sz w:val="20"/>
                <w:szCs w:val="20"/>
                <w:lang w:val="ru-RU" w:eastAsia="en-US"/>
              </w:rPr>
              <w:t xml:space="preserve"> оказываемых </w:t>
            </w:r>
            <w:r w:rsidR="0000171E">
              <w:rPr>
                <w:sz w:val="20"/>
                <w:szCs w:val="20"/>
                <w:lang w:val="ru-RU" w:eastAsia="en-US"/>
              </w:rPr>
              <w:t xml:space="preserve">медицинских </w:t>
            </w:r>
            <w:r w:rsidRPr="0000171E">
              <w:rPr>
                <w:sz w:val="20"/>
                <w:szCs w:val="20"/>
                <w:lang w:val="ru-RU" w:eastAsia="en-US"/>
              </w:rPr>
              <w:t>услуг</w:t>
            </w:r>
          </w:p>
        </w:tc>
      </w:tr>
      <w:tr w:rsidR="00DE39FC" w:rsidRPr="002D7ADE" w:rsidTr="00271DF3">
        <w:tc>
          <w:tcPr>
            <w:tcW w:w="486" w:type="dxa"/>
            <w:vAlign w:val="center"/>
          </w:tcPr>
          <w:p w:rsidR="00DE39FC" w:rsidRPr="0000171E" w:rsidRDefault="00DE39FC" w:rsidP="00084908">
            <w:pPr>
              <w:numPr>
                <w:ilvl w:val="0"/>
                <w:numId w:val="15"/>
              </w:numPr>
              <w:suppressAutoHyphens/>
              <w:ind w:left="470" w:hanging="357"/>
              <w:jc w:val="center"/>
              <w:rPr>
                <w:sz w:val="20"/>
                <w:szCs w:val="20"/>
                <w:lang w:val="ru-RU" w:eastAsia="en-US"/>
              </w:rPr>
            </w:pPr>
          </w:p>
        </w:tc>
        <w:tc>
          <w:tcPr>
            <w:tcW w:w="1397" w:type="dxa"/>
            <w:vAlign w:val="center"/>
          </w:tcPr>
          <w:p w:rsidR="00DE39FC" w:rsidRPr="002D7ADE" w:rsidRDefault="00DE39FC" w:rsidP="00A4327A">
            <w:pPr>
              <w:rPr>
                <w:sz w:val="20"/>
                <w:szCs w:val="20"/>
                <w:lang w:eastAsia="en-US"/>
              </w:rPr>
            </w:pPr>
            <w:proofErr w:type="spellStart"/>
            <w:r w:rsidRPr="002D7ADE">
              <w:rPr>
                <w:sz w:val="20"/>
                <w:szCs w:val="20"/>
                <w:lang w:eastAsia="en-US"/>
              </w:rPr>
              <w:t>Реконструк</w:t>
            </w:r>
            <w:proofErr w:type="spellEnd"/>
            <w:r w:rsidR="00271DF3">
              <w:rPr>
                <w:sz w:val="20"/>
                <w:szCs w:val="20"/>
                <w:lang w:val="ru-RU" w:eastAsia="en-US"/>
              </w:rPr>
              <w:t>-</w:t>
            </w:r>
            <w:proofErr w:type="spellStart"/>
            <w:r w:rsidRPr="002D7ADE">
              <w:rPr>
                <w:sz w:val="20"/>
                <w:szCs w:val="20"/>
                <w:lang w:eastAsia="en-US"/>
              </w:rPr>
              <w:t>ция</w:t>
            </w:r>
            <w:proofErr w:type="spellEnd"/>
            <w:r w:rsidR="00BF6A66">
              <w:rPr>
                <w:sz w:val="20"/>
                <w:szCs w:val="20"/>
                <w:lang w:val="ru-RU" w:eastAsia="en-US"/>
              </w:rPr>
              <w:t xml:space="preserve"> </w:t>
            </w:r>
            <w:proofErr w:type="spellStart"/>
            <w:r w:rsidRPr="002D7ADE">
              <w:rPr>
                <w:sz w:val="20"/>
                <w:szCs w:val="20"/>
                <w:lang w:eastAsia="en-US"/>
              </w:rPr>
              <w:t>объектов</w:t>
            </w:r>
            <w:proofErr w:type="spellEnd"/>
            <w:r w:rsidR="00BF6A66">
              <w:rPr>
                <w:sz w:val="20"/>
                <w:szCs w:val="20"/>
                <w:lang w:val="ru-RU" w:eastAsia="en-US"/>
              </w:rPr>
              <w:t xml:space="preserve"> </w:t>
            </w:r>
            <w:proofErr w:type="spellStart"/>
            <w:r w:rsidRPr="002D7ADE">
              <w:rPr>
                <w:sz w:val="20"/>
                <w:szCs w:val="20"/>
                <w:lang w:eastAsia="en-US"/>
              </w:rPr>
              <w:t>культуры</w:t>
            </w:r>
            <w:proofErr w:type="spellEnd"/>
          </w:p>
        </w:tc>
        <w:tc>
          <w:tcPr>
            <w:tcW w:w="850" w:type="dxa"/>
          </w:tcPr>
          <w:p w:rsidR="00271DF3" w:rsidRDefault="00271DF3" w:rsidP="00A4327A">
            <w:pPr>
              <w:rPr>
                <w:sz w:val="20"/>
                <w:szCs w:val="20"/>
                <w:lang w:val="ru-RU" w:eastAsia="en-US"/>
              </w:rPr>
            </w:pPr>
          </w:p>
          <w:p w:rsidR="00DE39FC" w:rsidRPr="002D7ADE" w:rsidRDefault="00DE39FC" w:rsidP="00A4327A">
            <w:pPr>
              <w:rPr>
                <w:sz w:val="20"/>
                <w:szCs w:val="20"/>
                <w:lang w:eastAsia="en-US"/>
              </w:rPr>
            </w:pPr>
            <w:proofErr w:type="spellStart"/>
            <w:r w:rsidRPr="002D7ADE">
              <w:rPr>
                <w:sz w:val="20"/>
                <w:szCs w:val="20"/>
                <w:lang w:eastAsia="en-US"/>
              </w:rPr>
              <w:t>объект</w:t>
            </w:r>
            <w:proofErr w:type="spellEnd"/>
          </w:p>
        </w:tc>
        <w:tc>
          <w:tcPr>
            <w:tcW w:w="851" w:type="dxa"/>
            <w:vAlign w:val="center"/>
          </w:tcPr>
          <w:p w:rsidR="00DE39FC" w:rsidRPr="002D7ADE" w:rsidRDefault="00DE39FC" w:rsidP="00A4327A">
            <w:pPr>
              <w:jc w:val="center"/>
              <w:rPr>
                <w:sz w:val="20"/>
                <w:szCs w:val="20"/>
                <w:lang w:eastAsia="en-US"/>
              </w:rPr>
            </w:pPr>
            <w:r w:rsidRPr="002D7ADE">
              <w:rPr>
                <w:sz w:val="20"/>
                <w:szCs w:val="20"/>
                <w:lang w:eastAsia="en-US"/>
              </w:rPr>
              <w:t>-</w:t>
            </w:r>
          </w:p>
        </w:tc>
        <w:tc>
          <w:tcPr>
            <w:tcW w:w="850" w:type="dxa"/>
            <w:vAlign w:val="center"/>
          </w:tcPr>
          <w:p w:rsidR="00DE39FC" w:rsidRPr="002D7ADE" w:rsidRDefault="00DE39FC" w:rsidP="00A4327A">
            <w:pPr>
              <w:jc w:val="center"/>
              <w:rPr>
                <w:sz w:val="20"/>
                <w:szCs w:val="20"/>
                <w:lang w:eastAsia="en-US"/>
              </w:rPr>
            </w:pPr>
            <w:r w:rsidRPr="002D7ADE">
              <w:rPr>
                <w:sz w:val="20"/>
                <w:szCs w:val="20"/>
                <w:lang w:eastAsia="en-US"/>
              </w:rPr>
              <w:t>1</w:t>
            </w:r>
          </w:p>
        </w:tc>
        <w:tc>
          <w:tcPr>
            <w:tcW w:w="709" w:type="dxa"/>
            <w:vAlign w:val="center"/>
          </w:tcPr>
          <w:p w:rsidR="00DE39FC" w:rsidRPr="00707F6A" w:rsidRDefault="00DE39FC" w:rsidP="00A4327A">
            <w:pPr>
              <w:jc w:val="center"/>
              <w:rPr>
                <w:sz w:val="20"/>
                <w:szCs w:val="20"/>
                <w:lang w:val="ru-RU" w:eastAsia="en-US"/>
              </w:rPr>
            </w:pPr>
            <w:r>
              <w:rPr>
                <w:sz w:val="20"/>
                <w:szCs w:val="20"/>
                <w:lang w:val="ru-RU" w:eastAsia="en-US"/>
              </w:rPr>
              <w:t>2</w:t>
            </w:r>
          </w:p>
        </w:tc>
        <w:tc>
          <w:tcPr>
            <w:tcW w:w="850" w:type="dxa"/>
            <w:vAlign w:val="center"/>
          </w:tcPr>
          <w:p w:rsidR="00DE39FC" w:rsidRPr="007841EF" w:rsidRDefault="009518B3" w:rsidP="00A4327A">
            <w:pPr>
              <w:jc w:val="center"/>
              <w:rPr>
                <w:sz w:val="20"/>
                <w:szCs w:val="20"/>
                <w:lang w:val="ru-RU" w:eastAsia="en-US"/>
              </w:rPr>
            </w:pPr>
            <w:r>
              <w:rPr>
                <w:sz w:val="20"/>
                <w:szCs w:val="20"/>
                <w:lang w:val="ru-RU" w:eastAsia="en-US"/>
              </w:rPr>
              <w:t>2</w:t>
            </w:r>
          </w:p>
        </w:tc>
        <w:tc>
          <w:tcPr>
            <w:tcW w:w="709" w:type="dxa"/>
            <w:vAlign w:val="center"/>
          </w:tcPr>
          <w:p w:rsidR="00DE39FC" w:rsidRPr="009518B3" w:rsidRDefault="009518B3" w:rsidP="00A4327A">
            <w:pPr>
              <w:jc w:val="center"/>
              <w:rPr>
                <w:sz w:val="20"/>
                <w:szCs w:val="20"/>
                <w:lang w:val="ru-RU" w:eastAsia="en-US"/>
              </w:rPr>
            </w:pPr>
            <w:r>
              <w:rPr>
                <w:sz w:val="20"/>
                <w:szCs w:val="20"/>
                <w:lang w:val="ru-RU" w:eastAsia="en-US"/>
              </w:rPr>
              <w:t>1</w:t>
            </w:r>
          </w:p>
        </w:tc>
        <w:tc>
          <w:tcPr>
            <w:tcW w:w="709" w:type="dxa"/>
            <w:vAlign w:val="center"/>
          </w:tcPr>
          <w:p w:rsidR="00DE39FC" w:rsidRPr="007841EF" w:rsidRDefault="00DE39FC" w:rsidP="00A4327A">
            <w:pPr>
              <w:jc w:val="center"/>
              <w:rPr>
                <w:sz w:val="20"/>
                <w:szCs w:val="20"/>
                <w:lang w:val="ru-RU" w:eastAsia="en-US"/>
              </w:rPr>
            </w:pPr>
            <w:r>
              <w:rPr>
                <w:sz w:val="20"/>
                <w:szCs w:val="20"/>
                <w:lang w:val="ru-RU" w:eastAsia="en-US"/>
              </w:rPr>
              <w:t>1</w:t>
            </w:r>
          </w:p>
        </w:tc>
        <w:tc>
          <w:tcPr>
            <w:tcW w:w="850" w:type="dxa"/>
            <w:vAlign w:val="center"/>
          </w:tcPr>
          <w:p w:rsidR="00DE39FC" w:rsidRDefault="00DE39FC" w:rsidP="007841EF">
            <w:pPr>
              <w:jc w:val="center"/>
              <w:rPr>
                <w:sz w:val="20"/>
                <w:szCs w:val="20"/>
                <w:lang w:val="ru-RU" w:eastAsia="en-US"/>
              </w:rPr>
            </w:pPr>
          </w:p>
          <w:p w:rsidR="00DE39FC" w:rsidRPr="007841EF" w:rsidRDefault="00DE39FC" w:rsidP="007841EF">
            <w:pPr>
              <w:jc w:val="center"/>
              <w:rPr>
                <w:sz w:val="20"/>
                <w:szCs w:val="20"/>
                <w:lang w:val="ru-RU" w:eastAsia="en-US"/>
              </w:rPr>
            </w:pPr>
            <w:r>
              <w:rPr>
                <w:sz w:val="20"/>
                <w:szCs w:val="20"/>
                <w:lang w:val="ru-RU" w:eastAsia="en-US"/>
              </w:rPr>
              <w:t>-</w:t>
            </w:r>
          </w:p>
        </w:tc>
        <w:tc>
          <w:tcPr>
            <w:tcW w:w="1701" w:type="dxa"/>
          </w:tcPr>
          <w:p w:rsidR="00DE39FC" w:rsidRPr="002D7ADE" w:rsidRDefault="00DE39FC" w:rsidP="00A4327A">
            <w:pPr>
              <w:jc w:val="both"/>
              <w:rPr>
                <w:sz w:val="20"/>
                <w:szCs w:val="20"/>
                <w:lang w:eastAsia="en-US"/>
              </w:rPr>
            </w:pPr>
            <w:proofErr w:type="spellStart"/>
            <w:r w:rsidRPr="002D7ADE">
              <w:rPr>
                <w:sz w:val="20"/>
                <w:szCs w:val="20"/>
                <w:lang w:eastAsia="en-US"/>
              </w:rPr>
              <w:t>Повышение</w:t>
            </w:r>
            <w:proofErr w:type="spellEnd"/>
            <w:r w:rsidR="00BF6A66">
              <w:rPr>
                <w:sz w:val="20"/>
                <w:szCs w:val="20"/>
                <w:lang w:val="ru-RU" w:eastAsia="en-US"/>
              </w:rPr>
              <w:t xml:space="preserve"> </w:t>
            </w:r>
            <w:proofErr w:type="spellStart"/>
            <w:r w:rsidRPr="002D7ADE">
              <w:rPr>
                <w:sz w:val="20"/>
                <w:szCs w:val="20"/>
                <w:lang w:eastAsia="en-US"/>
              </w:rPr>
              <w:t>качества</w:t>
            </w:r>
            <w:proofErr w:type="spellEnd"/>
            <w:r w:rsidR="00BF6A66">
              <w:rPr>
                <w:sz w:val="20"/>
                <w:szCs w:val="20"/>
                <w:lang w:val="ru-RU" w:eastAsia="en-US"/>
              </w:rPr>
              <w:t xml:space="preserve"> </w:t>
            </w:r>
            <w:proofErr w:type="spellStart"/>
            <w:r w:rsidRPr="002D7ADE">
              <w:rPr>
                <w:sz w:val="20"/>
                <w:szCs w:val="20"/>
                <w:lang w:eastAsia="en-US"/>
              </w:rPr>
              <w:t>оказываемых</w:t>
            </w:r>
            <w:proofErr w:type="spellEnd"/>
            <w:r w:rsidR="00BF6A66">
              <w:rPr>
                <w:sz w:val="20"/>
                <w:szCs w:val="20"/>
                <w:lang w:val="ru-RU" w:eastAsia="en-US"/>
              </w:rPr>
              <w:t xml:space="preserve"> </w:t>
            </w:r>
            <w:proofErr w:type="spellStart"/>
            <w:r w:rsidRPr="002D7ADE">
              <w:rPr>
                <w:sz w:val="20"/>
                <w:szCs w:val="20"/>
                <w:lang w:eastAsia="en-US"/>
              </w:rPr>
              <w:t>услуг</w:t>
            </w:r>
            <w:proofErr w:type="spellEnd"/>
          </w:p>
        </w:tc>
      </w:tr>
      <w:tr w:rsidR="00DE39FC" w:rsidRPr="002D7ADE" w:rsidTr="00271DF3">
        <w:tc>
          <w:tcPr>
            <w:tcW w:w="486" w:type="dxa"/>
            <w:vAlign w:val="center"/>
          </w:tcPr>
          <w:p w:rsidR="00DE39FC" w:rsidRPr="002D7ADE" w:rsidRDefault="00DE39FC" w:rsidP="00084908">
            <w:pPr>
              <w:numPr>
                <w:ilvl w:val="0"/>
                <w:numId w:val="15"/>
              </w:numPr>
              <w:suppressAutoHyphens/>
              <w:ind w:left="470" w:hanging="357"/>
              <w:jc w:val="center"/>
              <w:rPr>
                <w:sz w:val="20"/>
                <w:szCs w:val="20"/>
                <w:lang w:eastAsia="en-US"/>
              </w:rPr>
            </w:pPr>
          </w:p>
        </w:tc>
        <w:tc>
          <w:tcPr>
            <w:tcW w:w="1397" w:type="dxa"/>
            <w:vAlign w:val="center"/>
          </w:tcPr>
          <w:p w:rsidR="00DE39FC" w:rsidRPr="007841EF" w:rsidRDefault="00DE39FC" w:rsidP="00A4327A">
            <w:pPr>
              <w:rPr>
                <w:sz w:val="20"/>
                <w:szCs w:val="20"/>
                <w:lang w:val="ru-RU" w:eastAsia="en-US"/>
              </w:rPr>
            </w:pPr>
            <w:proofErr w:type="spellStart"/>
            <w:proofErr w:type="gramStart"/>
            <w:r>
              <w:rPr>
                <w:sz w:val="20"/>
                <w:szCs w:val="20"/>
                <w:lang w:val="ru-RU" w:eastAsia="en-US"/>
              </w:rPr>
              <w:t>Строитель</w:t>
            </w:r>
            <w:r w:rsidR="00271DF3">
              <w:rPr>
                <w:sz w:val="20"/>
                <w:szCs w:val="20"/>
                <w:lang w:val="ru-RU" w:eastAsia="en-US"/>
              </w:rPr>
              <w:t>-</w:t>
            </w:r>
            <w:r>
              <w:rPr>
                <w:sz w:val="20"/>
                <w:szCs w:val="20"/>
                <w:lang w:val="ru-RU" w:eastAsia="en-US"/>
              </w:rPr>
              <w:t>ство</w:t>
            </w:r>
            <w:proofErr w:type="spellEnd"/>
            <w:proofErr w:type="gramEnd"/>
            <w:r>
              <w:rPr>
                <w:sz w:val="20"/>
                <w:szCs w:val="20"/>
                <w:lang w:val="ru-RU" w:eastAsia="en-US"/>
              </w:rPr>
              <w:t xml:space="preserve"> </w:t>
            </w:r>
            <w:proofErr w:type="spellStart"/>
            <w:r>
              <w:rPr>
                <w:sz w:val="20"/>
                <w:szCs w:val="20"/>
                <w:lang w:val="ru-RU" w:eastAsia="en-US"/>
              </w:rPr>
              <w:t>объек</w:t>
            </w:r>
            <w:r w:rsidR="00271DF3">
              <w:rPr>
                <w:sz w:val="20"/>
                <w:szCs w:val="20"/>
                <w:lang w:val="ru-RU" w:eastAsia="en-US"/>
              </w:rPr>
              <w:t>-</w:t>
            </w:r>
            <w:r>
              <w:rPr>
                <w:sz w:val="20"/>
                <w:szCs w:val="20"/>
                <w:lang w:val="ru-RU" w:eastAsia="en-US"/>
              </w:rPr>
              <w:t>тов</w:t>
            </w:r>
            <w:proofErr w:type="spellEnd"/>
            <w:r>
              <w:rPr>
                <w:sz w:val="20"/>
                <w:szCs w:val="20"/>
                <w:lang w:val="ru-RU" w:eastAsia="en-US"/>
              </w:rPr>
              <w:t xml:space="preserve"> культуры</w:t>
            </w:r>
          </w:p>
        </w:tc>
        <w:tc>
          <w:tcPr>
            <w:tcW w:w="850" w:type="dxa"/>
          </w:tcPr>
          <w:p w:rsidR="00271DF3" w:rsidRDefault="00271DF3" w:rsidP="007841EF">
            <w:pPr>
              <w:rPr>
                <w:sz w:val="20"/>
                <w:szCs w:val="20"/>
                <w:lang w:val="ru-RU" w:eastAsia="en-US"/>
              </w:rPr>
            </w:pPr>
          </w:p>
          <w:p w:rsidR="00DE39FC" w:rsidRPr="007841EF" w:rsidRDefault="00DE39FC" w:rsidP="007841EF">
            <w:pPr>
              <w:rPr>
                <w:sz w:val="20"/>
                <w:szCs w:val="20"/>
                <w:lang w:val="ru-RU" w:eastAsia="en-US"/>
              </w:rPr>
            </w:pPr>
            <w:r>
              <w:rPr>
                <w:sz w:val="20"/>
                <w:szCs w:val="20"/>
                <w:lang w:val="ru-RU" w:eastAsia="en-US"/>
              </w:rPr>
              <w:t>объект</w:t>
            </w:r>
          </w:p>
        </w:tc>
        <w:tc>
          <w:tcPr>
            <w:tcW w:w="851" w:type="dxa"/>
            <w:vAlign w:val="center"/>
          </w:tcPr>
          <w:p w:rsidR="00DE39FC" w:rsidRPr="007841EF" w:rsidRDefault="00DE39FC" w:rsidP="00A4327A">
            <w:pPr>
              <w:jc w:val="center"/>
              <w:rPr>
                <w:sz w:val="20"/>
                <w:szCs w:val="20"/>
                <w:lang w:val="ru-RU" w:eastAsia="en-US"/>
              </w:rPr>
            </w:pPr>
            <w:r>
              <w:rPr>
                <w:sz w:val="20"/>
                <w:szCs w:val="20"/>
                <w:lang w:val="ru-RU" w:eastAsia="en-US"/>
              </w:rPr>
              <w:t>-</w:t>
            </w:r>
          </w:p>
        </w:tc>
        <w:tc>
          <w:tcPr>
            <w:tcW w:w="850" w:type="dxa"/>
            <w:vAlign w:val="center"/>
          </w:tcPr>
          <w:p w:rsidR="00DE39FC" w:rsidRPr="007841EF" w:rsidRDefault="00DE39FC" w:rsidP="00A4327A">
            <w:pPr>
              <w:jc w:val="center"/>
              <w:rPr>
                <w:sz w:val="20"/>
                <w:szCs w:val="20"/>
                <w:lang w:val="ru-RU" w:eastAsia="en-US"/>
              </w:rPr>
            </w:pPr>
            <w:r>
              <w:rPr>
                <w:sz w:val="20"/>
                <w:szCs w:val="20"/>
                <w:lang w:val="ru-RU" w:eastAsia="en-US"/>
              </w:rPr>
              <w:t>2</w:t>
            </w:r>
          </w:p>
        </w:tc>
        <w:tc>
          <w:tcPr>
            <w:tcW w:w="709" w:type="dxa"/>
            <w:vAlign w:val="center"/>
          </w:tcPr>
          <w:p w:rsidR="00DE39FC" w:rsidRDefault="00DE39FC" w:rsidP="00A4327A">
            <w:pPr>
              <w:jc w:val="center"/>
              <w:rPr>
                <w:sz w:val="20"/>
                <w:szCs w:val="20"/>
                <w:lang w:val="ru-RU" w:eastAsia="en-US"/>
              </w:rPr>
            </w:pPr>
            <w:r>
              <w:rPr>
                <w:sz w:val="20"/>
                <w:szCs w:val="20"/>
                <w:lang w:val="ru-RU" w:eastAsia="en-US"/>
              </w:rPr>
              <w:t>1</w:t>
            </w:r>
          </w:p>
        </w:tc>
        <w:tc>
          <w:tcPr>
            <w:tcW w:w="850" w:type="dxa"/>
            <w:vAlign w:val="center"/>
          </w:tcPr>
          <w:p w:rsidR="00DE39FC" w:rsidRDefault="00DE39FC" w:rsidP="00A4327A">
            <w:pPr>
              <w:jc w:val="center"/>
              <w:rPr>
                <w:sz w:val="20"/>
                <w:szCs w:val="20"/>
                <w:lang w:val="ru-RU" w:eastAsia="en-US"/>
              </w:rPr>
            </w:pPr>
            <w:r>
              <w:rPr>
                <w:sz w:val="20"/>
                <w:szCs w:val="20"/>
                <w:lang w:val="ru-RU" w:eastAsia="en-US"/>
              </w:rPr>
              <w:t>1</w:t>
            </w:r>
          </w:p>
        </w:tc>
        <w:tc>
          <w:tcPr>
            <w:tcW w:w="709" w:type="dxa"/>
            <w:vAlign w:val="center"/>
          </w:tcPr>
          <w:p w:rsidR="00DE39FC" w:rsidRPr="007841EF" w:rsidRDefault="00DE39FC" w:rsidP="00A4327A">
            <w:pPr>
              <w:jc w:val="center"/>
              <w:rPr>
                <w:sz w:val="20"/>
                <w:szCs w:val="20"/>
                <w:lang w:val="ru-RU" w:eastAsia="en-US"/>
              </w:rPr>
            </w:pPr>
            <w:r>
              <w:rPr>
                <w:sz w:val="20"/>
                <w:szCs w:val="20"/>
                <w:lang w:val="ru-RU" w:eastAsia="en-US"/>
              </w:rPr>
              <w:t>-</w:t>
            </w:r>
          </w:p>
        </w:tc>
        <w:tc>
          <w:tcPr>
            <w:tcW w:w="709" w:type="dxa"/>
            <w:vAlign w:val="center"/>
          </w:tcPr>
          <w:p w:rsidR="00DE39FC" w:rsidRDefault="00DE39FC" w:rsidP="00A4327A">
            <w:pPr>
              <w:jc w:val="center"/>
              <w:rPr>
                <w:sz w:val="20"/>
                <w:szCs w:val="20"/>
                <w:lang w:val="ru-RU" w:eastAsia="en-US"/>
              </w:rPr>
            </w:pPr>
            <w:r>
              <w:rPr>
                <w:sz w:val="20"/>
                <w:szCs w:val="20"/>
                <w:lang w:val="ru-RU" w:eastAsia="en-US"/>
              </w:rPr>
              <w:t>-</w:t>
            </w:r>
          </w:p>
        </w:tc>
        <w:tc>
          <w:tcPr>
            <w:tcW w:w="850" w:type="dxa"/>
            <w:vAlign w:val="center"/>
          </w:tcPr>
          <w:p w:rsidR="00DE39FC" w:rsidRDefault="00DE39FC" w:rsidP="00DE39FC">
            <w:pPr>
              <w:rPr>
                <w:sz w:val="20"/>
                <w:szCs w:val="20"/>
                <w:lang w:val="ru-RU" w:eastAsia="en-US"/>
              </w:rPr>
            </w:pPr>
          </w:p>
          <w:p w:rsidR="00DE39FC" w:rsidRPr="007841EF" w:rsidRDefault="00626E94" w:rsidP="00DE39FC">
            <w:pPr>
              <w:jc w:val="center"/>
              <w:rPr>
                <w:sz w:val="20"/>
                <w:szCs w:val="20"/>
                <w:lang w:val="ru-RU" w:eastAsia="en-US"/>
              </w:rPr>
            </w:pPr>
            <w:r>
              <w:rPr>
                <w:sz w:val="20"/>
                <w:szCs w:val="20"/>
                <w:lang w:val="ru-RU" w:eastAsia="en-US"/>
              </w:rPr>
              <w:t>1</w:t>
            </w:r>
          </w:p>
        </w:tc>
        <w:tc>
          <w:tcPr>
            <w:tcW w:w="1701" w:type="dxa"/>
          </w:tcPr>
          <w:p w:rsidR="00DE39FC" w:rsidRPr="007841EF" w:rsidRDefault="00DE39FC" w:rsidP="00A4327A">
            <w:pPr>
              <w:jc w:val="both"/>
              <w:rPr>
                <w:sz w:val="20"/>
                <w:szCs w:val="20"/>
                <w:lang w:val="ru-RU" w:eastAsia="en-US"/>
              </w:rPr>
            </w:pPr>
            <w:r>
              <w:rPr>
                <w:sz w:val="20"/>
                <w:szCs w:val="20"/>
                <w:lang w:val="ru-RU" w:eastAsia="en-US"/>
              </w:rPr>
              <w:t>Увеличение спектра оказываемых услуг</w:t>
            </w:r>
          </w:p>
        </w:tc>
      </w:tr>
    </w:tbl>
    <w:p w:rsidR="00084908" w:rsidRPr="00711343" w:rsidRDefault="00084908" w:rsidP="00084908">
      <w:pPr>
        <w:ind w:firstLine="567"/>
        <w:jc w:val="both"/>
        <w:rPr>
          <w:lang w:eastAsia="en-US"/>
        </w:rPr>
      </w:pPr>
    </w:p>
    <w:p w:rsidR="00084908" w:rsidRPr="00271DF3" w:rsidRDefault="00084908" w:rsidP="00084908">
      <w:pPr>
        <w:ind w:firstLine="567"/>
        <w:jc w:val="both"/>
        <w:rPr>
          <w:color w:val="000000"/>
          <w:sz w:val="28"/>
          <w:szCs w:val="28"/>
          <w:lang w:val="ru-RU"/>
        </w:rPr>
      </w:pPr>
      <w:r w:rsidRPr="00271DF3">
        <w:rPr>
          <w:rFonts w:hint="eastAsia"/>
          <w:color w:val="000000"/>
          <w:sz w:val="28"/>
          <w:szCs w:val="28"/>
          <w:lang w:val="ru-RU"/>
        </w:rPr>
        <w:t>Достижение</w:t>
      </w:r>
      <w:r w:rsidR="00137AEB">
        <w:rPr>
          <w:color w:val="000000"/>
          <w:sz w:val="28"/>
          <w:szCs w:val="28"/>
          <w:lang w:val="ru-RU"/>
        </w:rPr>
        <w:t xml:space="preserve"> </w:t>
      </w:r>
      <w:r w:rsidRPr="00271DF3">
        <w:rPr>
          <w:rFonts w:hint="eastAsia"/>
          <w:color w:val="000000"/>
          <w:sz w:val="28"/>
          <w:szCs w:val="28"/>
          <w:lang w:val="ru-RU"/>
        </w:rPr>
        <w:t>цели</w:t>
      </w:r>
      <w:r w:rsidR="00137AEB">
        <w:rPr>
          <w:color w:val="000000"/>
          <w:sz w:val="28"/>
          <w:szCs w:val="28"/>
          <w:lang w:val="ru-RU"/>
        </w:rPr>
        <w:t xml:space="preserve"> </w:t>
      </w:r>
      <w:r w:rsidRPr="00271DF3">
        <w:rPr>
          <w:rFonts w:hint="eastAsia"/>
          <w:color w:val="000000"/>
          <w:sz w:val="28"/>
          <w:szCs w:val="28"/>
          <w:lang w:val="ru-RU"/>
        </w:rPr>
        <w:t>и</w:t>
      </w:r>
      <w:r w:rsidR="00137AEB">
        <w:rPr>
          <w:color w:val="000000"/>
          <w:sz w:val="28"/>
          <w:szCs w:val="28"/>
          <w:lang w:val="ru-RU"/>
        </w:rPr>
        <w:t xml:space="preserve"> решение  </w:t>
      </w:r>
      <w:r w:rsidR="0000171E" w:rsidRPr="00271DF3">
        <w:rPr>
          <w:rFonts w:hint="eastAsia"/>
          <w:color w:val="000000"/>
          <w:sz w:val="28"/>
          <w:szCs w:val="28"/>
          <w:lang w:val="ru-RU"/>
        </w:rPr>
        <w:t>задач</w:t>
      </w:r>
      <w:r w:rsidR="00137AEB">
        <w:rPr>
          <w:color w:val="000000"/>
          <w:sz w:val="28"/>
          <w:szCs w:val="28"/>
          <w:lang w:val="ru-RU"/>
        </w:rPr>
        <w:t xml:space="preserve"> </w:t>
      </w:r>
      <w:r w:rsidRPr="00271DF3">
        <w:rPr>
          <w:rFonts w:hint="eastAsia"/>
          <w:color w:val="000000"/>
          <w:sz w:val="28"/>
          <w:szCs w:val="28"/>
          <w:lang w:val="ru-RU"/>
        </w:rPr>
        <w:t>программы</w:t>
      </w:r>
      <w:r w:rsidR="00137AEB">
        <w:rPr>
          <w:color w:val="000000"/>
          <w:sz w:val="28"/>
          <w:szCs w:val="28"/>
          <w:lang w:val="ru-RU"/>
        </w:rPr>
        <w:t xml:space="preserve"> </w:t>
      </w:r>
      <w:r w:rsidRPr="00271DF3">
        <w:rPr>
          <w:rFonts w:hint="eastAsia"/>
          <w:color w:val="000000"/>
          <w:sz w:val="28"/>
          <w:szCs w:val="28"/>
          <w:lang w:val="ru-RU"/>
        </w:rPr>
        <w:t>оценивается</w:t>
      </w:r>
      <w:r w:rsidR="00137AEB">
        <w:rPr>
          <w:color w:val="000000"/>
          <w:sz w:val="28"/>
          <w:szCs w:val="28"/>
          <w:lang w:val="ru-RU"/>
        </w:rPr>
        <w:t xml:space="preserve"> </w:t>
      </w:r>
      <w:r w:rsidR="0000171E" w:rsidRPr="00271DF3">
        <w:rPr>
          <w:color w:val="000000"/>
          <w:sz w:val="28"/>
          <w:szCs w:val="28"/>
          <w:lang w:val="ru-RU"/>
        </w:rPr>
        <w:t>4</w:t>
      </w:r>
      <w:r w:rsidR="00137AEB">
        <w:rPr>
          <w:color w:val="000000"/>
          <w:sz w:val="28"/>
          <w:szCs w:val="28"/>
          <w:lang w:val="ru-RU"/>
        </w:rPr>
        <w:t xml:space="preserve"> </w:t>
      </w:r>
      <w:r w:rsidRPr="00271DF3">
        <w:rPr>
          <w:rFonts w:hint="eastAsia"/>
          <w:color w:val="000000"/>
          <w:sz w:val="28"/>
          <w:szCs w:val="28"/>
          <w:lang w:val="ru-RU"/>
        </w:rPr>
        <w:t>целевыми</w:t>
      </w:r>
      <w:r w:rsidR="00137AEB">
        <w:rPr>
          <w:color w:val="000000"/>
          <w:sz w:val="28"/>
          <w:szCs w:val="28"/>
          <w:lang w:val="ru-RU"/>
        </w:rPr>
        <w:t xml:space="preserve"> </w:t>
      </w:r>
      <w:r w:rsidRPr="00271DF3">
        <w:rPr>
          <w:rFonts w:hint="eastAsia"/>
          <w:color w:val="000000"/>
          <w:sz w:val="28"/>
          <w:szCs w:val="28"/>
          <w:lang w:val="ru-RU"/>
        </w:rPr>
        <w:t>показателями</w:t>
      </w:r>
      <w:r w:rsidRPr="00271DF3">
        <w:rPr>
          <w:color w:val="000000"/>
          <w:sz w:val="28"/>
          <w:szCs w:val="28"/>
          <w:lang w:val="ru-RU"/>
        </w:rPr>
        <w:t xml:space="preserve"> (</w:t>
      </w:r>
      <w:r w:rsidRPr="00271DF3">
        <w:rPr>
          <w:rFonts w:hint="eastAsia"/>
          <w:color w:val="000000"/>
          <w:sz w:val="28"/>
          <w:szCs w:val="28"/>
          <w:lang w:val="ru-RU"/>
        </w:rPr>
        <w:t>индикаторами</w:t>
      </w:r>
      <w:r w:rsidRPr="00271DF3">
        <w:rPr>
          <w:color w:val="000000"/>
          <w:sz w:val="28"/>
          <w:szCs w:val="28"/>
          <w:lang w:val="ru-RU"/>
        </w:rPr>
        <w:t xml:space="preserve">) </w:t>
      </w:r>
      <w:r w:rsidRPr="00271DF3">
        <w:rPr>
          <w:rFonts w:hint="eastAsia"/>
          <w:color w:val="000000"/>
          <w:sz w:val="28"/>
          <w:szCs w:val="28"/>
          <w:lang w:val="ru-RU"/>
        </w:rPr>
        <w:t>программы</w:t>
      </w:r>
      <w:r w:rsidR="002B04A6" w:rsidRPr="00271DF3">
        <w:rPr>
          <w:color w:val="000000"/>
          <w:sz w:val="28"/>
          <w:szCs w:val="28"/>
          <w:lang w:val="ru-RU"/>
        </w:rPr>
        <w:t>:</w:t>
      </w:r>
    </w:p>
    <w:p w:rsidR="00084908" w:rsidRPr="00271DF3" w:rsidRDefault="00084908" w:rsidP="00084908">
      <w:pPr>
        <w:ind w:firstLine="567"/>
        <w:jc w:val="both"/>
        <w:rPr>
          <w:color w:val="000000"/>
          <w:sz w:val="28"/>
          <w:szCs w:val="28"/>
          <w:lang w:val="ru-RU"/>
        </w:rPr>
      </w:pPr>
      <w:r w:rsidRPr="00137AEB">
        <w:rPr>
          <w:b/>
          <w:color w:val="000000"/>
          <w:sz w:val="28"/>
          <w:szCs w:val="28"/>
          <w:lang w:val="ru-RU"/>
        </w:rPr>
        <w:t xml:space="preserve">1. </w:t>
      </w:r>
      <w:r w:rsidRPr="00137AEB">
        <w:rPr>
          <w:rFonts w:hint="eastAsia"/>
          <w:b/>
          <w:color w:val="000000"/>
          <w:sz w:val="28"/>
          <w:szCs w:val="28"/>
          <w:lang w:val="ru-RU"/>
        </w:rPr>
        <w:t>Количество</w:t>
      </w:r>
      <w:r w:rsidR="00BF6A66" w:rsidRPr="00137AEB">
        <w:rPr>
          <w:b/>
          <w:color w:val="000000"/>
          <w:sz w:val="28"/>
          <w:szCs w:val="28"/>
          <w:lang w:val="ru-RU"/>
        </w:rPr>
        <w:t xml:space="preserve"> </w:t>
      </w:r>
      <w:r w:rsidRPr="00137AEB">
        <w:rPr>
          <w:rFonts w:hint="eastAsia"/>
          <w:b/>
          <w:color w:val="000000"/>
          <w:sz w:val="28"/>
          <w:szCs w:val="28"/>
          <w:lang w:val="ru-RU"/>
        </w:rPr>
        <w:t>мест</w:t>
      </w:r>
      <w:r w:rsidR="00BF6A66" w:rsidRPr="00137AEB">
        <w:rPr>
          <w:b/>
          <w:color w:val="000000"/>
          <w:sz w:val="28"/>
          <w:szCs w:val="28"/>
          <w:lang w:val="ru-RU"/>
        </w:rPr>
        <w:t xml:space="preserve"> </w:t>
      </w:r>
      <w:r w:rsidRPr="00137AEB">
        <w:rPr>
          <w:rFonts w:hint="eastAsia"/>
          <w:b/>
          <w:color w:val="000000"/>
          <w:sz w:val="28"/>
          <w:szCs w:val="28"/>
          <w:lang w:val="ru-RU"/>
        </w:rPr>
        <w:t>в</w:t>
      </w:r>
      <w:r w:rsidR="00BF6A66" w:rsidRPr="00137AEB">
        <w:rPr>
          <w:b/>
          <w:color w:val="000000"/>
          <w:sz w:val="28"/>
          <w:szCs w:val="28"/>
          <w:lang w:val="ru-RU"/>
        </w:rPr>
        <w:t xml:space="preserve"> </w:t>
      </w:r>
      <w:r w:rsidRPr="00137AEB">
        <w:rPr>
          <w:rFonts w:hint="eastAsia"/>
          <w:b/>
          <w:color w:val="000000"/>
          <w:sz w:val="28"/>
          <w:szCs w:val="28"/>
          <w:lang w:val="ru-RU"/>
        </w:rPr>
        <w:t>образовательных</w:t>
      </w:r>
      <w:r w:rsidR="00BF6A66" w:rsidRPr="00137AEB">
        <w:rPr>
          <w:b/>
          <w:color w:val="000000"/>
          <w:sz w:val="28"/>
          <w:szCs w:val="28"/>
          <w:lang w:val="ru-RU"/>
        </w:rPr>
        <w:t xml:space="preserve"> </w:t>
      </w:r>
      <w:r w:rsidRPr="00137AEB">
        <w:rPr>
          <w:rFonts w:hint="eastAsia"/>
          <w:b/>
          <w:color w:val="000000"/>
          <w:sz w:val="28"/>
          <w:szCs w:val="28"/>
          <w:lang w:val="ru-RU"/>
        </w:rPr>
        <w:t>учреждениях</w:t>
      </w:r>
      <w:r w:rsidRPr="00137AEB">
        <w:rPr>
          <w:b/>
          <w:color w:val="000000"/>
          <w:sz w:val="28"/>
          <w:szCs w:val="28"/>
          <w:lang w:val="ru-RU"/>
        </w:rPr>
        <w:t xml:space="preserve">, </w:t>
      </w:r>
      <w:r w:rsidRPr="00137AEB">
        <w:rPr>
          <w:rFonts w:hint="eastAsia"/>
          <w:b/>
          <w:color w:val="000000"/>
          <w:sz w:val="28"/>
          <w:szCs w:val="28"/>
          <w:lang w:val="ru-RU"/>
        </w:rPr>
        <w:t>созданных</w:t>
      </w:r>
      <w:r w:rsidR="00BF6A66" w:rsidRPr="00137AEB">
        <w:rPr>
          <w:b/>
          <w:color w:val="000000"/>
          <w:sz w:val="28"/>
          <w:szCs w:val="28"/>
          <w:lang w:val="ru-RU"/>
        </w:rPr>
        <w:t xml:space="preserve"> </w:t>
      </w:r>
      <w:r w:rsidRPr="00137AEB">
        <w:rPr>
          <w:rFonts w:hint="eastAsia"/>
          <w:b/>
          <w:color w:val="000000"/>
          <w:sz w:val="28"/>
          <w:szCs w:val="28"/>
          <w:lang w:val="ru-RU"/>
        </w:rPr>
        <w:t>за</w:t>
      </w:r>
      <w:r w:rsidR="00BF6A66" w:rsidRPr="00137AEB">
        <w:rPr>
          <w:b/>
          <w:color w:val="000000"/>
          <w:sz w:val="28"/>
          <w:szCs w:val="28"/>
          <w:lang w:val="ru-RU"/>
        </w:rPr>
        <w:t xml:space="preserve"> </w:t>
      </w:r>
      <w:r w:rsidRPr="00137AEB">
        <w:rPr>
          <w:rFonts w:hint="eastAsia"/>
          <w:b/>
          <w:color w:val="000000"/>
          <w:sz w:val="28"/>
          <w:szCs w:val="28"/>
          <w:lang w:val="ru-RU"/>
        </w:rPr>
        <w:t>счет</w:t>
      </w:r>
      <w:r w:rsidR="00BF6A66" w:rsidRPr="00137AEB">
        <w:rPr>
          <w:b/>
          <w:color w:val="000000"/>
          <w:sz w:val="28"/>
          <w:szCs w:val="28"/>
          <w:lang w:val="ru-RU"/>
        </w:rPr>
        <w:t xml:space="preserve"> </w:t>
      </w:r>
      <w:r w:rsidRPr="00137AEB">
        <w:rPr>
          <w:rFonts w:hint="eastAsia"/>
          <w:b/>
          <w:color w:val="000000"/>
          <w:sz w:val="28"/>
          <w:szCs w:val="28"/>
          <w:lang w:val="ru-RU"/>
        </w:rPr>
        <w:t>строительства</w:t>
      </w:r>
      <w:r w:rsidR="00BF6A66" w:rsidRPr="00137AEB">
        <w:rPr>
          <w:b/>
          <w:color w:val="000000"/>
          <w:sz w:val="28"/>
          <w:szCs w:val="28"/>
          <w:lang w:val="ru-RU"/>
        </w:rPr>
        <w:t xml:space="preserve"> </w:t>
      </w:r>
      <w:r w:rsidRPr="00137AEB">
        <w:rPr>
          <w:rFonts w:hint="eastAsia"/>
          <w:b/>
          <w:color w:val="000000"/>
          <w:sz w:val="28"/>
          <w:szCs w:val="28"/>
          <w:lang w:val="ru-RU"/>
        </w:rPr>
        <w:t>и</w:t>
      </w:r>
      <w:r w:rsidR="00BF6A66" w:rsidRPr="00137AEB">
        <w:rPr>
          <w:b/>
          <w:color w:val="000000"/>
          <w:sz w:val="28"/>
          <w:szCs w:val="28"/>
          <w:lang w:val="ru-RU"/>
        </w:rPr>
        <w:t xml:space="preserve"> </w:t>
      </w:r>
      <w:r w:rsidRPr="00137AEB">
        <w:rPr>
          <w:rFonts w:hint="eastAsia"/>
          <w:b/>
          <w:color w:val="000000"/>
          <w:sz w:val="28"/>
          <w:szCs w:val="28"/>
          <w:lang w:val="ru-RU"/>
        </w:rPr>
        <w:t>внутреннего</w:t>
      </w:r>
      <w:r w:rsidR="00BF6A66" w:rsidRPr="00137AEB">
        <w:rPr>
          <w:b/>
          <w:color w:val="000000"/>
          <w:sz w:val="28"/>
          <w:szCs w:val="28"/>
          <w:lang w:val="ru-RU"/>
        </w:rPr>
        <w:t xml:space="preserve"> </w:t>
      </w:r>
      <w:r w:rsidRPr="00137AEB">
        <w:rPr>
          <w:rFonts w:hint="eastAsia"/>
          <w:b/>
          <w:color w:val="000000"/>
          <w:sz w:val="28"/>
          <w:szCs w:val="28"/>
          <w:lang w:val="ru-RU"/>
        </w:rPr>
        <w:t>резерва</w:t>
      </w:r>
      <w:r w:rsidR="00BF6A66" w:rsidRPr="00137AEB">
        <w:rPr>
          <w:b/>
          <w:color w:val="000000"/>
          <w:sz w:val="28"/>
          <w:szCs w:val="28"/>
          <w:lang w:val="ru-RU"/>
        </w:rPr>
        <w:t xml:space="preserve"> </w:t>
      </w:r>
      <w:r w:rsidRPr="00137AEB">
        <w:rPr>
          <w:rFonts w:hint="eastAsia"/>
          <w:b/>
          <w:color w:val="000000"/>
          <w:sz w:val="28"/>
          <w:szCs w:val="28"/>
          <w:lang w:val="ru-RU"/>
        </w:rPr>
        <w:t>помещений</w:t>
      </w:r>
      <w:r w:rsidRPr="00271DF3">
        <w:rPr>
          <w:color w:val="000000"/>
          <w:sz w:val="28"/>
          <w:szCs w:val="28"/>
          <w:lang w:val="ru-RU"/>
        </w:rPr>
        <w:t>.</w:t>
      </w:r>
    </w:p>
    <w:p w:rsidR="00084908" w:rsidRPr="00271DF3" w:rsidRDefault="00084908" w:rsidP="00084908">
      <w:pPr>
        <w:ind w:firstLine="567"/>
        <w:jc w:val="both"/>
        <w:rPr>
          <w:color w:val="000000"/>
          <w:sz w:val="28"/>
          <w:szCs w:val="28"/>
          <w:lang w:val="ru-RU"/>
        </w:rPr>
      </w:pPr>
      <w:r w:rsidRPr="00271DF3">
        <w:rPr>
          <w:color w:val="000000"/>
          <w:sz w:val="28"/>
          <w:szCs w:val="28"/>
          <w:lang w:val="ru-RU"/>
        </w:rPr>
        <w:t xml:space="preserve">Увеличение мест в общеобразовательных учреждениях до </w:t>
      </w:r>
      <w:r w:rsidR="002B04A6" w:rsidRPr="00271DF3">
        <w:rPr>
          <w:color w:val="000000"/>
          <w:sz w:val="28"/>
          <w:szCs w:val="28"/>
          <w:lang w:val="ru-RU"/>
        </w:rPr>
        <w:t>650</w:t>
      </w:r>
      <w:r w:rsidRPr="00271DF3">
        <w:rPr>
          <w:color w:val="000000"/>
          <w:sz w:val="28"/>
          <w:szCs w:val="28"/>
          <w:lang w:val="ru-RU"/>
        </w:rPr>
        <w:t xml:space="preserve"> за счет строительства </w:t>
      </w:r>
      <w:r w:rsidR="002B04A6" w:rsidRPr="00271DF3">
        <w:rPr>
          <w:color w:val="000000"/>
          <w:sz w:val="28"/>
          <w:szCs w:val="28"/>
          <w:lang w:val="ru-RU"/>
        </w:rPr>
        <w:t>детского сада на 150 мести пристройки на 500 мест к МБОУ БГО СОШ №10</w:t>
      </w:r>
      <w:r w:rsidR="0000171E" w:rsidRPr="00271DF3">
        <w:rPr>
          <w:color w:val="000000"/>
          <w:sz w:val="28"/>
          <w:szCs w:val="28"/>
          <w:lang w:val="ru-RU"/>
        </w:rPr>
        <w:t xml:space="preserve"> либо строительство новой школы на 1200 мест</w:t>
      </w:r>
      <w:r w:rsidR="00BF6A66" w:rsidRPr="00271DF3">
        <w:rPr>
          <w:color w:val="000000"/>
          <w:sz w:val="28"/>
          <w:szCs w:val="28"/>
          <w:lang w:val="ru-RU"/>
        </w:rPr>
        <w:t xml:space="preserve"> </w:t>
      </w:r>
      <w:proofErr w:type="gramStart"/>
      <w:r w:rsidRPr="00271DF3">
        <w:rPr>
          <w:color w:val="000000"/>
          <w:sz w:val="28"/>
          <w:szCs w:val="28"/>
          <w:lang w:val="ru-RU"/>
        </w:rPr>
        <w:t>позволит достигнуть</w:t>
      </w:r>
      <w:proofErr w:type="gramEnd"/>
      <w:r w:rsidRPr="00271DF3">
        <w:rPr>
          <w:color w:val="000000"/>
          <w:sz w:val="28"/>
          <w:szCs w:val="28"/>
          <w:lang w:val="ru-RU"/>
        </w:rPr>
        <w:t xml:space="preserve"> рекомендуемый уровень</w:t>
      </w:r>
      <w:r w:rsidR="002B04A6" w:rsidRPr="00271DF3">
        <w:rPr>
          <w:color w:val="000000"/>
          <w:sz w:val="28"/>
          <w:szCs w:val="28"/>
          <w:lang w:val="ru-RU"/>
        </w:rPr>
        <w:t>,</w:t>
      </w:r>
      <w:r w:rsidRPr="00271DF3">
        <w:rPr>
          <w:color w:val="000000"/>
          <w:sz w:val="28"/>
          <w:szCs w:val="28"/>
          <w:lang w:val="ru-RU"/>
        </w:rPr>
        <w:t xml:space="preserve"> территориальную доступность объектов образования и повысить уровень обеспеченности</w:t>
      </w:r>
      <w:r w:rsidR="000C4659" w:rsidRPr="00271DF3">
        <w:rPr>
          <w:color w:val="000000"/>
          <w:sz w:val="28"/>
          <w:szCs w:val="28"/>
          <w:lang w:val="ru-RU"/>
        </w:rPr>
        <w:t xml:space="preserve"> местами обучающихся</w:t>
      </w:r>
      <w:r w:rsidRPr="00271DF3">
        <w:rPr>
          <w:color w:val="000000"/>
          <w:sz w:val="28"/>
          <w:szCs w:val="28"/>
          <w:lang w:val="ru-RU"/>
        </w:rPr>
        <w:t>.</w:t>
      </w:r>
    </w:p>
    <w:p w:rsidR="00084908" w:rsidRPr="00137AEB" w:rsidRDefault="00084908" w:rsidP="00084908">
      <w:pPr>
        <w:ind w:firstLine="567"/>
        <w:jc w:val="both"/>
        <w:rPr>
          <w:b/>
          <w:color w:val="000000"/>
          <w:sz w:val="28"/>
          <w:szCs w:val="28"/>
          <w:lang w:val="ru-RU"/>
        </w:rPr>
      </w:pPr>
      <w:r w:rsidRPr="00137AEB">
        <w:rPr>
          <w:b/>
          <w:color w:val="000000"/>
          <w:sz w:val="28"/>
          <w:szCs w:val="28"/>
          <w:lang w:val="ru-RU"/>
        </w:rPr>
        <w:t>2. Обеспеченность спортивными сооружениями.</w:t>
      </w:r>
    </w:p>
    <w:p w:rsidR="00084908" w:rsidRPr="00271DF3" w:rsidRDefault="001278A0" w:rsidP="003C3412">
      <w:pPr>
        <w:ind w:firstLine="567"/>
        <w:jc w:val="both"/>
        <w:rPr>
          <w:color w:val="000000"/>
          <w:sz w:val="28"/>
          <w:szCs w:val="28"/>
          <w:lang w:val="ru-RU"/>
        </w:rPr>
      </w:pPr>
      <w:r w:rsidRPr="00271DF3">
        <w:rPr>
          <w:color w:val="000000"/>
          <w:sz w:val="28"/>
          <w:szCs w:val="28"/>
          <w:lang w:val="ru-RU"/>
        </w:rPr>
        <w:t xml:space="preserve">Реконструкция футбольного поля, строительство 3 физкультурно-оздоровительных комплексов открытого типа, 1 закрытого типа, строительство ледовой арены, дворца спортивных единоборств, </w:t>
      </w:r>
      <w:proofErr w:type="spellStart"/>
      <w:r w:rsidRPr="00271DF3">
        <w:rPr>
          <w:color w:val="000000"/>
          <w:sz w:val="28"/>
          <w:szCs w:val="28"/>
          <w:lang w:val="ru-RU"/>
        </w:rPr>
        <w:t>лыже-роллерной</w:t>
      </w:r>
      <w:proofErr w:type="spellEnd"/>
      <w:r w:rsidRPr="00271DF3">
        <w:rPr>
          <w:color w:val="000000"/>
          <w:sz w:val="28"/>
          <w:szCs w:val="28"/>
          <w:lang w:val="ru-RU"/>
        </w:rPr>
        <w:t xml:space="preserve"> трассы и трассы «терренкур» (для оздоровительной ходьбы</w:t>
      </w:r>
      <w:proofErr w:type="gramStart"/>
      <w:r w:rsidRPr="00271DF3">
        <w:rPr>
          <w:color w:val="000000"/>
          <w:sz w:val="28"/>
          <w:szCs w:val="28"/>
          <w:lang w:val="ru-RU"/>
        </w:rPr>
        <w:t>)</w:t>
      </w:r>
      <w:r w:rsidR="000C4659" w:rsidRPr="00271DF3">
        <w:rPr>
          <w:color w:val="000000"/>
          <w:sz w:val="28"/>
          <w:szCs w:val="28"/>
          <w:lang w:val="ru-RU"/>
        </w:rPr>
        <w:t>у</w:t>
      </w:r>
      <w:proofErr w:type="gramEnd"/>
      <w:r w:rsidR="000C4659" w:rsidRPr="00271DF3">
        <w:rPr>
          <w:color w:val="000000"/>
          <w:sz w:val="28"/>
          <w:szCs w:val="28"/>
          <w:lang w:val="ru-RU"/>
        </w:rPr>
        <w:t>величит показатель обеспеченности спортивными сооружениями,</w:t>
      </w:r>
      <w:r w:rsidR="00084908" w:rsidRPr="00271DF3">
        <w:rPr>
          <w:color w:val="000000"/>
          <w:sz w:val="28"/>
          <w:szCs w:val="28"/>
          <w:lang w:val="ru-RU"/>
        </w:rPr>
        <w:t xml:space="preserve"> а также </w:t>
      </w:r>
      <w:r w:rsidR="000C4659" w:rsidRPr="00271DF3">
        <w:rPr>
          <w:color w:val="000000"/>
          <w:sz w:val="28"/>
          <w:szCs w:val="28"/>
          <w:lang w:val="ru-RU"/>
        </w:rPr>
        <w:t xml:space="preserve">будет способствовать повышению интереса к активным видам физкультурно-спортивной деятельности у населения </w:t>
      </w:r>
      <w:r w:rsidR="000C4659" w:rsidRPr="00271DF3">
        <w:rPr>
          <w:rFonts w:eastAsia="Lucida Sans Unicode"/>
          <w:iCs/>
          <w:sz w:val="28"/>
          <w:szCs w:val="28"/>
          <w:lang w:val="ru-RU"/>
        </w:rPr>
        <w:t>Борисоглебского городского округа Воронежской области</w:t>
      </w:r>
      <w:r w:rsidR="000C4659" w:rsidRPr="00271DF3">
        <w:rPr>
          <w:color w:val="000000"/>
          <w:sz w:val="28"/>
          <w:szCs w:val="28"/>
          <w:lang w:val="ru-RU"/>
        </w:rPr>
        <w:t>.</w:t>
      </w:r>
    </w:p>
    <w:p w:rsidR="00084908" w:rsidRPr="00137AEB" w:rsidRDefault="003C3412" w:rsidP="00084908">
      <w:pPr>
        <w:ind w:firstLine="567"/>
        <w:jc w:val="both"/>
        <w:rPr>
          <w:b/>
          <w:color w:val="000000"/>
          <w:sz w:val="28"/>
          <w:szCs w:val="28"/>
          <w:lang w:val="ru-RU"/>
        </w:rPr>
      </w:pPr>
      <w:r w:rsidRPr="00137AEB">
        <w:rPr>
          <w:b/>
          <w:color w:val="000000"/>
          <w:sz w:val="28"/>
          <w:szCs w:val="28"/>
          <w:lang w:val="ru-RU"/>
        </w:rPr>
        <w:t>3</w:t>
      </w:r>
      <w:r w:rsidR="00084908" w:rsidRPr="00137AEB">
        <w:rPr>
          <w:b/>
          <w:color w:val="000000"/>
          <w:sz w:val="28"/>
          <w:szCs w:val="28"/>
          <w:lang w:val="ru-RU"/>
        </w:rPr>
        <w:t>. Обеспеченность объектами здравоохранения.</w:t>
      </w:r>
    </w:p>
    <w:p w:rsidR="005E1B58" w:rsidRPr="00271DF3" w:rsidRDefault="00C20EE4" w:rsidP="005E1B58">
      <w:pPr>
        <w:jc w:val="both"/>
        <w:rPr>
          <w:color w:val="000000"/>
          <w:sz w:val="28"/>
          <w:szCs w:val="28"/>
          <w:lang w:val="ru-RU"/>
        </w:rPr>
      </w:pPr>
      <w:r w:rsidRPr="00271DF3">
        <w:rPr>
          <w:color w:val="000000"/>
          <w:sz w:val="28"/>
          <w:szCs w:val="28"/>
          <w:lang w:val="ru-RU"/>
        </w:rPr>
        <w:t>Строительство корпуса для размещения 150 коек психиатрического профиля</w:t>
      </w:r>
      <w:r w:rsidR="004129A5" w:rsidRPr="00271DF3">
        <w:rPr>
          <w:color w:val="000000"/>
          <w:sz w:val="28"/>
          <w:szCs w:val="28"/>
          <w:lang w:val="ru-RU"/>
        </w:rPr>
        <w:t xml:space="preserve"> и </w:t>
      </w:r>
      <w:r w:rsidRPr="00271DF3">
        <w:rPr>
          <w:color w:val="000000"/>
          <w:sz w:val="28"/>
          <w:szCs w:val="28"/>
          <w:lang w:val="ru-RU"/>
        </w:rPr>
        <w:t xml:space="preserve"> 50коек наркологического профиля БУЗ </w:t>
      </w:r>
      <w:proofErr w:type="gramStart"/>
      <w:r w:rsidRPr="00271DF3">
        <w:rPr>
          <w:color w:val="000000"/>
          <w:sz w:val="28"/>
          <w:szCs w:val="28"/>
          <w:lang w:val="ru-RU"/>
        </w:rPr>
        <w:t>ВО</w:t>
      </w:r>
      <w:proofErr w:type="gramEnd"/>
      <w:r w:rsidRPr="00271DF3">
        <w:rPr>
          <w:color w:val="000000"/>
          <w:sz w:val="28"/>
          <w:szCs w:val="28"/>
          <w:lang w:val="ru-RU"/>
        </w:rPr>
        <w:t xml:space="preserve"> «Борисоглебская районная больница» в </w:t>
      </w:r>
    </w:p>
    <w:p w:rsidR="003C3412" w:rsidRPr="00271DF3" w:rsidRDefault="00C20EE4" w:rsidP="005E1B58">
      <w:pPr>
        <w:jc w:val="both"/>
        <w:rPr>
          <w:color w:val="000000"/>
          <w:sz w:val="28"/>
          <w:szCs w:val="28"/>
          <w:lang w:val="ru-RU"/>
        </w:rPr>
      </w:pPr>
      <w:r w:rsidRPr="00271DF3">
        <w:rPr>
          <w:color w:val="000000"/>
          <w:sz w:val="28"/>
          <w:szCs w:val="28"/>
          <w:lang w:val="ru-RU"/>
        </w:rPr>
        <w:t>г. Борисоглебске</w:t>
      </w:r>
      <w:r w:rsidR="004129A5" w:rsidRPr="00271DF3">
        <w:rPr>
          <w:color w:val="000000"/>
          <w:sz w:val="28"/>
          <w:szCs w:val="28"/>
          <w:lang w:val="ru-RU"/>
        </w:rPr>
        <w:t>,</w:t>
      </w:r>
      <w:r w:rsidR="005E1B58" w:rsidRPr="00271DF3">
        <w:rPr>
          <w:color w:val="000000"/>
          <w:sz w:val="28"/>
          <w:szCs w:val="28"/>
          <w:lang w:val="ru-RU"/>
        </w:rPr>
        <w:t xml:space="preserve"> с</w:t>
      </w:r>
      <w:r w:rsidRPr="00271DF3">
        <w:rPr>
          <w:color w:val="000000"/>
          <w:sz w:val="28"/>
          <w:szCs w:val="28"/>
          <w:lang w:val="ru-RU"/>
        </w:rPr>
        <w:t>троительство объекта «Врачебная амбулатория»</w:t>
      </w:r>
      <w:r w:rsidR="005E1B58" w:rsidRPr="00271DF3">
        <w:rPr>
          <w:color w:val="000000"/>
          <w:sz w:val="28"/>
          <w:szCs w:val="28"/>
          <w:lang w:val="ru-RU"/>
        </w:rPr>
        <w:t xml:space="preserve">  </w:t>
      </w:r>
      <w:proofErr w:type="gramStart"/>
      <w:r w:rsidR="005E1B58" w:rsidRPr="00271DF3">
        <w:rPr>
          <w:color w:val="000000"/>
          <w:sz w:val="28"/>
          <w:szCs w:val="28"/>
          <w:lang w:val="ru-RU"/>
        </w:rPr>
        <w:t>в</w:t>
      </w:r>
      <w:proofErr w:type="gramEnd"/>
      <w:r w:rsidR="005E1B58" w:rsidRPr="00271DF3">
        <w:rPr>
          <w:color w:val="000000"/>
          <w:sz w:val="28"/>
          <w:szCs w:val="28"/>
          <w:lang w:val="ru-RU"/>
        </w:rPr>
        <w:t xml:space="preserve"> </w:t>
      </w:r>
      <w:r w:rsidRPr="00271DF3">
        <w:rPr>
          <w:color w:val="000000"/>
          <w:sz w:val="28"/>
          <w:szCs w:val="28"/>
          <w:lang w:val="ru-RU"/>
        </w:rPr>
        <w:t xml:space="preserve">с. </w:t>
      </w:r>
      <w:proofErr w:type="spellStart"/>
      <w:r w:rsidRPr="00271DF3">
        <w:rPr>
          <w:color w:val="000000"/>
          <w:sz w:val="28"/>
          <w:szCs w:val="28"/>
          <w:lang w:val="ru-RU"/>
        </w:rPr>
        <w:t>Губари</w:t>
      </w:r>
      <w:proofErr w:type="spellEnd"/>
      <w:r w:rsidRPr="00271DF3">
        <w:rPr>
          <w:color w:val="000000"/>
          <w:sz w:val="28"/>
          <w:szCs w:val="28"/>
          <w:lang w:val="ru-RU"/>
        </w:rPr>
        <w:t xml:space="preserve"> Борисоглебского </w:t>
      </w:r>
      <w:proofErr w:type="gramStart"/>
      <w:r w:rsidRPr="00271DF3">
        <w:rPr>
          <w:color w:val="000000"/>
          <w:sz w:val="28"/>
          <w:szCs w:val="28"/>
          <w:lang w:val="ru-RU"/>
        </w:rPr>
        <w:t>городского</w:t>
      </w:r>
      <w:proofErr w:type="gramEnd"/>
      <w:r w:rsidRPr="00271DF3">
        <w:rPr>
          <w:color w:val="000000"/>
          <w:sz w:val="28"/>
          <w:szCs w:val="28"/>
          <w:lang w:val="ru-RU"/>
        </w:rPr>
        <w:t xml:space="preserve"> округа Воронежской области </w:t>
      </w:r>
      <w:r w:rsidR="00084908" w:rsidRPr="00271DF3">
        <w:rPr>
          <w:color w:val="000000"/>
          <w:sz w:val="28"/>
          <w:szCs w:val="28"/>
          <w:lang w:val="ru-RU"/>
        </w:rPr>
        <w:t xml:space="preserve">позволит </w:t>
      </w:r>
      <w:r w:rsidR="004129A5" w:rsidRPr="00271DF3">
        <w:rPr>
          <w:color w:val="000000"/>
          <w:sz w:val="28"/>
          <w:szCs w:val="28"/>
          <w:lang w:val="ru-RU"/>
        </w:rPr>
        <w:t xml:space="preserve">решить вопрос расширения </w:t>
      </w:r>
      <w:r w:rsidR="00241049" w:rsidRPr="00271DF3">
        <w:rPr>
          <w:color w:val="000000"/>
          <w:sz w:val="28"/>
          <w:szCs w:val="28"/>
          <w:lang w:val="ru-RU"/>
        </w:rPr>
        <w:t>спектр</w:t>
      </w:r>
      <w:r w:rsidR="004129A5" w:rsidRPr="00271DF3">
        <w:rPr>
          <w:color w:val="000000"/>
          <w:sz w:val="28"/>
          <w:szCs w:val="28"/>
          <w:lang w:val="ru-RU"/>
        </w:rPr>
        <w:t>а</w:t>
      </w:r>
      <w:r w:rsidR="00241049" w:rsidRPr="00271DF3">
        <w:rPr>
          <w:color w:val="000000"/>
          <w:sz w:val="28"/>
          <w:szCs w:val="28"/>
          <w:lang w:val="ru-RU"/>
        </w:rPr>
        <w:t xml:space="preserve"> оказываемых услуг</w:t>
      </w:r>
      <w:r w:rsidR="004129A5" w:rsidRPr="00271DF3">
        <w:rPr>
          <w:color w:val="000000"/>
          <w:sz w:val="28"/>
          <w:szCs w:val="28"/>
          <w:lang w:val="ru-RU"/>
        </w:rPr>
        <w:t xml:space="preserve"> и перехода отделений в здания, соответствующие нормам</w:t>
      </w:r>
      <w:r w:rsidR="00241049" w:rsidRPr="00271DF3">
        <w:rPr>
          <w:color w:val="000000"/>
          <w:sz w:val="28"/>
          <w:szCs w:val="28"/>
          <w:lang w:val="ru-RU"/>
        </w:rPr>
        <w:t>.</w:t>
      </w:r>
    </w:p>
    <w:p w:rsidR="00084908" w:rsidRPr="00137AEB" w:rsidRDefault="000C4659" w:rsidP="00084908">
      <w:pPr>
        <w:ind w:firstLine="567"/>
        <w:jc w:val="both"/>
        <w:rPr>
          <w:b/>
          <w:color w:val="000000"/>
          <w:sz w:val="28"/>
          <w:szCs w:val="28"/>
          <w:lang w:val="ru-RU"/>
        </w:rPr>
      </w:pPr>
      <w:r w:rsidRPr="00271DF3">
        <w:rPr>
          <w:color w:val="000000"/>
          <w:sz w:val="28"/>
          <w:szCs w:val="28"/>
          <w:lang w:val="ru-RU"/>
        </w:rPr>
        <w:t>4</w:t>
      </w:r>
      <w:r w:rsidR="00084908" w:rsidRPr="00137AEB">
        <w:rPr>
          <w:b/>
          <w:color w:val="000000"/>
          <w:sz w:val="28"/>
          <w:szCs w:val="28"/>
          <w:lang w:val="ru-RU"/>
        </w:rPr>
        <w:t>. Реконструкция объектов культуры.</w:t>
      </w:r>
    </w:p>
    <w:p w:rsidR="00084908" w:rsidRPr="00271DF3" w:rsidRDefault="003C3412" w:rsidP="00BF6A66">
      <w:pPr>
        <w:ind w:firstLine="567"/>
        <w:jc w:val="both"/>
        <w:rPr>
          <w:color w:val="000000"/>
          <w:sz w:val="28"/>
          <w:szCs w:val="28"/>
          <w:lang w:val="ru-RU"/>
        </w:rPr>
      </w:pPr>
      <w:proofErr w:type="gramStart"/>
      <w:r w:rsidRPr="00271DF3">
        <w:rPr>
          <w:color w:val="000000"/>
          <w:sz w:val="28"/>
          <w:szCs w:val="28"/>
          <w:lang w:val="ru-RU"/>
        </w:rPr>
        <w:t>Капитальный ремонт сельских домов культуры в с.</w:t>
      </w:r>
      <w:r w:rsidR="00BF6A66" w:rsidRPr="00271DF3">
        <w:rPr>
          <w:color w:val="000000"/>
          <w:sz w:val="28"/>
          <w:szCs w:val="28"/>
          <w:lang w:val="ru-RU"/>
        </w:rPr>
        <w:t xml:space="preserve"> </w:t>
      </w:r>
      <w:proofErr w:type="spellStart"/>
      <w:r w:rsidRPr="00271DF3">
        <w:rPr>
          <w:color w:val="000000"/>
          <w:sz w:val="28"/>
          <w:szCs w:val="28"/>
          <w:lang w:val="ru-RU"/>
        </w:rPr>
        <w:t>Макашевка</w:t>
      </w:r>
      <w:proofErr w:type="spellEnd"/>
      <w:r w:rsidRPr="00271DF3">
        <w:rPr>
          <w:color w:val="000000"/>
          <w:sz w:val="28"/>
          <w:szCs w:val="28"/>
          <w:lang w:val="ru-RU"/>
        </w:rPr>
        <w:t xml:space="preserve"> и с. Ульяновка, реконструкция </w:t>
      </w:r>
      <w:r w:rsidR="000C4659" w:rsidRPr="00271DF3">
        <w:rPr>
          <w:color w:val="000000"/>
          <w:sz w:val="28"/>
          <w:szCs w:val="28"/>
          <w:lang w:val="ru-RU"/>
        </w:rPr>
        <w:t>прилегающих зданий к Борисоглебскому историко-художественному музею</w:t>
      </w:r>
      <w:r w:rsidRPr="00271DF3">
        <w:rPr>
          <w:color w:val="000000"/>
          <w:sz w:val="28"/>
          <w:szCs w:val="28"/>
          <w:lang w:val="ru-RU"/>
        </w:rPr>
        <w:t>, реставрация драматического театра им. Н.Г. Чернышевского</w:t>
      </w:r>
      <w:r w:rsidR="00BF6A66" w:rsidRPr="00271DF3">
        <w:rPr>
          <w:color w:val="000000"/>
          <w:sz w:val="28"/>
          <w:szCs w:val="28"/>
          <w:lang w:val="ru-RU"/>
        </w:rPr>
        <w:t xml:space="preserve"> </w:t>
      </w:r>
      <w:r w:rsidRPr="00271DF3">
        <w:rPr>
          <w:color w:val="000000"/>
          <w:sz w:val="28"/>
          <w:szCs w:val="28"/>
          <w:lang w:val="ru-RU"/>
        </w:rPr>
        <w:t>и детской библиотеки</w:t>
      </w:r>
      <w:r w:rsidR="0076359E" w:rsidRPr="00271DF3">
        <w:rPr>
          <w:color w:val="000000"/>
          <w:sz w:val="28"/>
          <w:szCs w:val="28"/>
          <w:lang w:val="ru-RU"/>
        </w:rPr>
        <w:t xml:space="preserve"> в г. Борисоглебске</w:t>
      </w:r>
      <w:r w:rsidRPr="00271DF3">
        <w:rPr>
          <w:color w:val="000000"/>
          <w:sz w:val="28"/>
          <w:szCs w:val="28"/>
          <w:lang w:val="ru-RU"/>
        </w:rPr>
        <w:t>, строительство</w:t>
      </w:r>
      <w:r w:rsidR="003E59A3" w:rsidRPr="00271DF3">
        <w:rPr>
          <w:color w:val="000000"/>
          <w:sz w:val="28"/>
          <w:szCs w:val="28"/>
          <w:lang w:val="ru-RU"/>
        </w:rPr>
        <w:t xml:space="preserve"> </w:t>
      </w:r>
      <w:proofErr w:type="spellStart"/>
      <w:r w:rsidR="003E59A3" w:rsidRPr="00271DF3">
        <w:rPr>
          <w:color w:val="000000"/>
          <w:sz w:val="28"/>
          <w:szCs w:val="28"/>
          <w:lang w:val="ru-RU"/>
        </w:rPr>
        <w:t>культурно-досуговых</w:t>
      </w:r>
      <w:proofErr w:type="spellEnd"/>
      <w:r w:rsidR="003E59A3" w:rsidRPr="00271DF3">
        <w:rPr>
          <w:color w:val="000000"/>
          <w:sz w:val="28"/>
          <w:szCs w:val="28"/>
          <w:lang w:val="ru-RU"/>
        </w:rPr>
        <w:t xml:space="preserve"> центров в с. Третьяки и с. </w:t>
      </w:r>
      <w:proofErr w:type="spellStart"/>
      <w:r w:rsidR="003E59A3" w:rsidRPr="00271DF3">
        <w:rPr>
          <w:color w:val="000000"/>
          <w:sz w:val="28"/>
          <w:szCs w:val="28"/>
          <w:lang w:val="ru-RU"/>
        </w:rPr>
        <w:t>Танцыре</w:t>
      </w:r>
      <w:r w:rsidR="000C4659" w:rsidRPr="00271DF3">
        <w:rPr>
          <w:color w:val="000000"/>
          <w:sz w:val="28"/>
          <w:szCs w:val="28"/>
          <w:lang w:val="ru-RU"/>
        </w:rPr>
        <w:t>й</w:t>
      </w:r>
      <w:proofErr w:type="spellEnd"/>
      <w:r w:rsidR="003E59A3" w:rsidRPr="00271DF3">
        <w:rPr>
          <w:color w:val="000000"/>
          <w:sz w:val="28"/>
          <w:szCs w:val="28"/>
          <w:lang w:val="ru-RU"/>
        </w:rPr>
        <w:t xml:space="preserve">, паркового комплекса «Сад Аркадия», детской школы искусств в г. Борисоглебске </w:t>
      </w:r>
      <w:r w:rsidR="00084908" w:rsidRPr="00271DF3">
        <w:rPr>
          <w:color w:val="000000"/>
          <w:sz w:val="28"/>
          <w:szCs w:val="28"/>
          <w:lang w:val="ru-RU"/>
        </w:rPr>
        <w:t xml:space="preserve">позволит улучшить качество оказываемых услуг в </w:t>
      </w:r>
      <w:r w:rsidR="004129A5" w:rsidRPr="00271DF3">
        <w:rPr>
          <w:color w:val="000000"/>
          <w:sz w:val="28"/>
          <w:szCs w:val="28"/>
          <w:lang w:val="ru-RU"/>
        </w:rPr>
        <w:t>сфере</w:t>
      </w:r>
      <w:r w:rsidR="00084908" w:rsidRPr="00271DF3">
        <w:rPr>
          <w:color w:val="000000"/>
          <w:sz w:val="28"/>
          <w:szCs w:val="28"/>
          <w:lang w:val="ru-RU"/>
        </w:rPr>
        <w:t xml:space="preserve"> культуры</w:t>
      </w:r>
      <w:r w:rsidR="004129A5" w:rsidRPr="00271DF3">
        <w:rPr>
          <w:color w:val="000000"/>
          <w:sz w:val="28"/>
          <w:szCs w:val="28"/>
          <w:lang w:val="ru-RU"/>
        </w:rPr>
        <w:t xml:space="preserve"> и искусства</w:t>
      </w:r>
      <w:r w:rsidR="00084908" w:rsidRPr="00271DF3">
        <w:rPr>
          <w:color w:val="000000"/>
          <w:sz w:val="28"/>
          <w:szCs w:val="28"/>
          <w:lang w:val="ru-RU"/>
        </w:rPr>
        <w:t>.</w:t>
      </w:r>
      <w:proofErr w:type="gramEnd"/>
    </w:p>
    <w:p w:rsidR="00E845A1" w:rsidRPr="00271DF3" w:rsidRDefault="00E845A1" w:rsidP="00E845A1">
      <w:pPr>
        <w:spacing w:before="240" w:after="240" w:line="276" w:lineRule="auto"/>
        <w:jc w:val="center"/>
        <w:rPr>
          <w:b/>
          <w:color w:val="000000"/>
          <w:sz w:val="28"/>
          <w:szCs w:val="28"/>
          <w:lang w:val="ru-RU"/>
        </w:rPr>
      </w:pPr>
      <w:r w:rsidRPr="00271DF3">
        <w:rPr>
          <w:b/>
          <w:color w:val="000000"/>
          <w:sz w:val="28"/>
          <w:szCs w:val="28"/>
          <w:lang w:val="ru-RU"/>
        </w:rPr>
        <w:lastRenderedPageBreak/>
        <w:t>6. Оценка эффективности мероприятий программы</w:t>
      </w:r>
    </w:p>
    <w:p w:rsidR="006F043D" w:rsidRPr="00271DF3" w:rsidRDefault="006F043D" w:rsidP="006F043D">
      <w:pPr>
        <w:ind w:firstLine="567"/>
        <w:jc w:val="both"/>
        <w:rPr>
          <w:color w:val="000000"/>
          <w:sz w:val="28"/>
          <w:szCs w:val="28"/>
          <w:lang w:val="ru-RU"/>
        </w:rPr>
      </w:pPr>
      <w:r w:rsidRPr="00271DF3">
        <w:rPr>
          <w:color w:val="000000"/>
          <w:sz w:val="28"/>
          <w:szCs w:val="28"/>
          <w:lang w:val="ru-RU"/>
        </w:rPr>
        <w:t xml:space="preserve">Оценка эффективности мероприятий (инвестиционных проектов) по проектированию, строительству, реконструкции по видам объектов социальной инфраструктуры планируется проводить по четырем направлениям, включающим оценку социально-экономической эффективности, соответствие местным нормативам городского </w:t>
      </w:r>
      <w:r w:rsidR="004129A5" w:rsidRPr="00271DF3">
        <w:rPr>
          <w:color w:val="000000"/>
          <w:sz w:val="28"/>
          <w:szCs w:val="28"/>
          <w:lang w:val="ru-RU"/>
        </w:rPr>
        <w:t>округа</w:t>
      </w:r>
      <w:r w:rsidRPr="00271DF3">
        <w:rPr>
          <w:color w:val="000000"/>
          <w:sz w:val="28"/>
          <w:szCs w:val="28"/>
          <w:lang w:val="ru-RU"/>
        </w:rPr>
        <w:t xml:space="preserve">, целям и задачам </w:t>
      </w:r>
      <w:r w:rsidR="000C4659" w:rsidRPr="00271DF3">
        <w:rPr>
          <w:color w:val="000000"/>
          <w:sz w:val="28"/>
          <w:szCs w:val="28"/>
          <w:lang w:val="ru-RU"/>
        </w:rPr>
        <w:t>П</w:t>
      </w:r>
      <w:r w:rsidRPr="00271DF3">
        <w:rPr>
          <w:color w:val="000000"/>
          <w:sz w:val="28"/>
          <w:szCs w:val="28"/>
          <w:lang w:val="ru-RU"/>
        </w:rPr>
        <w:t>рограммы.</w:t>
      </w:r>
    </w:p>
    <w:p w:rsidR="006F043D" w:rsidRPr="00271DF3" w:rsidRDefault="004129A5" w:rsidP="006F043D">
      <w:pPr>
        <w:ind w:firstLine="567"/>
        <w:jc w:val="both"/>
        <w:rPr>
          <w:color w:val="000000"/>
          <w:sz w:val="28"/>
          <w:szCs w:val="28"/>
          <w:lang w:val="ru-RU"/>
        </w:rPr>
      </w:pPr>
      <w:r w:rsidRPr="00271DF3">
        <w:rPr>
          <w:color w:val="000000"/>
          <w:sz w:val="28"/>
          <w:szCs w:val="28"/>
          <w:lang w:val="ru-RU"/>
        </w:rPr>
        <w:t>Результатом</w:t>
      </w:r>
      <w:r w:rsidR="006F043D" w:rsidRPr="00271DF3">
        <w:rPr>
          <w:color w:val="000000"/>
          <w:sz w:val="28"/>
          <w:szCs w:val="28"/>
          <w:lang w:val="ru-RU"/>
        </w:rPr>
        <w:t xml:space="preserve"> эффективности мероприятий (инвестиционных проектов) будет являться проектирование, строительство, реконструкция объектов</w:t>
      </w:r>
      <w:r w:rsidR="000C4659" w:rsidRPr="00271DF3">
        <w:rPr>
          <w:color w:val="000000"/>
          <w:sz w:val="28"/>
          <w:szCs w:val="28"/>
          <w:lang w:val="ru-RU"/>
        </w:rPr>
        <w:t xml:space="preserve"> в</w:t>
      </w:r>
      <w:r w:rsidR="006F043D" w:rsidRPr="00271DF3">
        <w:rPr>
          <w:color w:val="000000"/>
          <w:sz w:val="28"/>
          <w:szCs w:val="28"/>
          <w:lang w:val="ru-RU"/>
        </w:rPr>
        <w:t xml:space="preserve"> областях образования, здравоохранения, физической культуры и массового спорта</w:t>
      </w:r>
      <w:r w:rsidRPr="00271DF3">
        <w:rPr>
          <w:color w:val="000000"/>
          <w:sz w:val="28"/>
          <w:szCs w:val="28"/>
          <w:lang w:val="ru-RU"/>
        </w:rPr>
        <w:t>,</w:t>
      </w:r>
      <w:r w:rsidR="006F043D" w:rsidRPr="00271DF3">
        <w:rPr>
          <w:color w:val="000000"/>
          <w:sz w:val="28"/>
          <w:szCs w:val="28"/>
          <w:lang w:val="ru-RU"/>
        </w:rPr>
        <w:t xml:space="preserve"> культуры</w:t>
      </w:r>
      <w:r w:rsidRPr="00271DF3">
        <w:rPr>
          <w:color w:val="000000"/>
          <w:sz w:val="28"/>
          <w:szCs w:val="28"/>
          <w:lang w:val="ru-RU"/>
        </w:rPr>
        <w:t xml:space="preserve"> и искусства</w:t>
      </w:r>
      <w:r w:rsidR="006F043D" w:rsidRPr="00271DF3">
        <w:rPr>
          <w:color w:val="000000"/>
          <w:sz w:val="28"/>
          <w:szCs w:val="28"/>
          <w:lang w:val="ru-RU"/>
        </w:rPr>
        <w:t xml:space="preserve"> программными, последовательным</w:t>
      </w:r>
      <w:r w:rsidR="00F91D3F" w:rsidRPr="00271DF3">
        <w:rPr>
          <w:color w:val="000000"/>
          <w:sz w:val="28"/>
          <w:szCs w:val="28"/>
          <w:lang w:val="ru-RU"/>
        </w:rPr>
        <w:t>и</w:t>
      </w:r>
      <w:r w:rsidR="006F043D" w:rsidRPr="00271DF3">
        <w:rPr>
          <w:color w:val="000000"/>
          <w:sz w:val="28"/>
          <w:szCs w:val="28"/>
          <w:lang w:val="ru-RU"/>
        </w:rPr>
        <w:t xml:space="preserve"> методами в соответствии с потребностями </w:t>
      </w:r>
      <w:r w:rsidR="00F91D3F" w:rsidRPr="00271DF3">
        <w:rPr>
          <w:color w:val="000000"/>
          <w:sz w:val="28"/>
          <w:szCs w:val="28"/>
          <w:lang w:val="ru-RU"/>
        </w:rPr>
        <w:t>городского округа.</w:t>
      </w:r>
    </w:p>
    <w:p w:rsidR="006F043D" w:rsidRPr="00271DF3" w:rsidRDefault="006F043D" w:rsidP="006F043D">
      <w:pPr>
        <w:ind w:firstLine="567"/>
        <w:jc w:val="both"/>
        <w:rPr>
          <w:color w:val="000000"/>
          <w:sz w:val="28"/>
          <w:szCs w:val="28"/>
          <w:lang w:val="ru-RU"/>
        </w:rPr>
      </w:pPr>
      <w:r w:rsidRPr="00271DF3">
        <w:rPr>
          <w:color w:val="000000"/>
          <w:sz w:val="28"/>
          <w:szCs w:val="28"/>
          <w:lang w:val="ru-RU"/>
        </w:rPr>
        <w:t xml:space="preserve">Оценкой эффективности мероприятий (инвестиционных проектов) на соответствие нормативам градостроительного проектирования </w:t>
      </w:r>
      <w:r w:rsidR="00F91D3F" w:rsidRPr="00271DF3">
        <w:rPr>
          <w:color w:val="000000"/>
          <w:sz w:val="28"/>
          <w:szCs w:val="28"/>
          <w:lang w:val="ru-RU"/>
        </w:rPr>
        <w:t>городского округа</w:t>
      </w:r>
      <w:r w:rsidRPr="00271DF3">
        <w:rPr>
          <w:color w:val="000000"/>
          <w:sz w:val="28"/>
          <w:szCs w:val="28"/>
          <w:lang w:val="ru-RU"/>
        </w:rPr>
        <w:t xml:space="preserve"> будет являться 100% нормативная обеспеченность и территориальная доступность объектами социальной инфраструктуры. </w:t>
      </w:r>
    </w:p>
    <w:p w:rsidR="006F043D" w:rsidRPr="00271DF3" w:rsidRDefault="006F043D" w:rsidP="006F043D">
      <w:pPr>
        <w:ind w:firstLine="567"/>
        <w:jc w:val="both"/>
        <w:rPr>
          <w:color w:val="000000"/>
          <w:sz w:val="28"/>
          <w:szCs w:val="28"/>
          <w:lang w:val="ru-RU"/>
        </w:rPr>
      </w:pPr>
      <w:r w:rsidRPr="00271DF3">
        <w:rPr>
          <w:color w:val="000000"/>
          <w:sz w:val="28"/>
          <w:szCs w:val="28"/>
          <w:lang w:val="ru-RU"/>
        </w:rPr>
        <w:t>Оценкой эффективности мероприятий (инвестиционных проектов) по целям Программы будет являться полноценное – 100% функционирование объектов социальной инфраструктуры в областях образования, здравоохранения, физической культуры и массового спорта</w:t>
      </w:r>
      <w:r w:rsidR="00F91D3F" w:rsidRPr="00271DF3">
        <w:rPr>
          <w:color w:val="000000"/>
          <w:sz w:val="28"/>
          <w:szCs w:val="28"/>
          <w:lang w:val="ru-RU"/>
        </w:rPr>
        <w:t>,</w:t>
      </w:r>
      <w:r w:rsidRPr="00271DF3">
        <w:rPr>
          <w:color w:val="000000"/>
          <w:sz w:val="28"/>
          <w:szCs w:val="28"/>
          <w:lang w:val="ru-RU"/>
        </w:rPr>
        <w:t xml:space="preserve"> культуры</w:t>
      </w:r>
      <w:r w:rsidR="00F91D3F" w:rsidRPr="00271DF3">
        <w:rPr>
          <w:color w:val="000000"/>
          <w:sz w:val="28"/>
          <w:szCs w:val="28"/>
          <w:lang w:val="ru-RU"/>
        </w:rPr>
        <w:t xml:space="preserve"> и искусства</w:t>
      </w:r>
      <w:r w:rsidR="00BF6A66" w:rsidRPr="00271DF3">
        <w:rPr>
          <w:color w:val="000000"/>
          <w:sz w:val="28"/>
          <w:szCs w:val="28"/>
          <w:lang w:val="ru-RU"/>
        </w:rPr>
        <w:t xml:space="preserve"> </w:t>
      </w:r>
      <w:r w:rsidR="00F91D3F" w:rsidRPr="00271DF3">
        <w:rPr>
          <w:color w:val="000000"/>
          <w:sz w:val="28"/>
          <w:szCs w:val="28"/>
          <w:lang w:val="ru-RU"/>
        </w:rPr>
        <w:t>городского округа</w:t>
      </w:r>
      <w:r w:rsidRPr="00271DF3">
        <w:rPr>
          <w:color w:val="000000"/>
          <w:sz w:val="28"/>
          <w:szCs w:val="28"/>
          <w:lang w:val="ru-RU"/>
        </w:rPr>
        <w:t xml:space="preserve"> в соответствии с потребностями в таких объектах. </w:t>
      </w:r>
    </w:p>
    <w:p w:rsidR="006F043D" w:rsidRPr="00271DF3" w:rsidRDefault="006F043D" w:rsidP="006F043D">
      <w:pPr>
        <w:ind w:firstLine="567"/>
        <w:jc w:val="both"/>
        <w:rPr>
          <w:color w:val="000000"/>
          <w:sz w:val="28"/>
          <w:szCs w:val="28"/>
          <w:lang w:val="ru-RU"/>
        </w:rPr>
      </w:pPr>
      <w:r w:rsidRPr="00271DF3">
        <w:rPr>
          <w:color w:val="000000"/>
          <w:sz w:val="28"/>
          <w:szCs w:val="28"/>
          <w:lang w:val="ru-RU"/>
        </w:rPr>
        <w:t>Оценкой эффективности мероприятий (инвестиционных проектов</w:t>
      </w:r>
      <w:proofErr w:type="gramStart"/>
      <w:r w:rsidRPr="00271DF3">
        <w:rPr>
          <w:color w:val="000000"/>
          <w:sz w:val="28"/>
          <w:szCs w:val="28"/>
          <w:lang w:val="ru-RU"/>
        </w:rPr>
        <w:t>)</w:t>
      </w:r>
      <w:r w:rsidR="00F91D3F" w:rsidRPr="00271DF3">
        <w:rPr>
          <w:color w:val="000000"/>
          <w:sz w:val="28"/>
          <w:szCs w:val="28"/>
          <w:lang w:val="ru-RU"/>
        </w:rPr>
        <w:t>п</w:t>
      </w:r>
      <w:proofErr w:type="gramEnd"/>
      <w:r w:rsidR="00F91D3F" w:rsidRPr="00271DF3">
        <w:rPr>
          <w:color w:val="000000"/>
          <w:sz w:val="28"/>
          <w:szCs w:val="28"/>
          <w:lang w:val="ru-RU"/>
        </w:rPr>
        <w:t>о реализации</w:t>
      </w:r>
      <w:r w:rsidRPr="00271DF3">
        <w:rPr>
          <w:color w:val="000000"/>
          <w:sz w:val="28"/>
          <w:szCs w:val="28"/>
          <w:lang w:val="ru-RU"/>
        </w:rPr>
        <w:t xml:space="preserve"> задач Программы будут являться нижеследующие показатели: </w:t>
      </w:r>
    </w:p>
    <w:p w:rsidR="006F043D" w:rsidRPr="00271DF3" w:rsidRDefault="006F043D" w:rsidP="006F043D">
      <w:pPr>
        <w:numPr>
          <w:ilvl w:val="0"/>
          <w:numId w:val="12"/>
        </w:numPr>
        <w:suppressAutoHyphens/>
        <w:ind w:left="709" w:hanging="142"/>
        <w:jc w:val="both"/>
        <w:rPr>
          <w:color w:val="000000"/>
          <w:sz w:val="28"/>
          <w:szCs w:val="28"/>
          <w:lang w:val="ru-RU"/>
        </w:rPr>
      </w:pPr>
      <w:r w:rsidRPr="00271DF3">
        <w:rPr>
          <w:color w:val="000000"/>
          <w:sz w:val="28"/>
          <w:szCs w:val="28"/>
          <w:lang w:val="ru-RU"/>
        </w:rPr>
        <w:t>безопасность, качество и эффективность использования населением объектов социальной инфраструктуры в областях образования, здравоохранения, физической культуры и массового спорта</w:t>
      </w:r>
      <w:r w:rsidR="00F91D3F" w:rsidRPr="00271DF3">
        <w:rPr>
          <w:color w:val="000000"/>
          <w:sz w:val="28"/>
          <w:szCs w:val="28"/>
          <w:lang w:val="ru-RU"/>
        </w:rPr>
        <w:t>,</w:t>
      </w:r>
      <w:r w:rsidRPr="00271DF3">
        <w:rPr>
          <w:color w:val="000000"/>
          <w:sz w:val="28"/>
          <w:szCs w:val="28"/>
          <w:lang w:val="ru-RU"/>
        </w:rPr>
        <w:t xml:space="preserve"> культуры</w:t>
      </w:r>
      <w:r w:rsidR="00F91D3F" w:rsidRPr="00271DF3">
        <w:rPr>
          <w:color w:val="000000"/>
          <w:sz w:val="28"/>
          <w:szCs w:val="28"/>
          <w:lang w:val="ru-RU"/>
        </w:rPr>
        <w:t xml:space="preserve"> и искусства</w:t>
      </w:r>
      <w:r w:rsidR="00BF6A66" w:rsidRPr="00271DF3">
        <w:rPr>
          <w:color w:val="000000"/>
          <w:sz w:val="28"/>
          <w:szCs w:val="28"/>
          <w:lang w:val="ru-RU"/>
        </w:rPr>
        <w:t xml:space="preserve"> </w:t>
      </w:r>
      <w:r w:rsidR="00F91D3F" w:rsidRPr="00271DF3">
        <w:rPr>
          <w:color w:val="000000"/>
          <w:sz w:val="28"/>
          <w:szCs w:val="28"/>
          <w:lang w:val="ru-RU"/>
        </w:rPr>
        <w:t>городского округа;</w:t>
      </w:r>
    </w:p>
    <w:p w:rsidR="006F043D" w:rsidRPr="00271DF3" w:rsidRDefault="006F043D" w:rsidP="00224C9E">
      <w:pPr>
        <w:numPr>
          <w:ilvl w:val="0"/>
          <w:numId w:val="12"/>
        </w:numPr>
        <w:suppressAutoHyphens/>
        <w:ind w:left="709" w:hanging="142"/>
        <w:jc w:val="both"/>
        <w:rPr>
          <w:color w:val="000000"/>
          <w:sz w:val="28"/>
          <w:szCs w:val="28"/>
          <w:lang w:val="ru-RU"/>
        </w:rPr>
      </w:pPr>
      <w:r w:rsidRPr="00271DF3">
        <w:rPr>
          <w:color w:val="000000"/>
          <w:sz w:val="28"/>
          <w:szCs w:val="28"/>
          <w:lang w:val="ru-RU"/>
        </w:rPr>
        <w:t xml:space="preserve">полноценная доступность и обеспеченность населения </w:t>
      </w:r>
      <w:r w:rsidR="00F91D3F" w:rsidRPr="00271DF3">
        <w:rPr>
          <w:color w:val="000000"/>
          <w:sz w:val="28"/>
          <w:szCs w:val="28"/>
          <w:lang w:val="ru-RU"/>
        </w:rPr>
        <w:t>городского округа</w:t>
      </w:r>
      <w:r w:rsidR="00BF6A66" w:rsidRPr="00271DF3">
        <w:rPr>
          <w:color w:val="000000"/>
          <w:sz w:val="28"/>
          <w:szCs w:val="28"/>
          <w:lang w:val="ru-RU"/>
        </w:rPr>
        <w:t xml:space="preserve"> </w:t>
      </w:r>
      <w:r w:rsidRPr="00271DF3">
        <w:rPr>
          <w:color w:val="000000"/>
          <w:sz w:val="28"/>
          <w:szCs w:val="28"/>
          <w:lang w:val="ru-RU"/>
        </w:rPr>
        <w:t>услугами в областях, образования, здравоохранения, физической культуры и массового спорта, и куль</w:t>
      </w:r>
      <w:r w:rsidR="000C4659" w:rsidRPr="00271DF3">
        <w:rPr>
          <w:color w:val="000000"/>
          <w:sz w:val="28"/>
          <w:szCs w:val="28"/>
          <w:lang w:val="ru-RU"/>
        </w:rPr>
        <w:t xml:space="preserve">туры, в соответствии с </w:t>
      </w:r>
      <w:r w:rsidRPr="00271DF3">
        <w:rPr>
          <w:color w:val="000000"/>
          <w:sz w:val="28"/>
          <w:szCs w:val="28"/>
          <w:lang w:val="ru-RU"/>
        </w:rPr>
        <w:t xml:space="preserve">нормативами. </w:t>
      </w:r>
    </w:p>
    <w:p w:rsidR="006F043D" w:rsidRPr="00271DF3" w:rsidRDefault="006F043D" w:rsidP="006F043D">
      <w:pPr>
        <w:ind w:firstLine="567"/>
        <w:jc w:val="both"/>
        <w:rPr>
          <w:color w:val="000000"/>
          <w:sz w:val="28"/>
          <w:szCs w:val="28"/>
          <w:lang w:val="ru-RU"/>
        </w:rPr>
      </w:pPr>
      <w:r w:rsidRPr="00271DF3">
        <w:rPr>
          <w:rFonts w:hint="eastAsia"/>
          <w:color w:val="000000"/>
          <w:sz w:val="28"/>
          <w:szCs w:val="28"/>
          <w:lang w:val="ru-RU"/>
        </w:rPr>
        <w:t>Успешная</w:t>
      </w:r>
      <w:r w:rsidR="00BF6A66" w:rsidRPr="00271DF3">
        <w:rPr>
          <w:color w:val="000000"/>
          <w:sz w:val="28"/>
          <w:szCs w:val="28"/>
          <w:lang w:val="ru-RU"/>
        </w:rPr>
        <w:t xml:space="preserve"> </w:t>
      </w:r>
      <w:r w:rsidRPr="00271DF3">
        <w:rPr>
          <w:rFonts w:hint="eastAsia"/>
          <w:color w:val="000000"/>
          <w:sz w:val="28"/>
          <w:szCs w:val="28"/>
          <w:lang w:val="ru-RU"/>
        </w:rPr>
        <w:t>реализация</w:t>
      </w:r>
      <w:r w:rsidR="00BF6A66" w:rsidRPr="00271DF3">
        <w:rPr>
          <w:color w:val="000000"/>
          <w:sz w:val="28"/>
          <w:szCs w:val="28"/>
          <w:lang w:val="ru-RU"/>
        </w:rPr>
        <w:t xml:space="preserve"> </w:t>
      </w:r>
      <w:r w:rsidR="00F91D3F" w:rsidRPr="00271DF3">
        <w:rPr>
          <w:color w:val="000000"/>
          <w:sz w:val="28"/>
          <w:szCs w:val="28"/>
          <w:lang w:val="ru-RU"/>
        </w:rPr>
        <w:t>П</w:t>
      </w:r>
      <w:r w:rsidRPr="00271DF3">
        <w:rPr>
          <w:rFonts w:hint="eastAsia"/>
          <w:color w:val="000000"/>
          <w:sz w:val="28"/>
          <w:szCs w:val="28"/>
          <w:lang w:val="ru-RU"/>
        </w:rPr>
        <w:t>рограммы</w:t>
      </w:r>
      <w:r w:rsidR="00BF6A66" w:rsidRPr="00271DF3">
        <w:rPr>
          <w:color w:val="000000"/>
          <w:sz w:val="28"/>
          <w:szCs w:val="28"/>
          <w:lang w:val="ru-RU"/>
        </w:rPr>
        <w:t xml:space="preserve"> </w:t>
      </w:r>
      <w:r w:rsidRPr="00271DF3">
        <w:rPr>
          <w:rFonts w:hint="eastAsia"/>
          <w:color w:val="000000"/>
          <w:sz w:val="28"/>
          <w:szCs w:val="28"/>
          <w:lang w:val="ru-RU"/>
        </w:rPr>
        <w:t>позволит</w:t>
      </w:r>
      <w:r w:rsidR="00BF6A66" w:rsidRPr="00271DF3">
        <w:rPr>
          <w:color w:val="000000"/>
          <w:sz w:val="28"/>
          <w:szCs w:val="28"/>
          <w:lang w:val="ru-RU"/>
        </w:rPr>
        <w:t xml:space="preserve"> </w:t>
      </w:r>
      <w:r w:rsidRPr="00271DF3">
        <w:rPr>
          <w:rFonts w:hint="eastAsia"/>
          <w:color w:val="000000"/>
          <w:sz w:val="28"/>
          <w:szCs w:val="28"/>
          <w:lang w:val="ru-RU"/>
        </w:rPr>
        <w:t>к</w:t>
      </w:r>
      <w:r w:rsidRPr="00271DF3">
        <w:rPr>
          <w:color w:val="000000"/>
          <w:sz w:val="28"/>
          <w:szCs w:val="28"/>
          <w:lang w:val="ru-RU"/>
        </w:rPr>
        <w:t xml:space="preserve"> 2027 </w:t>
      </w:r>
      <w:r w:rsidRPr="00271DF3">
        <w:rPr>
          <w:rFonts w:hint="eastAsia"/>
          <w:color w:val="000000"/>
          <w:sz w:val="28"/>
          <w:szCs w:val="28"/>
          <w:lang w:val="ru-RU"/>
        </w:rPr>
        <w:t>году</w:t>
      </w:r>
      <w:r w:rsidR="00BF6A66" w:rsidRPr="00271DF3">
        <w:rPr>
          <w:color w:val="000000"/>
          <w:sz w:val="28"/>
          <w:szCs w:val="28"/>
          <w:lang w:val="ru-RU"/>
        </w:rPr>
        <w:t xml:space="preserve"> </w:t>
      </w:r>
      <w:r w:rsidRPr="00271DF3">
        <w:rPr>
          <w:rFonts w:hint="eastAsia"/>
          <w:color w:val="000000"/>
          <w:sz w:val="28"/>
          <w:szCs w:val="28"/>
          <w:lang w:val="ru-RU"/>
        </w:rPr>
        <w:t>обеспечить</w:t>
      </w:r>
      <w:r w:rsidR="00BF6A66" w:rsidRPr="00271DF3">
        <w:rPr>
          <w:color w:val="000000"/>
          <w:sz w:val="28"/>
          <w:szCs w:val="28"/>
          <w:lang w:val="ru-RU"/>
        </w:rPr>
        <w:t xml:space="preserve"> </w:t>
      </w:r>
      <w:r w:rsidRPr="00271DF3">
        <w:rPr>
          <w:rFonts w:hint="eastAsia"/>
          <w:color w:val="000000"/>
          <w:sz w:val="28"/>
          <w:szCs w:val="28"/>
          <w:lang w:val="ru-RU"/>
        </w:rPr>
        <w:t>следующие</w:t>
      </w:r>
      <w:r w:rsidR="00BF6A66" w:rsidRPr="00271DF3">
        <w:rPr>
          <w:color w:val="000000"/>
          <w:sz w:val="28"/>
          <w:szCs w:val="28"/>
          <w:lang w:val="ru-RU"/>
        </w:rPr>
        <w:t xml:space="preserve"> </w:t>
      </w:r>
      <w:r w:rsidRPr="00271DF3">
        <w:rPr>
          <w:rFonts w:hint="eastAsia"/>
          <w:color w:val="000000"/>
          <w:sz w:val="28"/>
          <w:szCs w:val="28"/>
          <w:lang w:val="ru-RU"/>
        </w:rPr>
        <w:t>результаты</w:t>
      </w:r>
      <w:r w:rsidRPr="00271DF3">
        <w:rPr>
          <w:color w:val="000000"/>
          <w:sz w:val="28"/>
          <w:szCs w:val="28"/>
          <w:lang w:val="ru-RU"/>
        </w:rPr>
        <w:t>:</w:t>
      </w:r>
    </w:p>
    <w:p w:rsidR="007666B4" w:rsidRPr="00271DF3" w:rsidRDefault="007666B4" w:rsidP="006F043D">
      <w:pPr>
        <w:ind w:firstLine="567"/>
        <w:jc w:val="both"/>
        <w:rPr>
          <w:color w:val="000000"/>
          <w:sz w:val="28"/>
          <w:szCs w:val="28"/>
          <w:lang w:val="ru-RU"/>
        </w:rPr>
      </w:pPr>
      <w:r w:rsidRPr="00271DF3">
        <w:rPr>
          <w:color w:val="000000"/>
          <w:sz w:val="28"/>
          <w:szCs w:val="28"/>
          <w:lang w:val="ru-RU"/>
        </w:rPr>
        <w:t>- эффективное функционирование действующей на территории Борисоглебского городского округа социальной инфраструктуры;</w:t>
      </w:r>
    </w:p>
    <w:p w:rsidR="007666B4" w:rsidRPr="00271DF3" w:rsidRDefault="007666B4" w:rsidP="006F043D">
      <w:pPr>
        <w:ind w:firstLine="567"/>
        <w:jc w:val="both"/>
        <w:rPr>
          <w:color w:val="000000"/>
          <w:sz w:val="28"/>
          <w:szCs w:val="28"/>
          <w:lang w:val="ru-RU"/>
        </w:rPr>
      </w:pPr>
      <w:r w:rsidRPr="00271DF3">
        <w:rPr>
          <w:color w:val="000000"/>
          <w:sz w:val="28"/>
          <w:szCs w:val="28"/>
          <w:lang w:val="ru-RU"/>
        </w:rPr>
        <w:t>- доступность объектов социальной инфраструктуры для населения и субъектов экономической деятельности в соответствии с нормативами градостроительного проектирования городского округа;</w:t>
      </w:r>
    </w:p>
    <w:p w:rsidR="00224C9E" w:rsidRDefault="006F043D" w:rsidP="00BF6A66">
      <w:pPr>
        <w:ind w:firstLine="720"/>
        <w:jc w:val="both"/>
        <w:rPr>
          <w:color w:val="000000"/>
          <w:sz w:val="28"/>
          <w:szCs w:val="28"/>
          <w:lang w:val="ru-RU"/>
        </w:rPr>
      </w:pPr>
      <w:r w:rsidRPr="00271DF3">
        <w:rPr>
          <w:color w:val="000000"/>
          <w:sz w:val="28"/>
          <w:szCs w:val="28"/>
          <w:lang w:val="ru-RU"/>
        </w:rPr>
        <w:t xml:space="preserve">- безопасность, качество и эффективность социального обслуживания населения, юридических лиц и индивидуальных предпринимателей </w:t>
      </w:r>
      <w:r w:rsidR="00F91D3F" w:rsidRPr="00271DF3">
        <w:rPr>
          <w:color w:val="000000"/>
          <w:sz w:val="28"/>
          <w:szCs w:val="28"/>
          <w:lang w:val="ru-RU"/>
        </w:rPr>
        <w:t>городского округа</w:t>
      </w:r>
      <w:r w:rsidR="00BF6A66" w:rsidRPr="00271DF3">
        <w:rPr>
          <w:color w:val="000000"/>
          <w:sz w:val="28"/>
          <w:szCs w:val="28"/>
          <w:lang w:val="ru-RU"/>
        </w:rPr>
        <w:t>.</w:t>
      </w:r>
    </w:p>
    <w:p w:rsidR="00137AEB" w:rsidRDefault="00137AEB" w:rsidP="00BF6A66">
      <w:pPr>
        <w:ind w:firstLine="720"/>
        <w:jc w:val="both"/>
        <w:rPr>
          <w:color w:val="000000"/>
          <w:sz w:val="28"/>
          <w:szCs w:val="28"/>
          <w:lang w:val="ru-RU"/>
        </w:rPr>
      </w:pPr>
    </w:p>
    <w:p w:rsidR="00137AEB" w:rsidRDefault="00137AEB" w:rsidP="00BF6A66">
      <w:pPr>
        <w:ind w:firstLine="720"/>
        <w:jc w:val="both"/>
        <w:rPr>
          <w:color w:val="000000"/>
          <w:sz w:val="28"/>
          <w:szCs w:val="28"/>
          <w:lang w:val="ru-RU"/>
        </w:rPr>
      </w:pPr>
    </w:p>
    <w:p w:rsidR="00137AEB" w:rsidRPr="00271DF3" w:rsidRDefault="00137AEB" w:rsidP="00BF6A66">
      <w:pPr>
        <w:ind w:firstLine="720"/>
        <w:jc w:val="both"/>
        <w:rPr>
          <w:color w:val="000000"/>
          <w:sz w:val="28"/>
          <w:szCs w:val="28"/>
          <w:lang w:val="ru-RU"/>
        </w:rPr>
      </w:pPr>
    </w:p>
    <w:p w:rsidR="00E845A1" w:rsidRPr="00271DF3" w:rsidRDefault="00E845A1" w:rsidP="00137AEB">
      <w:pPr>
        <w:spacing w:before="240" w:after="240"/>
        <w:jc w:val="center"/>
        <w:rPr>
          <w:b/>
          <w:color w:val="000000"/>
          <w:sz w:val="28"/>
          <w:szCs w:val="28"/>
          <w:lang w:val="ru-RU"/>
        </w:rPr>
      </w:pPr>
      <w:r w:rsidRPr="00271DF3">
        <w:rPr>
          <w:b/>
          <w:color w:val="000000"/>
          <w:sz w:val="28"/>
          <w:szCs w:val="28"/>
          <w:lang w:val="ru-RU"/>
        </w:rPr>
        <w:lastRenderedPageBreak/>
        <w:t>7. Предложения по совершенствованию нормативно-правового и информационного обеспечения развития социальной инфраструктуры</w:t>
      </w:r>
    </w:p>
    <w:p w:rsidR="00224C9E" w:rsidRPr="00271DF3" w:rsidRDefault="00224C9E" w:rsidP="00224C9E">
      <w:pPr>
        <w:ind w:firstLine="567"/>
        <w:jc w:val="both"/>
        <w:rPr>
          <w:color w:val="000000"/>
          <w:sz w:val="28"/>
          <w:szCs w:val="28"/>
          <w:lang w:val="ru-RU"/>
        </w:rPr>
      </w:pPr>
      <w:r w:rsidRPr="00271DF3">
        <w:rPr>
          <w:color w:val="000000"/>
          <w:sz w:val="28"/>
          <w:szCs w:val="28"/>
          <w:lang w:val="ru-RU"/>
        </w:rPr>
        <w:t xml:space="preserve">Администрация </w:t>
      </w:r>
      <w:r w:rsidRPr="00271DF3">
        <w:rPr>
          <w:rFonts w:eastAsia="Lucida Sans Unicode"/>
          <w:iCs/>
          <w:sz w:val="28"/>
          <w:szCs w:val="28"/>
          <w:lang w:val="ru-RU"/>
        </w:rPr>
        <w:t>Борисоглебского городского округа Воронежской области</w:t>
      </w:r>
      <w:r w:rsidR="00BF6A66" w:rsidRPr="00271DF3">
        <w:rPr>
          <w:rFonts w:eastAsia="Lucida Sans Unicode"/>
          <w:iCs/>
          <w:sz w:val="28"/>
          <w:szCs w:val="28"/>
          <w:lang w:val="ru-RU"/>
        </w:rPr>
        <w:t xml:space="preserve"> </w:t>
      </w:r>
      <w:r w:rsidRPr="00271DF3">
        <w:rPr>
          <w:color w:val="000000"/>
          <w:sz w:val="28"/>
          <w:szCs w:val="28"/>
          <w:lang w:val="ru-RU"/>
        </w:rPr>
        <w:t xml:space="preserve">осуществляет общий </w:t>
      </w:r>
      <w:proofErr w:type="gramStart"/>
      <w:r w:rsidRPr="00271DF3">
        <w:rPr>
          <w:color w:val="000000"/>
          <w:sz w:val="28"/>
          <w:szCs w:val="28"/>
          <w:lang w:val="ru-RU"/>
        </w:rPr>
        <w:t>контроль за</w:t>
      </w:r>
      <w:proofErr w:type="gramEnd"/>
      <w:r w:rsidRPr="00271DF3">
        <w:rPr>
          <w:color w:val="000000"/>
          <w:sz w:val="28"/>
          <w:szCs w:val="28"/>
          <w:lang w:val="ru-RU"/>
        </w:rPr>
        <w:t xml:space="preserve">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224C9E" w:rsidRPr="00271DF3" w:rsidRDefault="00224C9E" w:rsidP="00224C9E">
      <w:pPr>
        <w:ind w:firstLine="567"/>
        <w:jc w:val="both"/>
        <w:rPr>
          <w:color w:val="000000"/>
          <w:sz w:val="28"/>
          <w:szCs w:val="28"/>
          <w:lang w:val="ru-RU"/>
        </w:rPr>
      </w:pPr>
      <w:r w:rsidRPr="00271DF3">
        <w:rPr>
          <w:color w:val="000000"/>
          <w:sz w:val="28"/>
          <w:szCs w:val="28"/>
          <w:lang w:val="ru-RU"/>
        </w:rPr>
        <w:t>- разработку ежегодного плана мероприятий по реализации Программы с уточнением объемов и источников финансирования мероприятий;</w:t>
      </w:r>
    </w:p>
    <w:p w:rsidR="00224C9E" w:rsidRPr="00271DF3" w:rsidRDefault="00224C9E" w:rsidP="00224C9E">
      <w:pPr>
        <w:ind w:firstLine="567"/>
        <w:jc w:val="both"/>
        <w:rPr>
          <w:color w:val="000000"/>
          <w:sz w:val="28"/>
          <w:szCs w:val="28"/>
          <w:lang w:val="ru-RU"/>
        </w:rPr>
      </w:pPr>
      <w:r w:rsidRPr="00271DF3">
        <w:rPr>
          <w:color w:val="000000"/>
          <w:sz w:val="28"/>
          <w:szCs w:val="28"/>
          <w:lang w:val="ru-RU"/>
        </w:rPr>
        <w:t xml:space="preserve">- </w:t>
      </w:r>
      <w:proofErr w:type="gramStart"/>
      <w:r w:rsidRPr="00271DF3">
        <w:rPr>
          <w:color w:val="000000"/>
          <w:sz w:val="28"/>
          <w:szCs w:val="28"/>
          <w:lang w:val="ru-RU"/>
        </w:rPr>
        <w:t>контроль за</w:t>
      </w:r>
      <w:proofErr w:type="gramEnd"/>
      <w:r w:rsidRPr="00271DF3">
        <w:rPr>
          <w:color w:val="000000"/>
          <w:sz w:val="28"/>
          <w:szCs w:val="28"/>
          <w:lang w:val="ru-RU"/>
        </w:rPr>
        <w:t xml:space="preserve"> реализацией программных мероприятий по срокам, содержанию, финансовым затратам и ресурсам;</w:t>
      </w:r>
    </w:p>
    <w:p w:rsidR="00224C9E" w:rsidRPr="00271DF3" w:rsidRDefault="00224C9E" w:rsidP="00224C9E">
      <w:pPr>
        <w:ind w:firstLine="567"/>
        <w:jc w:val="both"/>
        <w:rPr>
          <w:color w:val="000000"/>
          <w:sz w:val="28"/>
          <w:szCs w:val="28"/>
          <w:lang w:val="ru-RU"/>
        </w:rPr>
      </w:pPr>
      <w:r w:rsidRPr="00271DF3">
        <w:rPr>
          <w:color w:val="000000"/>
          <w:sz w:val="28"/>
          <w:szCs w:val="28"/>
          <w:lang w:val="ru-RU"/>
        </w:rPr>
        <w:t>- методическое, информационное и организационное сопровождение работы по реализации комплекса программных мероприятий.</w:t>
      </w:r>
    </w:p>
    <w:p w:rsidR="00224C9E" w:rsidRPr="00271DF3" w:rsidRDefault="00224C9E" w:rsidP="00224C9E">
      <w:pPr>
        <w:ind w:firstLine="567"/>
        <w:jc w:val="both"/>
        <w:rPr>
          <w:color w:val="000000"/>
          <w:sz w:val="28"/>
          <w:szCs w:val="28"/>
          <w:lang w:val="ru-RU"/>
        </w:rPr>
      </w:pPr>
      <w:r w:rsidRPr="00271DF3">
        <w:rPr>
          <w:color w:val="000000"/>
          <w:sz w:val="28"/>
          <w:szCs w:val="28"/>
          <w:lang w:val="ru-RU"/>
        </w:rPr>
        <w:t>Мониторинг Программы включает следующие этапы:</w:t>
      </w:r>
    </w:p>
    <w:p w:rsidR="00224C9E" w:rsidRPr="00271DF3" w:rsidRDefault="00224C9E" w:rsidP="00224C9E">
      <w:pPr>
        <w:ind w:firstLine="851"/>
        <w:jc w:val="both"/>
        <w:rPr>
          <w:color w:val="000000"/>
          <w:sz w:val="28"/>
          <w:szCs w:val="28"/>
          <w:lang w:val="ru-RU"/>
        </w:rPr>
      </w:pPr>
      <w:r w:rsidRPr="00271DF3">
        <w:rPr>
          <w:color w:val="000000"/>
          <w:sz w:val="28"/>
          <w:szCs w:val="28"/>
          <w:lang w:val="ru-RU"/>
        </w:rPr>
        <w:t>1. периодический сбор информации о результатах проводимых преобразований в социально</w:t>
      </w:r>
      <w:r w:rsidR="00F91D3F" w:rsidRPr="00271DF3">
        <w:rPr>
          <w:color w:val="000000"/>
          <w:sz w:val="28"/>
          <w:szCs w:val="28"/>
          <w:lang w:val="ru-RU"/>
        </w:rPr>
        <w:t>й</w:t>
      </w:r>
      <w:r w:rsidR="00BF6A66" w:rsidRPr="00271DF3">
        <w:rPr>
          <w:color w:val="000000"/>
          <w:sz w:val="28"/>
          <w:szCs w:val="28"/>
          <w:lang w:val="ru-RU"/>
        </w:rPr>
        <w:t xml:space="preserve"> </w:t>
      </w:r>
      <w:r w:rsidR="00F91D3F" w:rsidRPr="00271DF3">
        <w:rPr>
          <w:color w:val="000000"/>
          <w:sz w:val="28"/>
          <w:szCs w:val="28"/>
          <w:lang w:val="ru-RU"/>
        </w:rPr>
        <w:t>сфере</w:t>
      </w:r>
      <w:r w:rsidRPr="00271DF3">
        <w:rPr>
          <w:color w:val="000000"/>
          <w:sz w:val="28"/>
          <w:szCs w:val="28"/>
          <w:lang w:val="ru-RU"/>
        </w:rPr>
        <w:t>, а также информации о состоянии и развитии социальной  инфраструктуры;</w:t>
      </w:r>
    </w:p>
    <w:p w:rsidR="00224C9E" w:rsidRPr="00271DF3" w:rsidRDefault="00224C9E" w:rsidP="00224C9E">
      <w:pPr>
        <w:ind w:firstLine="851"/>
        <w:jc w:val="both"/>
        <w:rPr>
          <w:color w:val="000000"/>
          <w:sz w:val="28"/>
          <w:szCs w:val="28"/>
          <w:lang w:val="ru-RU"/>
        </w:rPr>
      </w:pPr>
      <w:r w:rsidRPr="00271DF3">
        <w:rPr>
          <w:color w:val="000000"/>
          <w:sz w:val="28"/>
          <w:szCs w:val="28"/>
          <w:lang w:val="ru-RU"/>
        </w:rPr>
        <w:t>2. верификация данных;</w:t>
      </w:r>
    </w:p>
    <w:p w:rsidR="00224C9E" w:rsidRPr="00271DF3" w:rsidRDefault="00224C9E" w:rsidP="00224C9E">
      <w:pPr>
        <w:ind w:firstLine="851"/>
        <w:jc w:val="both"/>
        <w:rPr>
          <w:color w:val="000000"/>
          <w:sz w:val="28"/>
          <w:szCs w:val="28"/>
          <w:lang w:val="ru-RU"/>
        </w:rPr>
      </w:pPr>
      <w:r w:rsidRPr="00271DF3">
        <w:rPr>
          <w:color w:val="000000"/>
          <w:sz w:val="28"/>
          <w:szCs w:val="28"/>
          <w:lang w:val="ru-RU"/>
        </w:rPr>
        <w:t>3. анализ данных о результатах проводимых преобразований социальной инфраструктуры.</w:t>
      </w:r>
    </w:p>
    <w:p w:rsidR="00224C9E" w:rsidRPr="00271DF3" w:rsidRDefault="00224C9E" w:rsidP="00224C9E">
      <w:pPr>
        <w:ind w:firstLine="567"/>
        <w:jc w:val="both"/>
        <w:rPr>
          <w:color w:val="000000"/>
          <w:sz w:val="28"/>
          <w:szCs w:val="28"/>
          <w:lang w:val="ru-RU"/>
        </w:rPr>
      </w:pPr>
      <w:r w:rsidRPr="00271DF3">
        <w:rPr>
          <w:color w:val="000000"/>
          <w:sz w:val="28"/>
          <w:szCs w:val="28"/>
          <w:lang w:val="ru-RU"/>
        </w:rPr>
        <w:t xml:space="preserve">Мониторинг осуществляется посредством сбора, обработки и анализа информации. Сбор исходной информации производится по показателям, характеризующим выполнение </w:t>
      </w:r>
      <w:r w:rsidR="007666B4" w:rsidRPr="00271DF3">
        <w:rPr>
          <w:color w:val="000000"/>
          <w:sz w:val="28"/>
          <w:szCs w:val="28"/>
          <w:lang w:val="ru-RU"/>
        </w:rPr>
        <w:t>П</w:t>
      </w:r>
      <w:r w:rsidRPr="00271DF3">
        <w:rPr>
          <w:color w:val="000000"/>
          <w:sz w:val="28"/>
          <w:szCs w:val="28"/>
          <w:lang w:val="ru-RU"/>
        </w:rPr>
        <w:t xml:space="preserve">рограммы, а также состоянию  социальной инфраструктуры. </w:t>
      </w:r>
    </w:p>
    <w:p w:rsidR="00224C9E" w:rsidRPr="00271DF3" w:rsidRDefault="00224C9E" w:rsidP="00224C9E">
      <w:pPr>
        <w:ind w:firstLine="567"/>
        <w:jc w:val="both"/>
        <w:rPr>
          <w:color w:val="000000"/>
          <w:sz w:val="28"/>
          <w:szCs w:val="28"/>
          <w:lang w:val="ru-RU"/>
        </w:rPr>
      </w:pPr>
      <w:r w:rsidRPr="00271DF3">
        <w:rPr>
          <w:color w:val="000000"/>
          <w:sz w:val="28"/>
          <w:szCs w:val="28"/>
          <w:lang w:val="ru-RU"/>
        </w:rPr>
        <w:t xml:space="preserve">Разработка и последующая корректировка Программы базируется на необходимости </w:t>
      </w:r>
      <w:proofErr w:type="gramStart"/>
      <w:r w:rsidRPr="00271DF3">
        <w:rPr>
          <w:color w:val="000000"/>
          <w:sz w:val="28"/>
          <w:szCs w:val="28"/>
          <w:lang w:val="ru-RU"/>
        </w:rPr>
        <w:t>достижения целевых уровней стандартов качества предоставления социальных услуг</w:t>
      </w:r>
      <w:proofErr w:type="gramEnd"/>
      <w:r w:rsidRPr="00271DF3">
        <w:rPr>
          <w:color w:val="000000"/>
          <w:sz w:val="28"/>
          <w:szCs w:val="28"/>
          <w:lang w:val="ru-RU"/>
        </w:rPr>
        <w:t xml:space="preserve"> при соблюдении ограничений по платежной способности потребителей, то есть при обеспечении не только технической, но и экономической доступности  услуг.</w:t>
      </w:r>
    </w:p>
    <w:p w:rsidR="00224C9E" w:rsidRPr="00271DF3" w:rsidRDefault="00224C9E" w:rsidP="00224C9E">
      <w:pPr>
        <w:ind w:firstLine="567"/>
        <w:jc w:val="both"/>
        <w:rPr>
          <w:color w:val="000000"/>
          <w:sz w:val="28"/>
          <w:szCs w:val="28"/>
          <w:lang w:val="ru-RU"/>
        </w:rPr>
      </w:pPr>
      <w:r w:rsidRPr="00271DF3">
        <w:rPr>
          <w:color w:val="000000"/>
          <w:sz w:val="28"/>
          <w:szCs w:val="28"/>
          <w:lang w:val="ru-RU"/>
        </w:rPr>
        <w:t xml:space="preserve">В качестве предложения по совершенствованию нормативно-правового обеспечения развития социальной инфраструктуры </w:t>
      </w:r>
      <w:r w:rsidRPr="00271DF3">
        <w:rPr>
          <w:rFonts w:eastAsia="Lucida Sans Unicode"/>
          <w:iCs/>
          <w:sz w:val="28"/>
          <w:szCs w:val="28"/>
          <w:lang w:val="ru-RU"/>
        </w:rPr>
        <w:t>Борисоглебского городского округа Воронежской области</w:t>
      </w:r>
      <w:r w:rsidR="00BF6A66" w:rsidRPr="00271DF3">
        <w:rPr>
          <w:rFonts w:eastAsia="Lucida Sans Unicode"/>
          <w:iCs/>
          <w:sz w:val="28"/>
          <w:szCs w:val="28"/>
          <w:lang w:val="ru-RU"/>
        </w:rPr>
        <w:t xml:space="preserve"> </w:t>
      </w:r>
      <w:r w:rsidRPr="00271DF3">
        <w:rPr>
          <w:color w:val="000000"/>
          <w:sz w:val="28"/>
          <w:szCs w:val="28"/>
          <w:lang w:val="ru-RU"/>
        </w:rPr>
        <w:t xml:space="preserve">в целях достижения целевых показателей Программы сформированы три нижеследующих положения. </w:t>
      </w:r>
    </w:p>
    <w:p w:rsidR="00224C9E" w:rsidRPr="00271DF3" w:rsidRDefault="00224C9E" w:rsidP="00224C9E">
      <w:pPr>
        <w:ind w:firstLine="567"/>
        <w:jc w:val="both"/>
        <w:rPr>
          <w:color w:val="000000"/>
          <w:sz w:val="28"/>
          <w:szCs w:val="28"/>
          <w:lang w:val="ru-RU"/>
        </w:rPr>
      </w:pPr>
      <w:r w:rsidRPr="00271DF3">
        <w:rPr>
          <w:color w:val="000000"/>
          <w:sz w:val="28"/>
          <w:szCs w:val="28"/>
          <w:lang w:val="ru-RU"/>
        </w:rPr>
        <w:t xml:space="preserve">1. При возникновении необходимости внесения изменений в генеральный план </w:t>
      </w:r>
      <w:r w:rsidRPr="00271DF3">
        <w:rPr>
          <w:rFonts w:eastAsia="Lucida Sans Unicode"/>
          <w:iCs/>
          <w:sz w:val="28"/>
          <w:szCs w:val="28"/>
          <w:lang w:val="ru-RU"/>
        </w:rPr>
        <w:t>Борисоглебского городского округа Воронежской области</w:t>
      </w:r>
      <w:r w:rsidRPr="00271DF3">
        <w:rPr>
          <w:color w:val="000000"/>
          <w:sz w:val="28"/>
          <w:szCs w:val="28"/>
          <w:lang w:val="ru-RU"/>
        </w:rPr>
        <w:t xml:space="preserve">, в части предложений по строительству или реконструкции объектов социальной инфраструктуры, соответствующие изменения должны быть внесены в Программу. </w:t>
      </w:r>
    </w:p>
    <w:p w:rsidR="00224C9E" w:rsidRPr="00271DF3" w:rsidRDefault="00224C9E" w:rsidP="00224C9E">
      <w:pPr>
        <w:ind w:firstLine="567"/>
        <w:jc w:val="both"/>
        <w:rPr>
          <w:color w:val="000000"/>
          <w:sz w:val="28"/>
          <w:szCs w:val="28"/>
          <w:lang w:val="ru-RU"/>
        </w:rPr>
      </w:pPr>
      <w:r w:rsidRPr="00271DF3">
        <w:rPr>
          <w:color w:val="000000"/>
          <w:sz w:val="28"/>
          <w:szCs w:val="28"/>
          <w:lang w:val="ru-RU"/>
        </w:rPr>
        <w:t xml:space="preserve">2. При возникновении необходимости внесения изменений в нормативы градостроительного проектирования, в части обеспеченности и доступности объектов социальной инфраструктуры, соответствующие изменения должны быть внесены в Программу. </w:t>
      </w:r>
    </w:p>
    <w:p w:rsidR="00224C9E" w:rsidRPr="00271DF3" w:rsidRDefault="00224C9E" w:rsidP="00224C9E">
      <w:pPr>
        <w:ind w:firstLine="567"/>
        <w:jc w:val="both"/>
        <w:rPr>
          <w:color w:val="000000"/>
          <w:sz w:val="28"/>
          <w:szCs w:val="28"/>
          <w:lang w:val="ru-RU"/>
        </w:rPr>
      </w:pPr>
      <w:r w:rsidRPr="00271DF3">
        <w:rPr>
          <w:color w:val="000000"/>
          <w:sz w:val="28"/>
          <w:szCs w:val="28"/>
          <w:lang w:val="ru-RU"/>
        </w:rPr>
        <w:t>3. Строительство объектов социальной инфраструктуры должно производит</w:t>
      </w:r>
      <w:r w:rsidR="00F91D3F" w:rsidRPr="00271DF3">
        <w:rPr>
          <w:color w:val="000000"/>
          <w:sz w:val="28"/>
          <w:szCs w:val="28"/>
          <w:lang w:val="ru-RU"/>
        </w:rPr>
        <w:t>ь</w:t>
      </w:r>
      <w:r w:rsidRPr="00271DF3">
        <w:rPr>
          <w:color w:val="000000"/>
          <w:sz w:val="28"/>
          <w:szCs w:val="28"/>
          <w:lang w:val="ru-RU"/>
        </w:rPr>
        <w:t xml:space="preserve">ся только путем предварительной разработки проекта планировки </w:t>
      </w:r>
      <w:r w:rsidRPr="00271DF3">
        <w:rPr>
          <w:color w:val="000000"/>
          <w:sz w:val="28"/>
          <w:szCs w:val="28"/>
          <w:lang w:val="ru-RU"/>
        </w:rPr>
        <w:lastRenderedPageBreak/>
        <w:t>территории в границах планировочной единицы, в</w:t>
      </w:r>
      <w:r w:rsidR="007666B4" w:rsidRPr="00271DF3">
        <w:rPr>
          <w:color w:val="000000"/>
          <w:sz w:val="28"/>
          <w:szCs w:val="28"/>
          <w:lang w:val="ru-RU"/>
        </w:rPr>
        <w:t xml:space="preserve"> которой предполагается </w:t>
      </w:r>
      <w:r w:rsidRPr="00271DF3">
        <w:rPr>
          <w:color w:val="000000"/>
          <w:sz w:val="28"/>
          <w:szCs w:val="28"/>
          <w:lang w:val="ru-RU"/>
        </w:rPr>
        <w:t xml:space="preserve">строительство. </w:t>
      </w:r>
    </w:p>
    <w:p w:rsidR="00224C9E" w:rsidRPr="00271DF3" w:rsidRDefault="00224C9E" w:rsidP="00224C9E">
      <w:pPr>
        <w:ind w:firstLine="567"/>
        <w:jc w:val="both"/>
        <w:rPr>
          <w:color w:val="000000"/>
          <w:sz w:val="28"/>
          <w:szCs w:val="28"/>
          <w:lang w:val="ru-RU"/>
        </w:rPr>
      </w:pPr>
      <w:proofErr w:type="gramStart"/>
      <w:r w:rsidRPr="00271DF3">
        <w:rPr>
          <w:color w:val="000000"/>
          <w:sz w:val="28"/>
          <w:szCs w:val="28"/>
          <w:lang w:val="ru-RU"/>
        </w:rPr>
        <w:t xml:space="preserve">Развитие информационного обеспечения деятельности в сфере проектирования, строительства, реконструкции объектов социальной инфраструктуры связано, в первую очередь, с необходимостью оперативного обеспечения граждан и организаций достоверной, актуальной, юридически значимой информацией о современном и планируемом состоянии территории </w:t>
      </w:r>
      <w:r w:rsidR="00F91D3F" w:rsidRPr="00271DF3">
        <w:rPr>
          <w:color w:val="000000"/>
          <w:sz w:val="28"/>
          <w:szCs w:val="28"/>
          <w:lang w:val="ru-RU"/>
        </w:rPr>
        <w:t>городского округа</w:t>
      </w:r>
      <w:r w:rsidRPr="00271DF3">
        <w:rPr>
          <w:color w:val="000000"/>
          <w:sz w:val="28"/>
          <w:szCs w:val="28"/>
          <w:lang w:val="ru-RU"/>
        </w:rPr>
        <w:t xml:space="preserve"> в электронном виде, реализацией возможности получить в электронном виде ключевые документы, необходимые для осуществления инвестиционной деятельности по реализации социальных проектов, от разработки градостроительной документации</w:t>
      </w:r>
      <w:proofErr w:type="gramEnd"/>
      <w:r w:rsidRPr="00271DF3">
        <w:rPr>
          <w:color w:val="000000"/>
          <w:sz w:val="28"/>
          <w:szCs w:val="28"/>
          <w:lang w:val="ru-RU"/>
        </w:rPr>
        <w:t xml:space="preserve"> и предоставления земельного участка до ввода объекта в эксплуатацию. </w:t>
      </w:r>
      <w:proofErr w:type="gramStart"/>
      <w:r w:rsidRPr="00271DF3">
        <w:rPr>
          <w:color w:val="000000"/>
          <w:sz w:val="28"/>
          <w:szCs w:val="28"/>
          <w:lang w:val="ru-RU"/>
        </w:rPr>
        <w:t xml:space="preserve">Кроме того, автоматизация процессов предоставления муниципальных </w:t>
      </w:r>
      <w:r w:rsidR="007666B4" w:rsidRPr="00271DF3">
        <w:rPr>
          <w:color w:val="000000"/>
          <w:sz w:val="28"/>
          <w:szCs w:val="28"/>
          <w:lang w:val="ru-RU"/>
        </w:rPr>
        <w:t>у</w:t>
      </w:r>
      <w:r w:rsidRPr="00271DF3">
        <w:rPr>
          <w:color w:val="000000"/>
          <w:sz w:val="28"/>
          <w:szCs w:val="28"/>
          <w:lang w:val="ru-RU"/>
        </w:rPr>
        <w:t>слуг в сфере строительства позволит сократить истинные сроки инвестиционного цикла в строительстве от предоставления земельного участка до ввода объекта в эксплуатацию, улучшить функционировани</w:t>
      </w:r>
      <w:r w:rsidR="00F91D3F" w:rsidRPr="00271DF3">
        <w:rPr>
          <w:color w:val="000000"/>
          <w:sz w:val="28"/>
          <w:szCs w:val="28"/>
          <w:lang w:val="ru-RU"/>
        </w:rPr>
        <w:t>е</w:t>
      </w:r>
      <w:r w:rsidRPr="00271DF3">
        <w:rPr>
          <w:color w:val="000000"/>
          <w:sz w:val="28"/>
          <w:szCs w:val="28"/>
          <w:lang w:val="ru-RU"/>
        </w:rPr>
        <w:t xml:space="preserve"> и взаимодействи</w:t>
      </w:r>
      <w:r w:rsidR="00F91D3F" w:rsidRPr="00271DF3">
        <w:rPr>
          <w:color w:val="000000"/>
          <w:sz w:val="28"/>
          <w:szCs w:val="28"/>
          <w:lang w:val="ru-RU"/>
        </w:rPr>
        <w:t>е</w:t>
      </w:r>
      <w:r w:rsidRPr="00271DF3">
        <w:rPr>
          <w:color w:val="000000"/>
          <w:sz w:val="28"/>
          <w:szCs w:val="28"/>
          <w:lang w:val="ru-RU"/>
        </w:rPr>
        <w:t xml:space="preserve"> органов местного самоуправления </w:t>
      </w:r>
      <w:r w:rsidR="00F91D3F" w:rsidRPr="00271DF3">
        <w:rPr>
          <w:rFonts w:eastAsia="Lucida Sans Unicode"/>
          <w:iCs/>
          <w:sz w:val="28"/>
          <w:szCs w:val="28"/>
          <w:lang w:val="ru-RU"/>
        </w:rPr>
        <w:t xml:space="preserve">Борисоглебского городского округа </w:t>
      </w:r>
      <w:r w:rsidRPr="00271DF3">
        <w:rPr>
          <w:color w:val="000000"/>
          <w:sz w:val="28"/>
          <w:szCs w:val="28"/>
          <w:lang w:val="ru-RU"/>
        </w:rPr>
        <w:t>с органами исполнительной власти субъекта РФ при осуществлении градостроительной деятельности и предоставлении муниципальных услуг.</w:t>
      </w:r>
      <w:proofErr w:type="gramEnd"/>
    </w:p>
    <w:p w:rsidR="00E845A1" w:rsidRPr="00271DF3" w:rsidRDefault="00E845A1" w:rsidP="00E845A1">
      <w:pPr>
        <w:ind w:firstLine="709"/>
        <w:jc w:val="both"/>
        <w:rPr>
          <w:rFonts w:eastAsia="Lucida Sans Unicode"/>
          <w:b/>
          <w:sz w:val="28"/>
          <w:szCs w:val="28"/>
          <w:lang w:val="ru-RU"/>
        </w:rPr>
      </w:pPr>
    </w:p>
    <w:p w:rsidR="00E845A1" w:rsidRPr="00271DF3" w:rsidRDefault="00E845A1" w:rsidP="00E845A1">
      <w:pPr>
        <w:ind w:firstLine="709"/>
        <w:jc w:val="both"/>
        <w:rPr>
          <w:rFonts w:eastAsia="Lucida Sans Unicode"/>
          <w:b/>
          <w:sz w:val="28"/>
          <w:szCs w:val="28"/>
          <w:lang w:val="ru-RU"/>
        </w:rPr>
      </w:pPr>
    </w:p>
    <w:p w:rsidR="00E845A1" w:rsidRDefault="00E845A1" w:rsidP="00F50A37">
      <w:pPr>
        <w:jc w:val="both"/>
        <w:rPr>
          <w:rFonts w:eastAsia="Lucida Sans Unicode"/>
          <w:sz w:val="22"/>
          <w:szCs w:val="22"/>
          <w:lang w:val="ru-RU"/>
        </w:rPr>
        <w:sectPr w:rsidR="00E845A1" w:rsidSect="005E771C">
          <w:pgSz w:w="11906" w:h="16838"/>
          <w:pgMar w:top="1134" w:right="567" w:bottom="1134" w:left="1701" w:header="709" w:footer="709" w:gutter="0"/>
          <w:cols w:space="708"/>
          <w:docGrid w:linePitch="360"/>
        </w:sectPr>
      </w:pPr>
    </w:p>
    <w:p w:rsidR="00137AEB" w:rsidRPr="00137AEB" w:rsidRDefault="00137AEB" w:rsidP="00137AEB">
      <w:pPr>
        <w:ind w:left="11340"/>
        <w:jc w:val="both"/>
        <w:rPr>
          <w:rFonts w:eastAsia="Lucida Sans Unicode"/>
          <w:sz w:val="22"/>
          <w:szCs w:val="22"/>
          <w:lang w:val="ru-RU"/>
        </w:rPr>
      </w:pPr>
      <w:r w:rsidRPr="00137AEB">
        <w:rPr>
          <w:rFonts w:eastAsia="Lucida Sans Unicode"/>
          <w:sz w:val="22"/>
          <w:szCs w:val="22"/>
          <w:lang w:val="ru-RU"/>
        </w:rPr>
        <w:lastRenderedPageBreak/>
        <w:t xml:space="preserve">Приложение №1 к Программе </w:t>
      </w:r>
      <w:r w:rsidRPr="00137AEB">
        <w:rPr>
          <w:sz w:val="22"/>
          <w:szCs w:val="22"/>
          <w:lang w:val="ru-RU"/>
        </w:rPr>
        <w:t>комплексного развития</w:t>
      </w:r>
    </w:p>
    <w:p w:rsidR="00137AEB" w:rsidRPr="00137AEB" w:rsidRDefault="00137AEB" w:rsidP="00137AEB">
      <w:pPr>
        <w:ind w:left="11340"/>
        <w:jc w:val="both"/>
        <w:rPr>
          <w:sz w:val="22"/>
          <w:szCs w:val="22"/>
          <w:lang w:val="ru-RU"/>
        </w:rPr>
      </w:pPr>
      <w:r w:rsidRPr="00137AEB">
        <w:rPr>
          <w:sz w:val="22"/>
          <w:szCs w:val="22"/>
          <w:lang w:val="ru-RU"/>
        </w:rPr>
        <w:t>социальной инфраструктуры Борисоглебского городского о</w:t>
      </w:r>
      <w:bookmarkStart w:id="1" w:name="_GoBack"/>
      <w:bookmarkEnd w:id="1"/>
      <w:r w:rsidRPr="00137AEB">
        <w:rPr>
          <w:sz w:val="22"/>
          <w:szCs w:val="22"/>
          <w:lang w:val="ru-RU"/>
        </w:rPr>
        <w:t>круга Воронежской области на 2017-2027гг.</w:t>
      </w:r>
    </w:p>
    <w:p w:rsidR="00137AEB" w:rsidRPr="00137AEB" w:rsidRDefault="00137AEB" w:rsidP="00137AEB">
      <w:pPr>
        <w:ind w:firstLine="11057"/>
        <w:jc w:val="both"/>
        <w:rPr>
          <w:rFonts w:eastAsia="Lucida Sans Unicode"/>
          <w:lang w:val="ru-RU"/>
        </w:rPr>
      </w:pPr>
    </w:p>
    <w:p w:rsidR="00137AEB" w:rsidRPr="00137AEB" w:rsidRDefault="00137AEB" w:rsidP="00137AEB">
      <w:pPr>
        <w:ind w:firstLine="709"/>
        <w:jc w:val="center"/>
        <w:rPr>
          <w:b/>
          <w:sz w:val="26"/>
          <w:szCs w:val="26"/>
          <w:shd w:val="clear" w:color="auto" w:fill="FFFFFF"/>
          <w:lang w:val="ru-RU"/>
        </w:rPr>
      </w:pPr>
      <w:r w:rsidRPr="00137AEB">
        <w:rPr>
          <w:b/>
          <w:sz w:val="26"/>
          <w:szCs w:val="26"/>
          <w:shd w:val="clear" w:color="auto" w:fill="FFFFFF"/>
          <w:lang w:val="ru-RU"/>
        </w:rPr>
        <w:t xml:space="preserve">Объемы финансирования Программы комплексного развития социальной инфраструктуры </w:t>
      </w:r>
    </w:p>
    <w:p w:rsidR="00137AEB" w:rsidRPr="00137AEB" w:rsidRDefault="00137AEB" w:rsidP="00137AEB">
      <w:pPr>
        <w:ind w:firstLine="709"/>
        <w:jc w:val="center"/>
        <w:rPr>
          <w:rFonts w:eastAsia="Lucida Sans Unicode"/>
          <w:b/>
          <w:sz w:val="26"/>
          <w:szCs w:val="26"/>
          <w:lang w:val="ru-RU"/>
        </w:rPr>
      </w:pPr>
      <w:r w:rsidRPr="00137AEB">
        <w:rPr>
          <w:b/>
          <w:sz w:val="26"/>
          <w:szCs w:val="26"/>
          <w:shd w:val="clear" w:color="auto" w:fill="FFFFFF"/>
          <w:lang w:val="ru-RU"/>
        </w:rPr>
        <w:t>Борисоглебского городского округа Воронежской области на 2017-2027г.г.</w:t>
      </w:r>
    </w:p>
    <w:p w:rsidR="00137AEB" w:rsidRPr="00137AEB" w:rsidRDefault="00137AEB" w:rsidP="00137AEB">
      <w:pPr>
        <w:rPr>
          <w:rFonts w:eastAsia="Lucida Sans Unicode"/>
          <w:sz w:val="26"/>
          <w:szCs w:val="26"/>
          <w:lang w:val="ru-RU"/>
        </w:rPr>
      </w:pPr>
    </w:p>
    <w:p w:rsidR="00137AEB" w:rsidRPr="00137AEB" w:rsidRDefault="00137AEB" w:rsidP="00137AEB">
      <w:pPr>
        <w:tabs>
          <w:tab w:val="left" w:pos="6585"/>
        </w:tabs>
        <w:rPr>
          <w:rFonts w:eastAsia="Lucida Sans Unicode"/>
          <w:sz w:val="26"/>
          <w:szCs w:val="26"/>
          <w:lang w:val="ru-RU"/>
        </w:rPr>
      </w:pPr>
      <w:r w:rsidRPr="00137AEB">
        <w:rPr>
          <w:rFonts w:eastAsia="Lucida Sans Unicode"/>
          <w:sz w:val="26"/>
          <w:szCs w:val="26"/>
          <w:lang w:val="ru-RU"/>
        </w:rPr>
        <w:tab/>
      </w:r>
    </w:p>
    <w:tbl>
      <w:tblPr>
        <w:tblW w:w="51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3"/>
        <w:gridCol w:w="5336"/>
        <w:gridCol w:w="1842"/>
        <w:gridCol w:w="1276"/>
        <w:gridCol w:w="849"/>
        <w:gridCol w:w="1276"/>
        <w:gridCol w:w="1136"/>
        <w:gridCol w:w="1133"/>
        <w:gridCol w:w="709"/>
        <w:gridCol w:w="709"/>
        <w:gridCol w:w="849"/>
      </w:tblGrid>
      <w:tr w:rsidR="00137AEB" w:rsidRPr="000D456A" w:rsidTr="00FE13B4">
        <w:tc>
          <w:tcPr>
            <w:tcW w:w="142" w:type="pct"/>
            <w:vMerge w:val="restart"/>
            <w:vAlign w:val="center"/>
          </w:tcPr>
          <w:p w:rsidR="00137AEB" w:rsidRPr="000D456A" w:rsidRDefault="00137AEB" w:rsidP="00FE13B4">
            <w:pPr>
              <w:jc w:val="center"/>
              <w:rPr>
                <w:lang w:eastAsia="en-US"/>
              </w:rPr>
            </w:pPr>
            <w:r w:rsidRPr="000D456A">
              <w:rPr>
                <w:lang w:eastAsia="en-US"/>
              </w:rPr>
              <w:t>№ п/п</w:t>
            </w:r>
          </w:p>
        </w:tc>
        <w:tc>
          <w:tcPr>
            <w:tcW w:w="1715" w:type="pct"/>
            <w:vMerge w:val="restart"/>
            <w:vAlign w:val="center"/>
          </w:tcPr>
          <w:p w:rsidR="00137AEB" w:rsidRPr="00137AEB" w:rsidRDefault="00137AEB" w:rsidP="00FE13B4">
            <w:pPr>
              <w:jc w:val="center"/>
              <w:rPr>
                <w:lang w:val="ru-RU" w:eastAsia="en-US"/>
              </w:rPr>
            </w:pPr>
            <w:r w:rsidRPr="00137AEB">
              <w:rPr>
                <w:rFonts w:hint="eastAsia"/>
                <w:lang w:val="ru-RU" w:eastAsia="en-US"/>
              </w:rPr>
              <w:t>Программные</w:t>
            </w:r>
            <w:r w:rsidRPr="00137AEB">
              <w:rPr>
                <w:lang w:val="ru-RU" w:eastAsia="en-US"/>
              </w:rPr>
              <w:t xml:space="preserve"> </w:t>
            </w:r>
            <w:r w:rsidRPr="00137AEB">
              <w:rPr>
                <w:rFonts w:hint="eastAsia"/>
                <w:lang w:val="ru-RU" w:eastAsia="en-US"/>
              </w:rPr>
              <w:t>мероприятия</w:t>
            </w:r>
            <w:r w:rsidRPr="00137AEB">
              <w:rPr>
                <w:lang w:val="ru-RU" w:eastAsia="en-US"/>
              </w:rPr>
              <w:t xml:space="preserve">, </w:t>
            </w:r>
            <w:r w:rsidRPr="00137AEB">
              <w:rPr>
                <w:rFonts w:hint="eastAsia"/>
                <w:lang w:val="ru-RU" w:eastAsia="en-US"/>
              </w:rPr>
              <w:t>обеспечивающие</w:t>
            </w:r>
          </w:p>
          <w:p w:rsidR="00137AEB" w:rsidRPr="00137AEB" w:rsidRDefault="00137AEB" w:rsidP="00FE13B4">
            <w:pPr>
              <w:jc w:val="center"/>
              <w:rPr>
                <w:lang w:val="ru-RU" w:eastAsia="en-US"/>
              </w:rPr>
            </w:pPr>
            <w:r w:rsidRPr="00137AEB">
              <w:rPr>
                <w:lang w:val="ru-RU" w:eastAsia="en-US"/>
              </w:rPr>
              <w:t>в</w:t>
            </w:r>
            <w:r w:rsidRPr="00137AEB">
              <w:rPr>
                <w:rFonts w:hint="eastAsia"/>
                <w:lang w:val="ru-RU" w:eastAsia="en-US"/>
              </w:rPr>
              <w:t>ыполнение</w:t>
            </w:r>
            <w:r w:rsidRPr="00137AEB">
              <w:rPr>
                <w:lang w:val="ru-RU" w:eastAsia="en-US"/>
              </w:rPr>
              <w:t xml:space="preserve"> </w:t>
            </w:r>
            <w:r w:rsidRPr="00137AEB">
              <w:rPr>
                <w:rFonts w:hint="eastAsia"/>
                <w:lang w:val="ru-RU" w:eastAsia="en-US"/>
              </w:rPr>
              <w:t>задачи</w:t>
            </w:r>
          </w:p>
        </w:tc>
        <w:tc>
          <w:tcPr>
            <w:tcW w:w="592" w:type="pct"/>
            <w:vMerge w:val="restart"/>
            <w:vAlign w:val="center"/>
          </w:tcPr>
          <w:p w:rsidR="00137AEB" w:rsidRPr="000D456A" w:rsidRDefault="00137AEB" w:rsidP="00FE13B4">
            <w:pPr>
              <w:jc w:val="center"/>
              <w:rPr>
                <w:lang w:eastAsia="en-US"/>
              </w:rPr>
            </w:pPr>
            <w:proofErr w:type="spellStart"/>
            <w:r w:rsidRPr="000D456A">
              <w:rPr>
                <w:rFonts w:hint="eastAsia"/>
                <w:lang w:eastAsia="en-US"/>
              </w:rPr>
              <w:t>Источник</w:t>
            </w:r>
            <w:proofErr w:type="spellEnd"/>
          </w:p>
          <w:p w:rsidR="00137AEB" w:rsidRPr="000D456A" w:rsidRDefault="00137AEB" w:rsidP="00FE13B4">
            <w:pPr>
              <w:jc w:val="center"/>
              <w:rPr>
                <w:lang w:eastAsia="en-US"/>
              </w:rPr>
            </w:pPr>
            <w:proofErr w:type="spellStart"/>
            <w:r w:rsidRPr="000D456A">
              <w:rPr>
                <w:rFonts w:hint="eastAsia"/>
                <w:lang w:eastAsia="en-US"/>
              </w:rPr>
              <w:t>финансирования</w:t>
            </w:r>
            <w:proofErr w:type="spellEnd"/>
          </w:p>
        </w:tc>
        <w:tc>
          <w:tcPr>
            <w:tcW w:w="2551" w:type="pct"/>
            <w:gridSpan w:val="8"/>
            <w:vAlign w:val="center"/>
          </w:tcPr>
          <w:p w:rsidR="00137AEB" w:rsidRPr="000D456A" w:rsidRDefault="00137AEB" w:rsidP="00FE13B4">
            <w:pPr>
              <w:jc w:val="center"/>
              <w:rPr>
                <w:lang w:eastAsia="en-US"/>
              </w:rPr>
            </w:pPr>
            <w:proofErr w:type="spellStart"/>
            <w:r w:rsidRPr="000D456A">
              <w:rPr>
                <w:rFonts w:hint="eastAsia"/>
                <w:lang w:eastAsia="en-US"/>
              </w:rPr>
              <w:t>Объемы</w:t>
            </w:r>
            <w:proofErr w:type="spellEnd"/>
            <w:r w:rsidRPr="000D456A">
              <w:rPr>
                <w:lang w:eastAsia="en-US"/>
              </w:rPr>
              <w:t xml:space="preserve"> </w:t>
            </w:r>
            <w:proofErr w:type="spellStart"/>
            <w:r w:rsidRPr="000D456A">
              <w:rPr>
                <w:rFonts w:hint="eastAsia"/>
                <w:lang w:eastAsia="en-US"/>
              </w:rPr>
              <w:t>финансирования</w:t>
            </w:r>
            <w:proofErr w:type="spellEnd"/>
            <w:r w:rsidRPr="000D456A">
              <w:rPr>
                <w:lang w:eastAsia="en-US"/>
              </w:rPr>
              <w:t xml:space="preserve">, </w:t>
            </w:r>
            <w:proofErr w:type="spellStart"/>
            <w:r w:rsidRPr="000D456A">
              <w:rPr>
                <w:lang w:eastAsia="en-US"/>
              </w:rPr>
              <w:t>тыс</w:t>
            </w:r>
            <w:proofErr w:type="spellEnd"/>
            <w:r w:rsidRPr="000D456A">
              <w:rPr>
                <w:lang w:eastAsia="en-US"/>
              </w:rPr>
              <w:t xml:space="preserve">. </w:t>
            </w:r>
            <w:proofErr w:type="spellStart"/>
            <w:proofErr w:type="gramStart"/>
            <w:r w:rsidRPr="000D456A">
              <w:rPr>
                <w:rFonts w:hint="eastAsia"/>
                <w:lang w:eastAsia="en-US"/>
              </w:rPr>
              <w:t>руб</w:t>
            </w:r>
            <w:proofErr w:type="spellEnd"/>
            <w:proofErr w:type="gramEnd"/>
            <w:r w:rsidRPr="000D456A">
              <w:rPr>
                <w:lang w:eastAsia="en-US"/>
              </w:rPr>
              <w:t>.</w:t>
            </w:r>
          </w:p>
        </w:tc>
      </w:tr>
      <w:tr w:rsidR="00137AEB" w:rsidRPr="00FE13B4" w:rsidTr="00FE13B4">
        <w:tc>
          <w:tcPr>
            <w:tcW w:w="142" w:type="pct"/>
            <w:vMerge/>
            <w:vAlign w:val="center"/>
          </w:tcPr>
          <w:p w:rsidR="00137AEB" w:rsidRPr="000D456A" w:rsidRDefault="00137AEB" w:rsidP="00FE13B4">
            <w:pPr>
              <w:jc w:val="center"/>
              <w:rPr>
                <w:lang w:eastAsia="en-US"/>
              </w:rPr>
            </w:pPr>
          </w:p>
        </w:tc>
        <w:tc>
          <w:tcPr>
            <w:tcW w:w="1715" w:type="pct"/>
            <w:vMerge/>
            <w:vAlign w:val="center"/>
          </w:tcPr>
          <w:p w:rsidR="00137AEB" w:rsidRPr="000D456A" w:rsidRDefault="00137AEB" w:rsidP="00FE13B4">
            <w:pPr>
              <w:jc w:val="center"/>
              <w:rPr>
                <w:lang w:eastAsia="en-US"/>
              </w:rPr>
            </w:pPr>
          </w:p>
        </w:tc>
        <w:tc>
          <w:tcPr>
            <w:tcW w:w="592" w:type="pct"/>
            <w:vMerge/>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roofErr w:type="spellStart"/>
            <w:r w:rsidRPr="000D456A">
              <w:rPr>
                <w:lang w:eastAsia="en-US"/>
              </w:rPr>
              <w:t>Всего</w:t>
            </w:r>
            <w:proofErr w:type="spellEnd"/>
          </w:p>
        </w:tc>
        <w:tc>
          <w:tcPr>
            <w:tcW w:w="2141" w:type="pct"/>
            <w:gridSpan w:val="7"/>
            <w:vAlign w:val="center"/>
          </w:tcPr>
          <w:p w:rsidR="00137AEB" w:rsidRPr="00137AEB" w:rsidRDefault="00137AEB" w:rsidP="00FE13B4">
            <w:pPr>
              <w:jc w:val="center"/>
              <w:rPr>
                <w:lang w:val="ru-RU" w:eastAsia="en-US"/>
              </w:rPr>
            </w:pPr>
            <w:r w:rsidRPr="00137AEB">
              <w:rPr>
                <w:lang w:val="ru-RU" w:eastAsia="en-US"/>
              </w:rPr>
              <w:t>в том числе по годам</w:t>
            </w:r>
          </w:p>
        </w:tc>
      </w:tr>
      <w:tr w:rsidR="00137AEB" w:rsidRPr="000D456A" w:rsidTr="00FE13B4">
        <w:tc>
          <w:tcPr>
            <w:tcW w:w="142" w:type="pct"/>
            <w:vMerge/>
            <w:vAlign w:val="center"/>
          </w:tcPr>
          <w:p w:rsidR="00137AEB" w:rsidRPr="00137AEB" w:rsidRDefault="00137AEB" w:rsidP="00FE13B4">
            <w:pPr>
              <w:jc w:val="center"/>
              <w:rPr>
                <w:lang w:val="ru-RU" w:eastAsia="en-US"/>
              </w:rPr>
            </w:pPr>
          </w:p>
        </w:tc>
        <w:tc>
          <w:tcPr>
            <w:tcW w:w="1715" w:type="pct"/>
            <w:vMerge/>
            <w:vAlign w:val="center"/>
          </w:tcPr>
          <w:p w:rsidR="00137AEB" w:rsidRPr="00137AEB" w:rsidRDefault="00137AEB" w:rsidP="00FE13B4">
            <w:pPr>
              <w:jc w:val="center"/>
              <w:rPr>
                <w:lang w:val="ru-RU" w:eastAsia="en-US"/>
              </w:rPr>
            </w:pPr>
          </w:p>
        </w:tc>
        <w:tc>
          <w:tcPr>
            <w:tcW w:w="592" w:type="pct"/>
            <w:vMerge/>
            <w:vAlign w:val="center"/>
          </w:tcPr>
          <w:p w:rsidR="00137AEB" w:rsidRPr="00137AEB" w:rsidRDefault="00137AEB" w:rsidP="00FE13B4">
            <w:pPr>
              <w:jc w:val="center"/>
              <w:rPr>
                <w:lang w:val="ru-RU" w:eastAsia="en-US"/>
              </w:rPr>
            </w:pPr>
          </w:p>
        </w:tc>
        <w:tc>
          <w:tcPr>
            <w:tcW w:w="410" w:type="pct"/>
            <w:vAlign w:val="center"/>
          </w:tcPr>
          <w:p w:rsidR="00137AEB" w:rsidRPr="00137AEB" w:rsidRDefault="00137AEB" w:rsidP="00FE13B4">
            <w:pPr>
              <w:jc w:val="center"/>
              <w:rPr>
                <w:lang w:val="ru-RU" w:eastAsia="en-US"/>
              </w:rPr>
            </w:pPr>
          </w:p>
        </w:tc>
        <w:tc>
          <w:tcPr>
            <w:tcW w:w="273" w:type="pct"/>
            <w:vAlign w:val="center"/>
          </w:tcPr>
          <w:p w:rsidR="00137AEB" w:rsidRPr="000D456A" w:rsidRDefault="00137AEB" w:rsidP="00FE13B4">
            <w:pPr>
              <w:jc w:val="center"/>
              <w:rPr>
                <w:lang w:eastAsia="en-US"/>
              </w:rPr>
            </w:pPr>
            <w:r w:rsidRPr="000D456A">
              <w:rPr>
                <w:lang w:eastAsia="en-US"/>
              </w:rPr>
              <w:t>2017</w:t>
            </w:r>
          </w:p>
        </w:tc>
        <w:tc>
          <w:tcPr>
            <w:tcW w:w="410" w:type="pct"/>
            <w:vAlign w:val="center"/>
          </w:tcPr>
          <w:p w:rsidR="00137AEB" w:rsidRPr="000D456A" w:rsidRDefault="00137AEB" w:rsidP="00FE13B4">
            <w:pPr>
              <w:jc w:val="center"/>
              <w:rPr>
                <w:lang w:eastAsia="en-US"/>
              </w:rPr>
            </w:pPr>
            <w:r w:rsidRPr="000D456A">
              <w:rPr>
                <w:lang w:eastAsia="en-US"/>
              </w:rPr>
              <w:t>2018</w:t>
            </w:r>
          </w:p>
        </w:tc>
        <w:tc>
          <w:tcPr>
            <w:tcW w:w="365" w:type="pct"/>
            <w:vAlign w:val="center"/>
          </w:tcPr>
          <w:p w:rsidR="00137AEB" w:rsidRPr="000D456A" w:rsidRDefault="00137AEB" w:rsidP="00FE13B4">
            <w:pPr>
              <w:jc w:val="center"/>
              <w:rPr>
                <w:lang w:eastAsia="en-US"/>
              </w:rPr>
            </w:pPr>
            <w:r w:rsidRPr="000D456A">
              <w:rPr>
                <w:lang w:eastAsia="en-US"/>
              </w:rPr>
              <w:t>2019</w:t>
            </w:r>
          </w:p>
        </w:tc>
        <w:tc>
          <w:tcPr>
            <w:tcW w:w="364" w:type="pct"/>
            <w:vAlign w:val="center"/>
          </w:tcPr>
          <w:p w:rsidR="00137AEB" w:rsidRPr="000D456A" w:rsidRDefault="00137AEB" w:rsidP="00FE13B4">
            <w:pPr>
              <w:jc w:val="center"/>
              <w:rPr>
                <w:lang w:eastAsia="en-US"/>
              </w:rPr>
            </w:pPr>
            <w:r w:rsidRPr="000D456A">
              <w:rPr>
                <w:lang w:eastAsia="en-US"/>
              </w:rPr>
              <w:t>2020</w:t>
            </w:r>
          </w:p>
        </w:tc>
        <w:tc>
          <w:tcPr>
            <w:tcW w:w="228" w:type="pct"/>
            <w:vAlign w:val="center"/>
          </w:tcPr>
          <w:p w:rsidR="00137AEB" w:rsidRPr="000D456A" w:rsidRDefault="00137AEB" w:rsidP="00FE13B4">
            <w:pPr>
              <w:jc w:val="center"/>
              <w:rPr>
                <w:lang w:eastAsia="en-US"/>
              </w:rPr>
            </w:pPr>
            <w:r w:rsidRPr="000D456A">
              <w:rPr>
                <w:lang w:eastAsia="en-US"/>
              </w:rPr>
              <w:t>2021</w:t>
            </w:r>
          </w:p>
        </w:tc>
        <w:tc>
          <w:tcPr>
            <w:tcW w:w="228" w:type="pct"/>
            <w:vAlign w:val="center"/>
          </w:tcPr>
          <w:p w:rsidR="00137AEB" w:rsidRPr="000D456A" w:rsidRDefault="00137AEB" w:rsidP="00FE13B4">
            <w:pPr>
              <w:jc w:val="center"/>
              <w:rPr>
                <w:lang w:eastAsia="en-US"/>
              </w:rPr>
            </w:pPr>
            <w:r w:rsidRPr="000D456A">
              <w:rPr>
                <w:lang w:eastAsia="en-US"/>
              </w:rPr>
              <w:t>2022</w:t>
            </w:r>
          </w:p>
        </w:tc>
        <w:tc>
          <w:tcPr>
            <w:tcW w:w="273" w:type="pct"/>
            <w:vAlign w:val="center"/>
          </w:tcPr>
          <w:p w:rsidR="00137AEB" w:rsidRPr="000D456A" w:rsidRDefault="00137AEB" w:rsidP="00FE13B4">
            <w:pPr>
              <w:jc w:val="center"/>
              <w:rPr>
                <w:lang w:eastAsia="en-US"/>
              </w:rPr>
            </w:pPr>
            <w:r w:rsidRPr="000D456A">
              <w:rPr>
                <w:lang w:eastAsia="en-US"/>
              </w:rPr>
              <w:t>2023-2026</w:t>
            </w:r>
          </w:p>
        </w:tc>
      </w:tr>
      <w:tr w:rsidR="00137AEB" w:rsidRPr="000D456A" w:rsidTr="00FE13B4">
        <w:trPr>
          <w:trHeight w:val="328"/>
        </w:trPr>
        <w:tc>
          <w:tcPr>
            <w:tcW w:w="142" w:type="pct"/>
            <w:vAlign w:val="center"/>
          </w:tcPr>
          <w:p w:rsidR="00137AEB" w:rsidRPr="000D456A" w:rsidRDefault="00137AEB" w:rsidP="00FE13B4">
            <w:pPr>
              <w:jc w:val="center"/>
              <w:rPr>
                <w:lang w:eastAsia="en-US"/>
              </w:rPr>
            </w:pPr>
            <w:r w:rsidRPr="000D456A">
              <w:rPr>
                <w:lang w:eastAsia="en-US"/>
              </w:rPr>
              <w:t>1</w:t>
            </w:r>
          </w:p>
        </w:tc>
        <w:tc>
          <w:tcPr>
            <w:tcW w:w="1715" w:type="pct"/>
            <w:vAlign w:val="center"/>
          </w:tcPr>
          <w:p w:rsidR="00137AEB" w:rsidRPr="000D456A" w:rsidRDefault="00137AEB" w:rsidP="00FE13B4">
            <w:pPr>
              <w:jc w:val="center"/>
              <w:rPr>
                <w:lang w:eastAsia="en-US"/>
              </w:rPr>
            </w:pPr>
            <w:r w:rsidRPr="000D456A">
              <w:rPr>
                <w:lang w:eastAsia="en-US"/>
              </w:rPr>
              <w:t>2</w:t>
            </w:r>
          </w:p>
        </w:tc>
        <w:tc>
          <w:tcPr>
            <w:tcW w:w="592" w:type="pct"/>
            <w:vAlign w:val="center"/>
          </w:tcPr>
          <w:p w:rsidR="00137AEB" w:rsidRPr="000D456A" w:rsidRDefault="00137AEB" w:rsidP="00FE13B4">
            <w:pPr>
              <w:jc w:val="center"/>
              <w:rPr>
                <w:lang w:eastAsia="en-US"/>
              </w:rPr>
            </w:pPr>
            <w:r w:rsidRPr="000D456A">
              <w:rPr>
                <w:lang w:eastAsia="en-US"/>
              </w:rPr>
              <w:t>3</w:t>
            </w:r>
          </w:p>
        </w:tc>
        <w:tc>
          <w:tcPr>
            <w:tcW w:w="410" w:type="pct"/>
            <w:vAlign w:val="center"/>
          </w:tcPr>
          <w:p w:rsidR="00137AEB" w:rsidRPr="000D456A" w:rsidRDefault="00137AEB" w:rsidP="00FE13B4">
            <w:pPr>
              <w:jc w:val="center"/>
              <w:rPr>
                <w:lang w:eastAsia="en-US"/>
              </w:rPr>
            </w:pPr>
            <w:r w:rsidRPr="000D456A">
              <w:rPr>
                <w:lang w:eastAsia="en-US"/>
              </w:rPr>
              <w:t>4</w:t>
            </w:r>
          </w:p>
        </w:tc>
        <w:tc>
          <w:tcPr>
            <w:tcW w:w="273" w:type="pct"/>
            <w:vAlign w:val="center"/>
          </w:tcPr>
          <w:p w:rsidR="00137AEB" w:rsidRPr="000D456A" w:rsidRDefault="00137AEB" w:rsidP="00FE13B4">
            <w:pPr>
              <w:jc w:val="center"/>
              <w:rPr>
                <w:lang w:eastAsia="en-US"/>
              </w:rPr>
            </w:pPr>
            <w:r w:rsidRPr="000D456A">
              <w:rPr>
                <w:lang w:eastAsia="en-US"/>
              </w:rPr>
              <w:t>5</w:t>
            </w:r>
          </w:p>
        </w:tc>
        <w:tc>
          <w:tcPr>
            <w:tcW w:w="410" w:type="pct"/>
            <w:vAlign w:val="center"/>
          </w:tcPr>
          <w:p w:rsidR="00137AEB" w:rsidRPr="000D456A" w:rsidRDefault="00137AEB" w:rsidP="00FE13B4">
            <w:pPr>
              <w:jc w:val="center"/>
              <w:rPr>
                <w:lang w:eastAsia="en-US"/>
              </w:rPr>
            </w:pPr>
            <w:r w:rsidRPr="000D456A">
              <w:rPr>
                <w:lang w:eastAsia="en-US"/>
              </w:rPr>
              <w:t>6</w:t>
            </w:r>
          </w:p>
        </w:tc>
        <w:tc>
          <w:tcPr>
            <w:tcW w:w="365" w:type="pct"/>
            <w:vAlign w:val="center"/>
          </w:tcPr>
          <w:p w:rsidR="00137AEB" w:rsidRPr="000D456A" w:rsidRDefault="00137AEB" w:rsidP="00FE13B4">
            <w:pPr>
              <w:jc w:val="center"/>
              <w:rPr>
                <w:lang w:eastAsia="en-US"/>
              </w:rPr>
            </w:pPr>
            <w:r w:rsidRPr="000D456A">
              <w:rPr>
                <w:lang w:eastAsia="en-US"/>
              </w:rPr>
              <w:t>7</w:t>
            </w:r>
          </w:p>
        </w:tc>
        <w:tc>
          <w:tcPr>
            <w:tcW w:w="364" w:type="pct"/>
            <w:vAlign w:val="center"/>
          </w:tcPr>
          <w:p w:rsidR="00137AEB" w:rsidRPr="000D456A" w:rsidRDefault="00137AEB" w:rsidP="00FE13B4">
            <w:pPr>
              <w:jc w:val="center"/>
              <w:rPr>
                <w:lang w:eastAsia="en-US"/>
              </w:rPr>
            </w:pPr>
            <w:r w:rsidRPr="000D456A">
              <w:rPr>
                <w:lang w:eastAsia="en-US"/>
              </w:rPr>
              <w:t>8</w:t>
            </w:r>
          </w:p>
        </w:tc>
        <w:tc>
          <w:tcPr>
            <w:tcW w:w="228" w:type="pct"/>
            <w:vAlign w:val="center"/>
          </w:tcPr>
          <w:p w:rsidR="00137AEB" w:rsidRPr="000D456A" w:rsidRDefault="00137AEB" w:rsidP="00FE13B4">
            <w:pPr>
              <w:jc w:val="center"/>
              <w:rPr>
                <w:lang w:eastAsia="en-US"/>
              </w:rPr>
            </w:pPr>
            <w:r w:rsidRPr="000D456A">
              <w:rPr>
                <w:lang w:eastAsia="en-US"/>
              </w:rPr>
              <w:t>9</w:t>
            </w:r>
          </w:p>
        </w:tc>
        <w:tc>
          <w:tcPr>
            <w:tcW w:w="228" w:type="pct"/>
            <w:vAlign w:val="center"/>
          </w:tcPr>
          <w:p w:rsidR="00137AEB" w:rsidRPr="000D456A" w:rsidRDefault="00137AEB" w:rsidP="00FE13B4">
            <w:pPr>
              <w:jc w:val="center"/>
              <w:rPr>
                <w:lang w:eastAsia="en-US"/>
              </w:rPr>
            </w:pPr>
            <w:r w:rsidRPr="000D456A">
              <w:rPr>
                <w:lang w:eastAsia="en-US"/>
              </w:rPr>
              <w:t>10</w:t>
            </w:r>
          </w:p>
        </w:tc>
        <w:tc>
          <w:tcPr>
            <w:tcW w:w="273" w:type="pct"/>
            <w:vAlign w:val="center"/>
          </w:tcPr>
          <w:p w:rsidR="00137AEB" w:rsidRPr="000D456A" w:rsidRDefault="00137AEB" w:rsidP="00FE13B4">
            <w:pPr>
              <w:jc w:val="center"/>
              <w:rPr>
                <w:lang w:eastAsia="en-US"/>
              </w:rPr>
            </w:pPr>
            <w:r w:rsidRPr="000D456A">
              <w:rPr>
                <w:lang w:eastAsia="en-US"/>
              </w:rPr>
              <w:t>11</w:t>
            </w:r>
          </w:p>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1.</w:t>
            </w:r>
          </w:p>
        </w:tc>
        <w:tc>
          <w:tcPr>
            <w:tcW w:w="1715" w:type="pct"/>
            <w:vAlign w:val="center"/>
          </w:tcPr>
          <w:p w:rsidR="00137AEB" w:rsidRPr="00137AEB" w:rsidRDefault="00137AEB" w:rsidP="00137AEB">
            <w:pPr>
              <w:jc w:val="both"/>
              <w:rPr>
                <w:b/>
                <w:lang w:val="ru-RU" w:eastAsia="en-US"/>
              </w:rPr>
            </w:pPr>
            <w:r w:rsidRPr="00137AEB">
              <w:rPr>
                <w:rFonts w:hint="eastAsia"/>
                <w:b/>
                <w:lang w:val="ru-RU" w:eastAsia="en-US"/>
              </w:rPr>
              <w:t>Строительство</w:t>
            </w:r>
            <w:r w:rsidRPr="00137AEB">
              <w:rPr>
                <w:b/>
                <w:lang w:val="ru-RU" w:eastAsia="en-US"/>
              </w:rPr>
              <w:t xml:space="preserve"> (</w:t>
            </w:r>
            <w:r w:rsidRPr="00137AEB">
              <w:rPr>
                <w:rFonts w:hint="eastAsia"/>
                <w:b/>
                <w:lang w:val="ru-RU" w:eastAsia="en-US"/>
              </w:rPr>
              <w:t>реконструкция</w:t>
            </w:r>
            <w:r w:rsidRPr="00137AEB">
              <w:rPr>
                <w:b/>
                <w:lang w:val="ru-RU" w:eastAsia="en-US"/>
              </w:rPr>
              <w:t xml:space="preserve">) </w:t>
            </w:r>
            <w:r w:rsidRPr="00137AEB">
              <w:rPr>
                <w:rFonts w:hint="eastAsia"/>
                <w:b/>
                <w:lang w:val="ru-RU" w:eastAsia="en-US"/>
              </w:rPr>
              <w:t>объектов</w:t>
            </w:r>
            <w:r w:rsidRPr="00137AEB">
              <w:rPr>
                <w:b/>
                <w:lang w:val="ru-RU" w:eastAsia="en-US"/>
              </w:rPr>
              <w:t xml:space="preserve">, </w:t>
            </w:r>
            <w:r w:rsidRPr="00137AEB">
              <w:rPr>
                <w:rFonts w:hint="eastAsia"/>
                <w:b/>
                <w:lang w:val="ru-RU" w:eastAsia="en-US"/>
              </w:rPr>
              <w:t>разработка</w:t>
            </w:r>
            <w:r w:rsidRPr="00137AEB">
              <w:rPr>
                <w:b/>
                <w:lang w:val="ru-RU" w:eastAsia="en-US"/>
              </w:rPr>
              <w:t xml:space="preserve"> </w:t>
            </w:r>
            <w:r w:rsidRPr="00137AEB">
              <w:rPr>
                <w:rFonts w:hint="eastAsia"/>
                <w:b/>
                <w:lang w:val="ru-RU" w:eastAsia="en-US"/>
              </w:rPr>
              <w:t>проектной</w:t>
            </w:r>
            <w:r w:rsidRPr="00137AEB">
              <w:rPr>
                <w:b/>
                <w:lang w:val="ru-RU" w:eastAsia="en-US"/>
              </w:rPr>
              <w:t xml:space="preserve"> </w:t>
            </w:r>
            <w:r w:rsidRPr="00137AEB">
              <w:rPr>
                <w:rFonts w:hint="eastAsia"/>
                <w:b/>
                <w:lang w:val="ru-RU" w:eastAsia="en-US"/>
              </w:rPr>
              <w:t>документации</w:t>
            </w:r>
            <w:r w:rsidRPr="00137AEB">
              <w:rPr>
                <w:b/>
                <w:lang w:val="ru-RU" w:eastAsia="en-US"/>
              </w:rPr>
              <w:t xml:space="preserve"> </w:t>
            </w:r>
            <w:r w:rsidRPr="00137AEB">
              <w:rPr>
                <w:rFonts w:hint="eastAsia"/>
                <w:b/>
                <w:lang w:val="ru-RU" w:eastAsia="en-US"/>
              </w:rPr>
              <w:t>в</w:t>
            </w:r>
            <w:r w:rsidRPr="00137AEB">
              <w:rPr>
                <w:b/>
                <w:lang w:val="ru-RU" w:eastAsia="en-US"/>
              </w:rPr>
              <w:t xml:space="preserve"> </w:t>
            </w:r>
            <w:r w:rsidRPr="00137AEB">
              <w:rPr>
                <w:rFonts w:hint="eastAsia"/>
                <w:b/>
                <w:lang w:val="ru-RU" w:eastAsia="en-US"/>
              </w:rPr>
              <w:t>сфере</w:t>
            </w:r>
            <w:r w:rsidRPr="00137AEB">
              <w:rPr>
                <w:b/>
                <w:lang w:val="ru-RU" w:eastAsia="en-US"/>
              </w:rPr>
              <w:t xml:space="preserve"> </w:t>
            </w:r>
            <w:r w:rsidRPr="00137AEB">
              <w:rPr>
                <w:rFonts w:hint="eastAsia"/>
                <w:b/>
                <w:lang w:val="ru-RU" w:eastAsia="en-US"/>
              </w:rPr>
              <w:t>образования</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434257,78/</w:t>
            </w:r>
          </w:p>
          <w:p w:rsidR="00137AEB" w:rsidRPr="000D456A" w:rsidRDefault="00137AEB" w:rsidP="00FE13B4">
            <w:pPr>
              <w:jc w:val="center"/>
              <w:rPr>
                <w:lang w:eastAsia="en-US"/>
              </w:rPr>
            </w:pPr>
            <w:r w:rsidRPr="000D456A">
              <w:rPr>
                <w:lang w:eastAsia="en-US"/>
              </w:rPr>
              <w:t>5992,35</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r w:rsidRPr="000D456A">
              <w:rPr>
                <w:lang w:eastAsia="en-US"/>
              </w:rPr>
              <w:t>147007,78/</w:t>
            </w:r>
          </w:p>
          <w:p w:rsidR="00137AEB" w:rsidRPr="000D456A" w:rsidRDefault="00137AEB" w:rsidP="00FE13B4">
            <w:pPr>
              <w:jc w:val="center"/>
              <w:rPr>
                <w:lang w:eastAsia="en-US"/>
              </w:rPr>
            </w:pPr>
            <w:r w:rsidRPr="000D456A">
              <w:rPr>
                <w:lang w:eastAsia="en-US"/>
              </w:rPr>
              <w:t>442,35</w:t>
            </w:r>
          </w:p>
        </w:tc>
        <w:tc>
          <w:tcPr>
            <w:tcW w:w="365" w:type="pct"/>
            <w:vAlign w:val="center"/>
          </w:tcPr>
          <w:p w:rsidR="00137AEB" w:rsidRPr="000D456A" w:rsidRDefault="00137AEB" w:rsidP="00FE13B4">
            <w:pPr>
              <w:jc w:val="center"/>
              <w:rPr>
                <w:lang w:eastAsia="en-US"/>
              </w:rPr>
            </w:pPr>
            <w:r w:rsidRPr="000D456A">
              <w:rPr>
                <w:lang w:eastAsia="en-US"/>
              </w:rPr>
              <w:t>149550,0/3250,0</w:t>
            </w:r>
          </w:p>
        </w:tc>
        <w:tc>
          <w:tcPr>
            <w:tcW w:w="364" w:type="pct"/>
            <w:vAlign w:val="center"/>
          </w:tcPr>
          <w:p w:rsidR="00137AEB" w:rsidRPr="000D456A" w:rsidRDefault="00137AEB" w:rsidP="00FE13B4">
            <w:pPr>
              <w:jc w:val="center"/>
              <w:rPr>
                <w:lang w:eastAsia="en-US"/>
              </w:rPr>
            </w:pPr>
            <w:r w:rsidRPr="000D456A">
              <w:rPr>
                <w:lang w:eastAsia="en-US"/>
              </w:rPr>
              <w:t>137700,0/2300,0</w:t>
            </w: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1.1</w:t>
            </w:r>
          </w:p>
        </w:tc>
        <w:tc>
          <w:tcPr>
            <w:tcW w:w="1715" w:type="pct"/>
            <w:vAlign w:val="center"/>
          </w:tcPr>
          <w:p w:rsidR="00137AEB" w:rsidRPr="000D456A" w:rsidRDefault="00137AEB" w:rsidP="00137AEB">
            <w:pPr>
              <w:jc w:val="both"/>
              <w:rPr>
                <w:lang w:eastAsia="en-US"/>
              </w:rPr>
            </w:pPr>
            <w:r w:rsidRPr="00137AEB">
              <w:rPr>
                <w:lang w:val="ru-RU" w:eastAsia="en-US"/>
              </w:rPr>
              <w:t xml:space="preserve">Строительство детского сада на 150 мест по адресу: Воронежская обл., г. Борисоглебск, ул. </w:t>
            </w:r>
            <w:proofErr w:type="spellStart"/>
            <w:r w:rsidRPr="000D456A">
              <w:rPr>
                <w:lang w:eastAsia="en-US"/>
              </w:rPr>
              <w:t>Дубровинская</w:t>
            </w:r>
            <w:proofErr w:type="spellEnd"/>
            <w:r w:rsidRPr="000D456A">
              <w:rPr>
                <w:lang w:eastAsia="en-US"/>
              </w:rPr>
              <w:t xml:space="preserve">, 127 </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w:t>
            </w:r>
            <w:r>
              <w:rPr>
                <w:lang w:val="ru-RU" w:eastAsia="en-US"/>
              </w:rPr>
              <w:t>т-</w:t>
            </w:r>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142022,78/</w:t>
            </w:r>
          </w:p>
          <w:p w:rsidR="00137AEB" w:rsidRPr="000D456A" w:rsidRDefault="00137AEB" w:rsidP="00FE13B4">
            <w:pPr>
              <w:jc w:val="center"/>
              <w:rPr>
                <w:lang w:eastAsia="en-US"/>
              </w:rPr>
            </w:pPr>
            <w:r w:rsidRPr="000D456A">
              <w:rPr>
                <w:lang w:eastAsia="en-US"/>
              </w:rPr>
              <w:t>427,35</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r w:rsidRPr="000D456A">
              <w:rPr>
                <w:lang w:eastAsia="en-US"/>
              </w:rPr>
              <w:t>142022,78/</w:t>
            </w:r>
          </w:p>
          <w:p w:rsidR="00137AEB" w:rsidRPr="000D456A" w:rsidRDefault="00137AEB" w:rsidP="00FE13B4">
            <w:pPr>
              <w:jc w:val="center"/>
              <w:rPr>
                <w:lang w:eastAsia="en-US"/>
              </w:rPr>
            </w:pPr>
            <w:r w:rsidRPr="000D456A">
              <w:rPr>
                <w:lang w:eastAsia="en-US"/>
              </w:rPr>
              <w:t>427,35</w:t>
            </w:r>
          </w:p>
        </w:tc>
        <w:tc>
          <w:tcPr>
            <w:tcW w:w="365" w:type="pct"/>
            <w:vAlign w:val="center"/>
          </w:tcPr>
          <w:p w:rsidR="00137AEB" w:rsidRPr="000D456A" w:rsidRDefault="00137AEB" w:rsidP="00FE13B4">
            <w:pPr>
              <w:jc w:val="center"/>
              <w:rPr>
                <w:lang w:eastAsia="en-US"/>
              </w:rPr>
            </w:pPr>
          </w:p>
        </w:tc>
        <w:tc>
          <w:tcPr>
            <w:tcW w:w="364"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1.2</w:t>
            </w:r>
          </w:p>
        </w:tc>
        <w:tc>
          <w:tcPr>
            <w:tcW w:w="1715" w:type="pct"/>
            <w:vAlign w:val="center"/>
          </w:tcPr>
          <w:p w:rsidR="00137AEB" w:rsidRPr="00137AEB" w:rsidRDefault="00137AEB" w:rsidP="00137AEB">
            <w:pPr>
              <w:jc w:val="both"/>
              <w:rPr>
                <w:lang w:val="ru-RU" w:eastAsia="en-US"/>
              </w:rPr>
            </w:pPr>
            <w:r w:rsidRPr="00137AEB">
              <w:rPr>
                <w:lang w:val="ru-RU" w:eastAsia="en-US"/>
              </w:rPr>
              <w:t>Пристройка на 500 мест к МБОУ БГО СОШ №10 (включая ПИР) по адресу: Воронежская обл.,</w:t>
            </w:r>
          </w:p>
          <w:p w:rsidR="00137AEB" w:rsidRPr="00137AEB" w:rsidRDefault="00137AEB" w:rsidP="00137AEB">
            <w:pPr>
              <w:jc w:val="both"/>
              <w:rPr>
                <w:lang w:val="ru-RU" w:eastAsia="en-US"/>
              </w:rPr>
            </w:pPr>
            <w:r w:rsidRPr="00137AEB">
              <w:rPr>
                <w:lang w:val="ru-RU" w:eastAsia="en-US"/>
              </w:rPr>
              <w:t xml:space="preserve"> г. Борисоглебск, ул. Аэродромная, 15а</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254235,0/</w:t>
            </w:r>
          </w:p>
          <w:p w:rsidR="00137AEB" w:rsidRPr="000D456A" w:rsidRDefault="00137AEB" w:rsidP="00FE13B4">
            <w:pPr>
              <w:jc w:val="center"/>
              <w:rPr>
                <w:lang w:eastAsia="en-US"/>
              </w:rPr>
            </w:pPr>
            <w:r w:rsidRPr="000D456A">
              <w:rPr>
                <w:lang w:eastAsia="en-US"/>
              </w:rPr>
              <w:t>765,0</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r w:rsidRPr="000D456A">
              <w:rPr>
                <w:lang w:eastAsia="en-US"/>
              </w:rPr>
              <w:t>4985,0/15,0</w:t>
            </w:r>
          </w:p>
        </w:tc>
        <w:tc>
          <w:tcPr>
            <w:tcW w:w="365" w:type="pct"/>
            <w:vAlign w:val="center"/>
          </w:tcPr>
          <w:p w:rsidR="00137AEB" w:rsidRPr="000D456A" w:rsidRDefault="00137AEB" w:rsidP="00FE13B4">
            <w:pPr>
              <w:jc w:val="center"/>
              <w:rPr>
                <w:lang w:eastAsia="en-US"/>
              </w:rPr>
            </w:pPr>
            <w:r w:rsidRPr="000D456A">
              <w:rPr>
                <w:lang w:eastAsia="en-US"/>
              </w:rPr>
              <w:t>149550/</w:t>
            </w:r>
          </w:p>
          <w:p w:rsidR="00137AEB" w:rsidRPr="000D456A" w:rsidRDefault="00137AEB" w:rsidP="00FE13B4">
            <w:pPr>
              <w:jc w:val="center"/>
              <w:rPr>
                <w:lang w:eastAsia="en-US"/>
              </w:rPr>
            </w:pPr>
            <w:r w:rsidRPr="000D456A">
              <w:rPr>
                <w:lang w:eastAsia="en-US"/>
              </w:rPr>
              <w:t>450,0</w:t>
            </w:r>
          </w:p>
        </w:tc>
        <w:tc>
          <w:tcPr>
            <w:tcW w:w="364" w:type="pct"/>
            <w:vAlign w:val="center"/>
          </w:tcPr>
          <w:p w:rsidR="00137AEB" w:rsidRPr="000D456A" w:rsidRDefault="00137AEB" w:rsidP="00FE13B4">
            <w:pPr>
              <w:jc w:val="center"/>
              <w:rPr>
                <w:lang w:eastAsia="en-US"/>
              </w:rPr>
            </w:pPr>
            <w:r w:rsidRPr="000D456A">
              <w:rPr>
                <w:lang w:eastAsia="en-US"/>
              </w:rPr>
              <w:t>99700,0/</w:t>
            </w:r>
          </w:p>
          <w:p w:rsidR="00137AEB" w:rsidRPr="000D456A" w:rsidRDefault="00137AEB" w:rsidP="00FE13B4">
            <w:pPr>
              <w:jc w:val="center"/>
              <w:rPr>
                <w:lang w:eastAsia="en-US"/>
              </w:rPr>
            </w:pPr>
            <w:r w:rsidRPr="000D456A">
              <w:rPr>
                <w:lang w:eastAsia="en-US"/>
              </w:rPr>
              <w:t>300,0</w:t>
            </w: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1.3</w:t>
            </w:r>
          </w:p>
        </w:tc>
        <w:tc>
          <w:tcPr>
            <w:tcW w:w="1715" w:type="pct"/>
            <w:vAlign w:val="center"/>
          </w:tcPr>
          <w:p w:rsidR="00137AEB" w:rsidRPr="00137AEB" w:rsidRDefault="00137AEB" w:rsidP="00137AEB">
            <w:pPr>
              <w:jc w:val="both"/>
              <w:rPr>
                <w:lang w:val="ru-RU" w:eastAsia="en-US"/>
              </w:rPr>
            </w:pPr>
            <w:r w:rsidRPr="00137AEB">
              <w:rPr>
                <w:lang w:val="ru-RU" w:eastAsia="en-US"/>
              </w:rPr>
              <w:t>Капитальный ремонт (включая ПСД) клуба железнодорожников (МБОУ БГО Борисоглебская СОШ №12) по адресу: Воронежская обл.,</w:t>
            </w:r>
            <w:r>
              <w:rPr>
                <w:lang w:val="ru-RU" w:eastAsia="en-US"/>
              </w:rPr>
              <w:t xml:space="preserve"> </w:t>
            </w:r>
            <w:r w:rsidRPr="00137AEB">
              <w:rPr>
                <w:lang w:val="ru-RU" w:eastAsia="en-US"/>
              </w:rPr>
              <w:t>г. Борисоглебск, ул. Первомайская, 65</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38000/</w:t>
            </w:r>
          </w:p>
          <w:p w:rsidR="00137AEB" w:rsidRPr="000D456A" w:rsidRDefault="00137AEB" w:rsidP="00FE13B4">
            <w:pPr>
              <w:jc w:val="center"/>
              <w:rPr>
                <w:lang w:eastAsia="en-US"/>
              </w:rPr>
            </w:pPr>
            <w:r w:rsidRPr="000D456A">
              <w:rPr>
                <w:lang w:eastAsia="en-US"/>
              </w:rPr>
              <w:t>4800,0</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r w:rsidRPr="000D456A">
              <w:rPr>
                <w:lang w:eastAsia="en-US"/>
              </w:rPr>
              <w:t>-/2800</w:t>
            </w:r>
          </w:p>
        </w:tc>
        <w:tc>
          <w:tcPr>
            <w:tcW w:w="364" w:type="pct"/>
            <w:vAlign w:val="center"/>
          </w:tcPr>
          <w:p w:rsidR="00137AEB" w:rsidRPr="000D456A" w:rsidRDefault="00137AEB" w:rsidP="00FE13B4">
            <w:pPr>
              <w:jc w:val="center"/>
              <w:rPr>
                <w:lang w:eastAsia="en-US"/>
              </w:rPr>
            </w:pPr>
            <w:r w:rsidRPr="000D456A">
              <w:rPr>
                <w:lang w:eastAsia="en-US"/>
              </w:rPr>
              <w:t>38000/2000</w:t>
            </w: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2.</w:t>
            </w:r>
          </w:p>
        </w:tc>
        <w:tc>
          <w:tcPr>
            <w:tcW w:w="1715" w:type="pct"/>
            <w:vAlign w:val="center"/>
          </w:tcPr>
          <w:p w:rsidR="00137AEB" w:rsidRPr="00137AEB" w:rsidRDefault="00137AEB" w:rsidP="00137AEB">
            <w:pPr>
              <w:jc w:val="both"/>
              <w:rPr>
                <w:b/>
                <w:lang w:val="ru-RU" w:eastAsia="en-US"/>
              </w:rPr>
            </w:pPr>
            <w:r w:rsidRPr="00137AEB">
              <w:rPr>
                <w:rFonts w:hint="eastAsia"/>
                <w:b/>
                <w:lang w:val="ru-RU" w:eastAsia="en-US"/>
              </w:rPr>
              <w:t>Строительство</w:t>
            </w:r>
            <w:r w:rsidRPr="00137AEB">
              <w:rPr>
                <w:b/>
                <w:lang w:val="ru-RU" w:eastAsia="en-US"/>
              </w:rPr>
              <w:t xml:space="preserve"> (</w:t>
            </w:r>
            <w:r w:rsidRPr="00137AEB">
              <w:rPr>
                <w:rFonts w:hint="eastAsia"/>
                <w:b/>
                <w:lang w:val="ru-RU" w:eastAsia="en-US"/>
              </w:rPr>
              <w:t>реконструкция</w:t>
            </w:r>
            <w:r w:rsidRPr="00137AEB">
              <w:rPr>
                <w:b/>
                <w:lang w:val="ru-RU" w:eastAsia="en-US"/>
              </w:rPr>
              <w:t xml:space="preserve">) </w:t>
            </w:r>
            <w:r w:rsidRPr="00137AEB">
              <w:rPr>
                <w:rFonts w:hint="eastAsia"/>
                <w:b/>
                <w:lang w:val="ru-RU" w:eastAsia="en-US"/>
              </w:rPr>
              <w:t>объектов</w:t>
            </w:r>
            <w:r w:rsidRPr="00137AEB">
              <w:rPr>
                <w:b/>
                <w:lang w:val="ru-RU" w:eastAsia="en-US"/>
              </w:rPr>
              <w:t xml:space="preserve">, </w:t>
            </w:r>
            <w:r w:rsidRPr="00137AEB">
              <w:rPr>
                <w:rFonts w:hint="eastAsia"/>
                <w:b/>
                <w:lang w:val="ru-RU" w:eastAsia="en-US"/>
              </w:rPr>
              <w:t>разработка</w:t>
            </w:r>
            <w:r w:rsidRPr="00137AEB">
              <w:rPr>
                <w:b/>
                <w:lang w:val="ru-RU" w:eastAsia="en-US"/>
              </w:rPr>
              <w:t xml:space="preserve"> </w:t>
            </w:r>
            <w:r w:rsidRPr="00137AEB">
              <w:rPr>
                <w:rFonts w:hint="eastAsia"/>
                <w:b/>
                <w:lang w:val="ru-RU" w:eastAsia="en-US"/>
              </w:rPr>
              <w:t>проектной</w:t>
            </w:r>
            <w:r w:rsidRPr="00137AEB">
              <w:rPr>
                <w:b/>
                <w:lang w:val="ru-RU" w:eastAsia="en-US"/>
              </w:rPr>
              <w:t xml:space="preserve"> </w:t>
            </w:r>
            <w:r w:rsidRPr="00137AEB">
              <w:rPr>
                <w:rFonts w:hint="eastAsia"/>
                <w:b/>
                <w:lang w:val="ru-RU" w:eastAsia="en-US"/>
              </w:rPr>
              <w:t>документации</w:t>
            </w:r>
            <w:r w:rsidRPr="00137AEB">
              <w:rPr>
                <w:b/>
                <w:lang w:val="ru-RU" w:eastAsia="en-US"/>
              </w:rPr>
              <w:t xml:space="preserve"> </w:t>
            </w:r>
            <w:r w:rsidRPr="00137AEB">
              <w:rPr>
                <w:rFonts w:hint="eastAsia"/>
                <w:b/>
                <w:lang w:val="ru-RU" w:eastAsia="en-US"/>
              </w:rPr>
              <w:t>в</w:t>
            </w:r>
            <w:r w:rsidRPr="00137AEB">
              <w:rPr>
                <w:b/>
                <w:lang w:val="ru-RU" w:eastAsia="en-US"/>
              </w:rPr>
              <w:t xml:space="preserve"> </w:t>
            </w:r>
            <w:r w:rsidRPr="00137AEB">
              <w:rPr>
                <w:rFonts w:hint="eastAsia"/>
                <w:b/>
                <w:lang w:val="ru-RU" w:eastAsia="en-US"/>
              </w:rPr>
              <w:t>сфере</w:t>
            </w:r>
            <w:r w:rsidRPr="00137AEB">
              <w:rPr>
                <w:b/>
                <w:lang w:val="ru-RU" w:eastAsia="en-US"/>
              </w:rPr>
              <w:t xml:space="preserve"> </w:t>
            </w:r>
            <w:r w:rsidRPr="00137AEB">
              <w:rPr>
                <w:rFonts w:hint="eastAsia"/>
                <w:b/>
                <w:lang w:val="ru-RU" w:eastAsia="en-US"/>
              </w:rPr>
              <w:t>здравоохранения</w:t>
            </w:r>
          </w:p>
        </w:tc>
        <w:tc>
          <w:tcPr>
            <w:tcW w:w="592" w:type="pct"/>
            <w:vAlign w:val="center"/>
          </w:tcPr>
          <w:p w:rsidR="00137AEB" w:rsidRPr="000D456A" w:rsidRDefault="00137AEB" w:rsidP="00FE13B4">
            <w:pPr>
              <w:jc w:val="center"/>
              <w:rPr>
                <w:lang w:eastAsia="en-US"/>
              </w:rPr>
            </w:pPr>
            <w:proofErr w:type="spellStart"/>
            <w:r w:rsidRPr="000D456A">
              <w:rPr>
                <w:lang w:eastAsia="en-US"/>
              </w:rPr>
              <w:t>областной</w:t>
            </w:r>
            <w:proofErr w:type="spellEnd"/>
            <w:r w:rsidRPr="000D456A">
              <w:rPr>
                <w:lang w:eastAsia="en-US"/>
              </w:rPr>
              <w:t xml:space="preserve"> </w:t>
            </w:r>
            <w:proofErr w:type="spellStart"/>
            <w:r w:rsidRPr="000D456A">
              <w:rPr>
                <w:lang w:eastAsia="en-US"/>
              </w:rPr>
              <w:t>бюджет</w:t>
            </w:r>
            <w:proofErr w:type="spellEnd"/>
          </w:p>
        </w:tc>
        <w:tc>
          <w:tcPr>
            <w:tcW w:w="410" w:type="pct"/>
            <w:vAlign w:val="center"/>
          </w:tcPr>
          <w:p w:rsidR="00137AEB" w:rsidRPr="000D456A" w:rsidRDefault="00137AEB" w:rsidP="00FE13B4">
            <w:pPr>
              <w:jc w:val="center"/>
              <w:rPr>
                <w:lang w:eastAsia="en-US"/>
              </w:rPr>
            </w:pPr>
            <w:r w:rsidRPr="000D456A">
              <w:rPr>
                <w:lang w:eastAsia="en-US"/>
              </w:rPr>
              <w:t>281500,0</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r w:rsidRPr="000D456A">
              <w:rPr>
                <w:lang w:eastAsia="en-US"/>
              </w:rPr>
              <w:t>5000,0</w:t>
            </w:r>
          </w:p>
        </w:tc>
        <w:tc>
          <w:tcPr>
            <w:tcW w:w="365" w:type="pct"/>
            <w:vAlign w:val="center"/>
          </w:tcPr>
          <w:p w:rsidR="00137AEB" w:rsidRPr="000D456A" w:rsidRDefault="00137AEB" w:rsidP="00FE13B4">
            <w:pPr>
              <w:jc w:val="center"/>
              <w:rPr>
                <w:lang w:eastAsia="en-US"/>
              </w:rPr>
            </w:pPr>
            <w:r w:rsidRPr="000D456A">
              <w:rPr>
                <w:lang w:eastAsia="en-US"/>
              </w:rPr>
              <w:t>100000,0</w:t>
            </w:r>
          </w:p>
        </w:tc>
        <w:tc>
          <w:tcPr>
            <w:tcW w:w="364" w:type="pct"/>
            <w:vAlign w:val="center"/>
          </w:tcPr>
          <w:p w:rsidR="00137AEB" w:rsidRPr="000D456A" w:rsidRDefault="00137AEB" w:rsidP="00FE13B4">
            <w:pPr>
              <w:jc w:val="center"/>
              <w:rPr>
                <w:lang w:eastAsia="en-US"/>
              </w:rPr>
            </w:pPr>
            <w:r w:rsidRPr="000D456A">
              <w:rPr>
                <w:lang w:eastAsia="en-US"/>
              </w:rPr>
              <w:t>168000,0</w:t>
            </w: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2.</w:t>
            </w:r>
            <w:r w:rsidRPr="000D456A">
              <w:rPr>
                <w:lang w:eastAsia="en-US"/>
              </w:rPr>
              <w:lastRenderedPageBreak/>
              <w:t>1</w:t>
            </w:r>
          </w:p>
        </w:tc>
        <w:tc>
          <w:tcPr>
            <w:tcW w:w="1715" w:type="pct"/>
            <w:vAlign w:val="center"/>
          </w:tcPr>
          <w:p w:rsidR="00137AEB" w:rsidRPr="00137AEB" w:rsidRDefault="00137AEB" w:rsidP="00137AEB">
            <w:pPr>
              <w:jc w:val="both"/>
              <w:rPr>
                <w:lang w:val="ru-RU" w:eastAsia="en-US"/>
              </w:rPr>
            </w:pPr>
            <w:r w:rsidRPr="00137AEB">
              <w:rPr>
                <w:lang w:val="ru-RU" w:eastAsia="en-US"/>
              </w:rPr>
              <w:lastRenderedPageBreak/>
              <w:t xml:space="preserve">Строительство корпуса для размещения 150 коек </w:t>
            </w:r>
            <w:r w:rsidRPr="00137AEB">
              <w:rPr>
                <w:lang w:val="ru-RU" w:eastAsia="en-US"/>
              </w:rPr>
              <w:lastRenderedPageBreak/>
              <w:t xml:space="preserve">психиатрического профиля 50коек наркологического профиля БУЗ </w:t>
            </w:r>
            <w:proofErr w:type="gramStart"/>
            <w:r w:rsidRPr="00137AEB">
              <w:rPr>
                <w:lang w:val="ru-RU" w:eastAsia="en-US"/>
              </w:rPr>
              <w:t>ВО</w:t>
            </w:r>
            <w:proofErr w:type="gramEnd"/>
            <w:r w:rsidRPr="00137AEB">
              <w:rPr>
                <w:lang w:val="ru-RU" w:eastAsia="en-US"/>
              </w:rPr>
              <w:t xml:space="preserve"> «Борисоглебская районная больница» в г. Борисоглебске</w:t>
            </w:r>
          </w:p>
        </w:tc>
        <w:tc>
          <w:tcPr>
            <w:tcW w:w="592" w:type="pct"/>
            <w:vAlign w:val="center"/>
          </w:tcPr>
          <w:p w:rsidR="00137AEB" w:rsidRPr="000D456A" w:rsidRDefault="00137AEB" w:rsidP="00FE13B4">
            <w:pPr>
              <w:jc w:val="center"/>
              <w:rPr>
                <w:lang w:eastAsia="en-US"/>
              </w:rPr>
            </w:pPr>
            <w:proofErr w:type="spellStart"/>
            <w:r w:rsidRPr="000D456A">
              <w:rPr>
                <w:lang w:eastAsia="en-US"/>
              </w:rPr>
              <w:lastRenderedPageBreak/>
              <w:t>областной</w:t>
            </w:r>
            <w:proofErr w:type="spellEnd"/>
            <w:r w:rsidRPr="000D456A">
              <w:rPr>
                <w:lang w:eastAsia="en-US"/>
              </w:rPr>
              <w:t xml:space="preserve"> </w:t>
            </w:r>
            <w:proofErr w:type="spellStart"/>
            <w:r w:rsidRPr="000D456A">
              <w:rPr>
                <w:lang w:eastAsia="en-US"/>
              </w:rPr>
              <w:lastRenderedPageBreak/>
              <w:t>бюджет</w:t>
            </w:r>
            <w:proofErr w:type="spellEnd"/>
          </w:p>
        </w:tc>
        <w:tc>
          <w:tcPr>
            <w:tcW w:w="410" w:type="pct"/>
            <w:vAlign w:val="center"/>
          </w:tcPr>
          <w:p w:rsidR="00137AEB" w:rsidRPr="000D456A" w:rsidRDefault="00137AEB" w:rsidP="00FE13B4">
            <w:pPr>
              <w:jc w:val="center"/>
              <w:rPr>
                <w:lang w:eastAsia="en-US"/>
              </w:rPr>
            </w:pPr>
            <w:r w:rsidRPr="000D456A">
              <w:rPr>
                <w:lang w:eastAsia="en-US"/>
              </w:rPr>
              <w:lastRenderedPageBreak/>
              <w:t>273000,0</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r w:rsidRPr="000D456A">
              <w:rPr>
                <w:lang w:eastAsia="en-US"/>
              </w:rPr>
              <w:t>5000,0</w:t>
            </w:r>
          </w:p>
        </w:tc>
        <w:tc>
          <w:tcPr>
            <w:tcW w:w="365" w:type="pct"/>
            <w:vAlign w:val="center"/>
          </w:tcPr>
          <w:p w:rsidR="00137AEB" w:rsidRPr="000D456A" w:rsidRDefault="00137AEB" w:rsidP="00FE13B4">
            <w:pPr>
              <w:jc w:val="center"/>
              <w:rPr>
                <w:lang w:eastAsia="en-US"/>
              </w:rPr>
            </w:pPr>
            <w:r w:rsidRPr="000D456A">
              <w:rPr>
                <w:lang w:eastAsia="en-US"/>
              </w:rPr>
              <w:t>100000,0</w:t>
            </w:r>
          </w:p>
        </w:tc>
        <w:tc>
          <w:tcPr>
            <w:tcW w:w="364" w:type="pct"/>
            <w:vAlign w:val="center"/>
          </w:tcPr>
          <w:p w:rsidR="00137AEB" w:rsidRPr="000D456A" w:rsidRDefault="00137AEB" w:rsidP="00FE13B4">
            <w:pPr>
              <w:jc w:val="center"/>
              <w:rPr>
                <w:lang w:eastAsia="en-US"/>
              </w:rPr>
            </w:pPr>
            <w:r w:rsidRPr="000D456A">
              <w:rPr>
                <w:lang w:eastAsia="en-US"/>
              </w:rPr>
              <w:t>168000,0</w:t>
            </w: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lastRenderedPageBreak/>
              <w:t>2.2</w:t>
            </w:r>
          </w:p>
        </w:tc>
        <w:tc>
          <w:tcPr>
            <w:tcW w:w="1715" w:type="pct"/>
            <w:vAlign w:val="center"/>
          </w:tcPr>
          <w:p w:rsidR="00137AEB" w:rsidRPr="00137AEB" w:rsidRDefault="00137AEB" w:rsidP="00137AEB">
            <w:pPr>
              <w:jc w:val="both"/>
              <w:rPr>
                <w:lang w:val="ru-RU" w:eastAsia="en-US"/>
              </w:rPr>
            </w:pPr>
            <w:r w:rsidRPr="00137AEB">
              <w:rPr>
                <w:lang w:val="ru-RU" w:eastAsia="en-US"/>
              </w:rPr>
              <w:t xml:space="preserve">Строительство объекта «Врачебная амбулатория»  </w:t>
            </w:r>
            <w:proofErr w:type="gramStart"/>
            <w:r w:rsidRPr="00137AEB">
              <w:rPr>
                <w:lang w:val="ru-RU" w:eastAsia="en-US"/>
              </w:rPr>
              <w:t>в</w:t>
            </w:r>
            <w:proofErr w:type="gramEnd"/>
            <w:r>
              <w:rPr>
                <w:lang w:val="ru-RU" w:eastAsia="en-US"/>
              </w:rPr>
              <w:t xml:space="preserve"> </w:t>
            </w:r>
            <w:r w:rsidRPr="00137AEB">
              <w:rPr>
                <w:lang w:val="ru-RU" w:eastAsia="en-US"/>
              </w:rPr>
              <w:t xml:space="preserve">с. </w:t>
            </w:r>
            <w:proofErr w:type="spellStart"/>
            <w:r w:rsidRPr="00137AEB">
              <w:rPr>
                <w:lang w:val="ru-RU" w:eastAsia="en-US"/>
              </w:rPr>
              <w:t>Губари</w:t>
            </w:r>
            <w:proofErr w:type="spellEnd"/>
            <w:r w:rsidRPr="00137AEB">
              <w:rPr>
                <w:lang w:val="ru-RU" w:eastAsia="en-US"/>
              </w:rPr>
              <w:t xml:space="preserve"> Борисоглебского </w:t>
            </w:r>
            <w:proofErr w:type="gramStart"/>
            <w:r w:rsidRPr="00137AEB">
              <w:rPr>
                <w:lang w:val="ru-RU" w:eastAsia="en-US"/>
              </w:rPr>
              <w:t>городского</w:t>
            </w:r>
            <w:proofErr w:type="gramEnd"/>
            <w:r w:rsidRPr="00137AEB">
              <w:rPr>
                <w:lang w:val="ru-RU" w:eastAsia="en-US"/>
              </w:rPr>
              <w:t xml:space="preserve"> округа Воронежской области</w:t>
            </w:r>
          </w:p>
        </w:tc>
        <w:tc>
          <w:tcPr>
            <w:tcW w:w="592" w:type="pct"/>
            <w:vAlign w:val="center"/>
          </w:tcPr>
          <w:p w:rsidR="00137AEB" w:rsidRPr="000D456A" w:rsidRDefault="00137AEB" w:rsidP="00FE13B4">
            <w:pPr>
              <w:jc w:val="center"/>
              <w:rPr>
                <w:lang w:eastAsia="en-US"/>
              </w:rPr>
            </w:pPr>
            <w:proofErr w:type="spellStart"/>
            <w:r w:rsidRPr="000D456A">
              <w:rPr>
                <w:lang w:eastAsia="en-US"/>
              </w:rPr>
              <w:t>областной</w:t>
            </w:r>
            <w:proofErr w:type="spellEnd"/>
            <w:r w:rsidRPr="000D456A">
              <w:rPr>
                <w:lang w:eastAsia="en-US"/>
              </w:rPr>
              <w:t xml:space="preserve"> </w:t>
            </w:r>
            <w:proofErr w:type="spellStart"/>
            <w:r w:rsidRPr="000D456A">
              <w:rPr>
                <w:lang w:eastAsia="en-US"/>
              </w:rPr>
              <w:t>бюджет</w:t>
            </w:r>
            <w:proofErr w:type="spellEnd"/>
          </w:p>
        </w:tc>
        <w:tc>
          <w:tcPr>
            <w:tcW w:w="410" w:type="pct"/>
            <w:vAlign w:val="center"/>
          </w:tcPr>
          <w:p w:rsidR="00137AEB" w:rsidRPr="000D456A" w:rsidRDefault="00137AEB" w:rsidP="00FE13B4">
            <w:pPr>
              <w:jc w:val="center"/>
              <w:rPr>
                <w:lang w:eastAsia="en-US"/>
              </w:rPr>
            </w:pPr>
            <w:r w:rsidRPr="000D456A">
              <w:rPr>
                <w:lang w:eastAsia="en-US"/>
              </w:rPr>
              <w:t>8500,0</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r w:rsidRPr="000D456A">
              <w:rPr>
                <w:lang w:eastAsia="en-US"/>
              </w:rPr>
              <w:t>8500,0</w:t>
            </w:r>
          </w:p>
        </w:tc>
        <w:tc>
          <w:tcPr>
            <w:tcW w:w="365" w:type="pct"/>
            <w:vAlign w:val="center"/>
          </w:tcPr>
          <w:p w:rsidR="00137AEB" w:rsidRPr="000D456A" w:rsidRDefault="00137AEB" w:rsidP="00FE13B4">
            <w:pPr>
              <w:jc w:val="center"/>
              <w:rPr>
                <w:lang w:eastAsia="en-US"/>
              </w:rPr>
            </w:pPr>
          </w:p>
        </w:tc>
        <w:tc>
          <w:tcPr>
            <w:tcW w:w="364"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3.</w:t>
            </w:r>
          </w:p>
        </w:tc>
        <w:tc>
          <w:tcPr>
            <w:tcW w:w="1715" w:type="pct"/>
            <w:vAlign w:val="center"/>
          </w:tcPr>
          <w:p w:rsidR="00137AEB" w:rsidRPr="00137AEB" w:rsidRDefault="00137AEB" w:rsidP="00137AEB">
            <w:pPr>
              <w:jc w:val="both"/>
              <w:rPr>
                <w:b/>
                <w:lang w:val="ru-RU" w:eastAsia="en-US"/>
              </w:rPr>
            </w:pPr>
            <w:r w:rsidRPr="00137AEB">
              <w:rPr>
                <w:rFonts w:hint="eastAsia"/>
                <w:b/>
                <w:lang w:val="ru-RU" w:eastAsia="en-US"/>
              </w:rPr>
              <w:t>Строительство</w:t>
            </w:r>
            <w:r w:rsidRPr="00137AEB">
              <w:rPr>
                <w:b/>
                <w:lang w:val="ru-RU" w:eastAsia="en-US"/>
              </w:rPr>
              <w:t xml:space="preserve"> (</w:t>
            </w:r>
            <w:r w:rsidRPr="00137AEB">
              <w:rPr>
                <w:rFonts w:hint="eastAsia"/>
                <w:b/>
                <w:lang w:val="ru-RU" w:eastAsia="en-US"/>
              </w:rPr>
              <w:t>реконструкция</w:t>
            </w:r>
            <w:r w:rsidRPr="00137AEB">
              <w:rPr>
                <w:b/>
                <w:lang w:val="ru-RU" w:eastAsia="en-US"/>
              </w:rPr>
              <w:t xml:space="preserve">) </w:t>
            </w:r>
            <w:r w:rsidRPr="00137AEB">
              <w:rPr>
                <w:rFonts w:hint="eastAsia"/>
                <w:b/>
                <w:lang w:val="ru-RU" w:eastAsia="en-US"/>
              </w:rPr>
              <w:t>объектов</w:t>
            </w:r>
            <w:r w:rsidRPr="00137AEB">
              <w:rPr>
                <w:b/>
                <w:lang w:val="ru-RU" w:eastAsia="en-US"/>
              </w:rPr>
              <w:t xml:space="preserve">, </w:t>
            </w:r>
            <w:r w:rsidRPr="00137AEB">
              <w:rPr>
                <w:rFonts w:hint="eastAsia"/>
                <w:b/>
                <w:lang w:val="ru-RU" w:eastAsia="en-US"/>
              </w:rPr>
              <w:t>разработка</w:t>
            </w:r>
            <w:r w:rsidRPr="00137AEB">
              <w:rPr>
                <w:b/>
                <w:lang w:val="ru-RU" w:eastAsia="en-US"/>
              </w:rPr>
              <w:t xml:space="preserve"> </w:t>
            </w:r>
            <w:r w:rsidRPr="00137AEB">
              <w:rPr>
                <w:rFonts w:hint="eastAsia"/>
                <w:b/>
                <w:lang w:val="ru-RU" w:eastAsia="en-US"/>
              </w:rPr>
              <w:t>проектной</w:t>
            </w:r>
            <w:r w:rsidRPr="00137AEB">
              <w:rPr>
                <w:b/>
                <w:lang w:val="ru-RU" w:eastAsia="en-US"/>
              </w:rPr>
              <w:t xml:space="preserve"> </w:t>
            </w:r>
            <w:r w:rsidRPr="00137AEB">
              <w:rPr>
                <w:rFonts w:hint="eastAsia"/>
                <w:b/>
                <w:lang w:val="ru-RU" w:eastAsia="en-US"/>
              </w:rPr>
              <w:t>документации</w:t>
            </w:r>
            <w:r w:rsidRPr="00137AEB">
              <w:rPr>
                <w:b/>
                <w:lang w:val="ru-RU" w:eastAsia="en-US"/>
              </w:rPr>
              <w:t xml:space="preserve"> </w:t>
            </w:r>
            <w:r w:rsidRPr="00137AEB">
              <w:rPr>
                <w:rFonts w:hint="eastAsia"/>
                <w:b/>
                <w:lang w:val="ru-RU" w:eastAsia="en-US"/>
              </w:rPr>
              <w:t>в</w:t>
            </w:r>
            <w:r w:rsidRPr="00137AEB">
              <w:rPr>
                <w:b/>
                <w:lang w:val="ru-RU" w:eastAsia="en-US"/>
              </w:rPr>
              <w:t xml:space="preserve"> </w:t>
            </w:r>
            <w:r w:rsidRPr="00137AEB">
              <w:rPr>
                <w:rFonts w:hint="eastAsia"/>
                <w:b/>
                <w:lang w:val="ru-RU" w:eastAsia="en-US"/>
              </w:rPr>
              <w:t>сфере</w:t>
            </w:r>
            <w:r w:rsidRPr="00137AEB">
              <w:rPr>
                <w:b/>
                <w:lang w:val="ru-RU" w:eastAsia="en-US"/>
              </w:rPr>
              <w:t xml:space="preserve"> </w:t>
            </w:r>
            <w:r w:rsidRPr="00137AEB">
              <w:rPr>
                <w:rFonts w:hint="eastAsia"/>
                <w:b/>
                <w:lang w:val="ru-RU" w:eastAsia="en-US"/>
              </w:rPr>
              <w:t>физической</w:t>
            </w:r>
            <w:r w:rsidRPr="00137AEB">
              <w:rPr>
                <w:b/>
                <w:lang w:val="ru-RU" w:eastAsia="en-US"/>
              </w:rPr>
              <w:t xml:space="preserve"> </w:t>
            </w:r>
            <w:r w:rsidRPr="00137AEB">
              <w:rPr>
                <w:rFonts w:hint="eastAsia"/>
                <w:b/>
                <w:lang w:val="ru-RU" w:eastAsia="en-US"/>
              </w:rPr>
              <w:t>культуры</w:t>
            </w:r>
            <w:r w:rsidRPr="00137AEB">
              <w:rPr>
                <w:b/>
                <w:lang w:val="ru-RU" w:eastAsia="en-US"/>
              </w:rPr>
              <w:t xml:space="preserve"> </w:t>
            </w:r>
            <w:r w:rsidRPr="00137AEB">
              <w:rPr>
                <w:rFonts w:hint="eastAsia"/>
                <w:b/>
                <w:lang w:val="ru-RU" w:eastAsia="en-US"/>
              </w:rPr>
              <w:t>и</w:t>
            </w:r>
            <w:r w:rsidRPr="00137AEB">
              <w:rPr>
                <w:b/>
                <w:lang w:val="ru-RU" w:eastAsia="en-US"/>
              </w:rPr>
              <w:t xml:space="preserve"> </w:t>
            </w:r>
            <w:r w:rsidRPr="00137AEB">
              <w:rPr>
                <w:rFonts w:hint="eastAsia"/>
                <w:b/>
                <w:lang w:val="ru-RU" w:eastAsia="en-US"/>
              </w:rPr>
              <w:t>спорта</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Pr>
                <w:lang w:val="ru-RU" w:eastAsia="en-US"/>
              </w:rPr>
              <w:t xml:space="preserve"> </w:t>
            </w:r>
            <w:r w:rsidRPr="00137AEB">
              <w:rPr>
                <w:lang w:val="ru-RU" w:eastAsia="en-US"/>
              </w:rPr>
              <w:t>бюджет</w:t>
            </w:r>
          </w:p>
        </w:tc>
        <w:tc>
          <w:tcPr>
            <w:tcW w:w="410" w:type="pct"/>
            <w:vAlign w:val="center"/>
          </w:tcPr>
          <w:p w:rsidR="00137AEB" w:rsidRPr="000D456A" w:rsidRDefault="00137AEB" w:rsidP="00FE13B4">
            <w:pPr>
              <w:jc w:val="center"/>
              <w:rPr>
                <w:lang w:eastAsia="en-US"/>
              </w:rPr>
            </w:pPr>
            <w:r w:rsidRPr="000D456A">
              <w:rPr>
                <w:lang w:eastAsia="en-US"/>
              </w:rPr>
              <w:t>727352,61/</w:t>
            </w:r>
          </w:p>
          <w:p w:rsidR="00137AEB" w:rsidRPr="000D456A" w:rsidRDefault="00137AEB" w:rsidP="00FE13B4">
            <w:pPr>
              <w:jc w:val="center"/>
              <w:rPr>
                <w:lang w:eastAsia="en-US"/>
              </w:rPr>
            </w:pPr>
            <w:r w:rsidRPr="000D456A">
              <w:rPr>
                <w:lang w:eastAsia="en-US"/>
              </w:rPr>
              <w:t>2865,67</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r w:rsidRPr="000D456A">
              <w:rPr>
                <w:lang w:eastAsia="en-US"/>
              </w:rPr>
              <w:t>38204,0/</w:t>
            </w:r>
          </w:p>
          <w:p w:rsidR="00137AEB" w:rsidRPr="000D456A" w:rsidRDefault="00137AEB" w:rsidP="00FE13B4">
            <w:pPr>
              <w:jc w:val="center"/>
              <w:rPr>
                <w:lang w:eastAsia="en-US"/>
              </w:rPr>
            </w:pPr>
            <w:r w:rsidRPr="000D456A">
              <w:rPr>
                <w:lang w:eastAsia="en-US"/>
              </w:rPr>
              <w:t>114,96</w:t>
            </w:r>
          </w:p>
        </w:tc>
        <w:tc>
          <w:tcPr>
            <w:tcW w:w="365" w:type="pct"/>
            <w:vAlign w:val="center"/>
          </w:tcPr>
          <w:p w:rsidR="00137AEB" w:rsidRPr="000D456A" w:rsidRDefault="00137AEB" w:rsidP="00FE13B4">
            <w:pPr>
              <w:jc w:val="center"/>
              <w:rPr>
                <w:lang w:eastAsia="en-US"/>
              </w:rPr>
            </w:pPr>
          </w:p>
          <w:p w:rsidR="00137AEB" w:rsidRPr="000D456A" w:rsidRDefault="00137AEB" w:rsidP="00FE13B4">
            <w:pPr>
              <w:jc w:val="center"/>
              <w:rPr>
                <w:lang w:eastAsia="en-US"/>
              </w:rPr>
            </w:pPr>
            <w:r w:rsidRPr="000D456A">
              <w:rPr>
                <w:lang w:eastAsia="en-US"/>
              </w:rPr>
              <w:t>657970,0/</w:t>
            </w:r>
          </w:p>
          <w:p w:rsidR="00137AEB" w:rsidRPr="000D456A" w:rsidRDefault="00137AEB" w:rsidP="00FE13B4">
            <w:pPr>
              <w:jc w:val="center"/>
              <w:rPr>
                <w:lang w:eastAsia="en-US"/>
              </w:rPr>
            </w:pPr>
            <w:r w:rsidRPr="000D456A">
              <w:rPr>
                <w:lang w:eastAsia="en-US"/>
              </w:rPr>
              <w:t>1979,86</w:t>
            </w:r>
          </w:p>
          <w:p w:rsidR="00137AEB" w:rsidRPr="000D456A" w:rsidRDefault="00137AEB" w:rsidP="00FE13B4">
            <w:pPr>
              <w:jc w:val="center"/>
              <w:rPr>
                <w:lang w:eastAsia="en-US"/>
              </w:rPr>
            </w:pPr>
          </w:p>
        </w:tc>
        <w:tc>
          <w:tcPr>
            <w:tcW w:w="364" w:type="pct"/>
            <w:vAlign w:val="center"/>
          </w:tcPr>
          <w:p w:rsidR="00137AEB" w:rsidRPr="000D456A" w:rsidRDefault="00137AEB" w:rsidP="00FE13B4">
            <w:pPr>
              <w:jc w:val="center"/>
              <w:rPr>
                <w:lang w:eastAsia="en-US"/>
              </w:rPr>
            </w:pPr>
            <w:r w:rsidRPr="000D456A">
              <w:rPr>
                <w:lang w:eastAsia="en-US"/>
              </w:rPr>
              <w:t>6928,61/</w:t>
            </w:r>
          </w:p>
          <w:p w:rsidR="00137AEB" w:rsidRPr="000D456A" w:rsidRDefault="00137AEB" w:rsidP="00FE13B4">
            <w:pPr>
              <w:jc w:val="center"/>
              <w:rPr>
                <w:lang w:eastAsia="en-US"/>
              </w:rPr>
            </w:pPr>
            <w:r w:rsidRPr="000D456A">
              <w:rPr>
                <w:lang w:eastAsia="en-US"/>
              </w:rPr>
              <w:t>20,85</w:t>
            </w: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r w:rsidRPr="000D456A">
              <w:rPr>
                <w:lang w:eastAsia="en-US"/>
              </w:rPr>
              <w:t>24250,0/</w:t>
            </w:r>
          </w:p>
          <w:p w:rsidR="00137AEB" w:rsidRPr="000D456A" w:rsidRDefault="00137AEB" w:rsidP="00FE13B4">
            <w:pPr>
              <w:jc w:val="center"/>
              <w:rPr>
                <w:lang w:eastAsia="en-US"/>
              </w:rPr>
            </w:pPr>
            <w:r w:rsidRPr="000D456A">
              <w:rPr>
                <w:lang w:eastAsia="en-US"/>
              </w:rPr>
              <w:t>750,0</w:t>
            </w: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3.1</w:t>
            </w:r>
          </w:p>
        </w:tc>
        <w:tc>
          <w:tcPr>
            <w:tcW w:w="1715" w:type="pct"/>
            <w:vAlign w:val="center"/>
          </w:tcPr>
          <w:p w:rsidR="00137AEB" w:rsidRPr="000D456A" w:rsidRDefault="00137AEB" w:rsidP="00137AEB">
            <w:pPr>
              <w:jc w:val="both"/>
              <w:rPr>
                <w:lang w:eastAsia="en-US"/>
              </w:rPr>
            </w:pPr>
            <w:r w:rsidRPr="00137AEB">
              <w:rPr>
                <w:lang w:val="ru-RU" w:eastAsia="en-US"/>
              </w:rPr>
              <w:t xml:space="preserve">Реконструкция футбольного поля по адресу: Воронежская обл., г. Борисоглебск, пер. </w:t>
            </w:r>
            <w:proofErr w:type="spellStart"/>
            <w:r w:rsidRPr="000D456A">
              <w:rPr>
                <w:lang w:eastAsia="en-US"/>
              </w:rPr>
              <w:t>Фрунзе</w:t>
            </w:r>
            <w:proofErr w:type="spellEnd"/>
            <w:r w:rsidRPr="000D456A">
              <w:rPr>
                <w:lang w:eastAsia="en-US"/>
              </w:rPr>
              <w:t>, 7</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Pr>
                <w:lang w:val="ru-RU" w:eastAsia="en-US"/>
              </w:rPr>
              <w:t xml:space="preserve"> </w:t>
            </w:r>
            <w:r w:rsidRPr="00137AEB">
              <w:rPr>
                <w:lang w:val="ru-RU" w:eastAsia="en-US"/>
              </w:rPr>
              <w:t>бюджет</w:t>
            </w:r>
          </w:p>
        </w:tc>
        <w:tc>
          <w:tcPr>
            <w:tcW w:w="410" w:type="pct"/>
            <w:vAlign w:val="center"/>
          </w:tcPr>
          <w:p w:rsidR="00137AEB" w:rsidRPr="000D456A" w:rsidRDefault="00137AEB" w:rsidP="00FE13B4">
            <w:pPr>
              <w:jc w:val="center"/>
              <w:rPr>
                <w:lang w:eastAsia="en-US"/>
              </w:rPr>
            </w:pPr>
            <w:r w:rsidRPr="000D456A">
              <w:rPr>
                <w:lang w:eastAsia="en-US"/>
              </w:rPr>
              <w:t>31854,15/</w:t>
            </w:r>
          </w:p>
          <w:p w:rsidR="00137AEB" w:rsidRPr="000D456A" w:rsidRDefault="00137AEB" w:rsidP="00FE13B4">
            <w:pPr>
              <w:jc w:val="center"/>
              <w:rPr>
                <w:lang w:eastAsia="en-US"/>
              </w:rPr>
            </w:pPr>
            <w:r w:rsidRPr="000D456A">
              <w:rPr>
                <w:lang w:eastAsia="en-US"/>
              </w:rPr>
              <w:t>95,85</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r w:rsidRPr="000D456A">
              <w:rPr>
                <w:lang w:eastAsia="en-US"/>
              </w:rPr>
              <w:t>31854,15/</w:t>
            </w:r>
          </w:p>
          <w:p w:rsidR="00137AEB" w:rsidRPr="000D456A" w:rsidRDefault="00137AEB" w:rsidP="00FE13B4">
            <w:pPr>
              <w:jc w:val="center"/>
              <w:rPr>
                <w:lang w:eastAsia="en-US"/>
              </w:rPr>
            </w:pPr>
            <w:r w:rsidRPr="000D456A">
              <w:rPr>
                <w:lang w:eastAsia="en-US"/>
              </w:rPr>
              <w:t>95,85</w:t>
            </w:r>
          </w:p>
        </w:tc>
        <w:tc>
          <w:tcPr>
            <w:tcW w:w="365" w:type="pct"/>
            <w:vAlign w:val="center"/>
          </w:tcPr>
          <w:p w:rsidR="00137AEB" w:rsidRPr="000D456A" w:rsidRDefault="00137AEB" w:rsidP="00FE13B4">
            <w:pPr>
              <w:jc w:val="center"/>
              <w:rPr>
                <w:lang w:eastAsia="en-US"/>
              </w:rPr>
            </w:pPr>
          </w:p>
        </w:tc>
        <w:tc>
          <w:tcPr>
            <w:tcW w:w="364"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3.2</w:t>
            </w:r>
          </w:p>
        </w:tc>
        <w:tc>
          <w:tcPr>
            <w:tcW w:w="1715" w:type="pct"/>
            <w:vAlign w:val="center"/>
          </w:tcPr>
          <w:p w:rsidR="00137AEB" w:rsidRPr="00137AEB" w:rsidRDefault="00137AEB" w:rsidP="00137AEB">
            <w:pPr>
              <w:jc w:val="both"/>
              <w:rPr>
                <w:lang w:val="ru-RU" w:eastAsia="en-US"/>
              </w:rPr>
            </w:pPr>
            <w:r w:rsidRPr="00137AEB">
              <w:rPr>
                <w:lang w:val="ru-RU" w:eastAsia="en-US"/>
              </w:rPr>
              <w:t>Строительство физкультурно-оздоровительного комплекса открытого типа (территория МБОУ БГО СОШ №13)</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Pr>
                <w:lang w:val="ru-RU" w:eastAsia="en-US"/>
              </w:rPr>
              <w:t xml:space="preserve"> </w:t>
            </w:r>
            <w:r w:rsidRPr="00137AEB">
              <w:rPr>
                <w:lang w:val="ru-RU" w:eastAsia="en-US"/>
              </w:rPr>
              <w:t>бюджет</w:t>
            </w:r>
          </w:p>
        </w:tc>
        <w:tc>
          <w:tcPr>
            <w:tcW w:w="410" w:type="pct"/>
            <w:vAlign w:val="center"/>
          </w:tcPr>
          <w:p w:rsidR="00137AEB" w:rsidRPr="000D456A" w:rsidRDefault="00137AEB" w:rsidP="00FE13B4">
            <w:pPr>
              <w:jc w:val="center"/>
              <w:rPr>
                <w:lang w:eastAsia="en-US"/>
              </w:rPr>
            </w:pPr>
            <w:r w:rsidRPr="000D456A">
              <w:rPr>
                <w:lang w:eastAsia="en-US"/>
              </w:rPr>
              <w:t>6350,82/</w:t>
            </w:r>
          </w:p>
          <w:p w:rsidR="00137AEB" w:rsidRPr="000D456A" w:rsidRDefault="00137AEB" w:rsidP="00FE13B4">
            <w:pPr>
              <w:jc w:val="center"/>
              <w:rPr>
                <w:lang w:eastAsia="en-US"/>
              </w:rPr>
            </w:pPr>
            <w:r w:rsidRPr="000D456A">
              <w:rPr>
                <w:lang w:eastAsia="en-US"/>
              </w:rPr>
              <w:t>19,11</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r w:rsidRPr="000D456A">
              <w:rPr>
                <w:lang w:eastAsia="en-US"/>
              </w:rPr>
              <w:t>6350,82/</w:t>
            </w:r>
          </w:p>
          <w:p w:rsidR="00137AEB" w:rsidRPr="000D456A" w:rsidRDefault="00137AEB" w:rsidP="00FE13B4">
            <w:pPr>
              <w:jc w:val="center"/>
              <w:rPr>
                <w:lang w:eastAsia="en-US"/>
              </w:rPr>
            </w:pPr>
            <w:r w:rsidRPr="000D456A">
              <w:rPr>
                <w:lang w:eastAsia="en-US"/>
              </w:rPr>
              <w:t>19,11</w:t>
            </w:r>
          </w:p>
        </w:tc>
        <w:tc>
          <w:tcPr>
            <w:tcW w:w="365" w:type="pct"/>
            <w:vAlign w:val="center"/>
          </w:tcPr>
          <w:p w:rsidR="00137AEB" w:rsidRPr="000D456A" w:rsidRDefault="00137AEB" w:rsidP="00FE13B4">
            <w:pPr>
              <w:jc w:val="center"/>
              <w:rPr>
                <w:lang w:eastAsia="en-US"/>
              </w:rPr>
            </w:pPr>
          </w:p>
        </w:tc>
        <w:tc>
          <w:tcPr>
            <w:tcW w:w="364"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3.3</w:t>
            </w:r>
          </w:p>
        </w:tc>
        <w:tc>
          <w:tcPr>
            <w:tcW w:w="1715" w:type="pct"/>
            <w:vAlign w:val="center"/>
          </w:tcPr>
          <w:p w:rsidR="00137AEB" w:rsidRPr="00137AEB" w:rsidRDefault="00137AEB" w:rsidP="00137AEB">
            <w:pPr>
              <w:jc w:val="both"/>
              <w:rPr>
                <w:lang w:val="ru-RU" w:eastAsia="en-US"/>
              </w:rPr>
            </w:pPr>
            <w:r w:rsidRPr="00137AEB">
              <w:rPr>
                <w:lang w:val="ru-RU" w:eastAsia="en-US"/>
              </w:rPr>
              <w:t>Строительство физкультурно-оздоровительного комплекса открытого типа (территория МБОУ БГО СОШ №10)</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Pr>
                <w:lang w:val="ru-RU" w:eastAsia="en-US"/>
              </w:rPr>
              <w:t xml:space="preserve"> </w:t>
            </w:r>
            <w:r w:rsidRPr="00137AEB">
              <w:rPr>
                <w:lang w:val="ru-RU" w:eastAsia="en-US"/>
              </w:rPr>
              <w:t>бюджет</w:t>
            </w:r>
          </w:p>
        </w:tc>
        <w:tc>
          <w:tcPr>
            <w:tcW w:w="410" w:type="pct"/>
            <w:vAlign w:val="center"/>
          </w:tcPr>
          <w:p w:rsidR="00137AEB" w:rsidRPr="000D456A" w:rsidRDefault="00137AEB" w:rsidP="00FE13B4">
            <w:pPr>
              <w:jc w:val="center"/>
              <w:rPr>
                <w:lang w:eastAsia="en-US"/>
              </w:rPr>
            </w:pPr>
            <w:r w:rsidRPr="000D456A">
              <w:rPr>
                <w:lang w:eastAsia="en-US"/>
              </w:rPr>
              <w:t>6928,61/</w:t>
            </w:r>
          </w:p>
          <w:p w:rsidR="00137AEB" w:rsidRPr="000D456A" w:rsidRDefault="00137AEB" w:rsidP="00FE13B4">
            <w:pPr>
              <w:jc w:val="center"/>
              <w:rPr>
                <w:lang w:eastAsia="en-US"/>
              </w:rPr>
            </w:pPr>
            <w:r w:rsidRPr="000D456A">
              <w:rPr>
                <w:lang w:eastAsia="en-US"/>
              </w:rPr>
              <w:t>20,85</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p>
        </w:tc>
        <w:tc>
          <w:tcPr>
            <w:tcW w:w="364" w:type="pct"/>
            <w:vAlign w:val="center"/>
          </w:tcPr>
          <w:p w:rsidR="00137AEB" w:rsidRPr="000D456A" w:rsidRDefault="00137AEB" w:rsidP="00FE13B4">
            <w:pPr>
              <w:jc w:val="center"/>
              <w:rPr>
                <w:lang w:eastAsia="en-US"/>
              </w:rPr>
            </w:pPr>
            <w:r w:rsidRPr="000D456A">
              <w:rPr>
                <w:lang w:eastAsia="en-US"/>
              </w:rPr>
              <w:t>6928,61/</w:t>
            </w:r>
          </w:p>
          <w:p w:rsidR="00137AEB" w:rsidRPr="000D456A" w:rsidRDefault="00137AEB" w:rsidP="00FE13B4">
            <w:pPr>
              <w:jc w:val="center"/>
              <w:rPr>
                <w:lang w:eastAsia="en-US"/>
              </w:rPr>
            </w:pPr>
            <w:r w:rsidRPr="000D456A">
              <w:rPr>
                <w:lang w:eastAsia="en-US"/>
              </w:rPr>
              <w:t>20,85</w:t>
            </w: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3.4</w:t>
            </w:r>
          </w:p>
        </w:tc>
        <w:tc>
          <w:tcPr>
            <w:tcW w:w="1715" w:type="pct"/>
            <w:vAlign w:val="center"/>
          </w:tcPr>
          <w:p w:rsidR="00137AEB" w:rsidRPr="00137AEB" w:rsidRDefault="00137AEB" w:rsidP="00137AEB">
            <w:pPr>
              <w:jc w:val="both"/>
              <w:rPr>
                <w:lang w:val="ru-RU" w:eastAsia="en-US"/>
              </w:rPr>
            </w:pPr>
            <w:r w:rsidRPr="00137AEB">
              <w:rPr>
                <w:lang w:val="ru-RU" w:eastAsia="en-US"/>
              </w:rPr>
              <w:t>Строительство физкультурно-оздоровительного комплекса открытого типа (территория МБОУ БГО Ульяновская СОШ)</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Pr>
                <w:lang w:val="ru-RU" w:eastAsia="en-US"/>
              </w:rPr>
              <w:t xml:space="preserve"> </w:t>
            </w:r>
            <w:r w:rsidRPr="00137AEB">
              <w:rPr>
                <w:lang w:val="ru-RU" w:eastAsia="en-US"/>
              </w:rPr>
              <w:t>бюджет</w:t>
            </w:r>
          </w:p>
        </w:tc>
        <w:tc>
          <w:tcPr>
            <w:tcW w:w="410" w:type="pct"/>
            <w:vAlign w:val="center"/>
          </w:tcPr>
          <w:p w:rsidR="00137AEB" w:rsidRPr="000D456A" w:rsidRDefault="00137AEB" w:rsidP="00FE13B4">
            <w:pPr>
              <w:jc w:val="center"/>
              <w:rPr>
                <w:lang w:eastAsia="en-US"/>
              </w:rPr>
            </w:pPr>
            <w:r w:rsidRPr="000D456A">
              <w:rPr>
                <w:lang w:eastAsia="en-US"/>
              </w:rPr>
              <w:t>6636,6/</w:t>
            </w:r>
          </w:p>
          <w:p w:rsidR="00137AEB" w:rsidRPr="000D456A" w:rsidRDefault="00137AEB" w:rsidP="00FE13B4">
            <w:pPr>
              <w:jc w:val="center"/>
              <w:rPr>
                <w:lang w:eastAsia="en-US"/>
              </w:rPr>
            </w:pPr>
            <w:r w:rsidRPr="000D456A">
              <w:rPr>
                <w:lang w:eastAsia="en-US"/>
              </w:rPr>
              <w:t>19,97</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r w:rsidRPr="000D456A">
              <w:rPr>
                <w:lang w:eastAsia="en-US"/>
              </w:rPr>
              <w:t>6636,6/</w:t>
            </w:r>
          </w:p>
          <w:p w:rsidR="00137AEB" w:rsidRPr="000D456A" w:rsidRDefault="00137AEB" w:rsidP="00FE13B4">
            <w:pPr>
              <w:jc w:val="center"/>
              <w:rPr>
                <w:lang w:eastAsia="en-US"/>
              </w:rPr>
            </w:pPr>
            <w:r w:rsidRPr="000D456A">
              <w:rPr>
                <w:lang w:eastAsia="en-US"/>
              </w:rPr>
              <w:t>19,97</w:t>
            </w:r>
          </w:p>
        </w:tc>
        <w:tc>
          <w:tcPr>
            <w:tcW w:w="364"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3.5</w:t>
            </w:r>
          </w:p>
        </w:tc>
        <w:tc>
          <w:tcPr>
            <w:tcW w:w="1715" w:type="pct"/>
            <w:vAlign w:val="center"/>
          </w:tcPr>
          <w:p w:rsidR="00137AEB" w:rsidRPr="000D456A" w:rsidRDefault="00137AEB" w:rsidP="00137AEB">
            <w:pPr>
              <w:jc w:val="both"/>
              <w:rPr>
                <w:lang w:eastAsia="en-US"/>
              </w:rPr>
            </w:pPr>
            <w:r w:rsidRPr="00137AEB">
              <w:rPr>
                <w:lang w:val="ru-RU" w:eastAsia="en-US"/>
              </w:rPr>
              <w:t xml:space="preserve">Ледовая арена по адресу: Воронежская обл., г. Борисоглебск, ул. </w:t>
            </w:r>
            <w:proofErr w:type="spellStart"/>
            <w:r w:rsidRPr="000D456A">
              <w:rPr>
                <w:lang w:eastAsia="en-US"/>
              </w:rPr>
              <w:t>Чкалова</w:t>
            </w:r>
            <w:proofErr w:type="spellEnd"/>
            <w:r w:rsidRPr="000D456A">
              <w:rPr>
                <w:lang w:eastAsia="en-US"/>
              </w:rPr>
              <w:t>, 55</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Pr>
                <w:lang w:val="ru-RU" w:eastAsia="en-US"/>
              </w:rPr>
              <w:t xml:space="preserve"> </w:t>
            </w:r>
            <w:r w:rsidRPr="00137AEB">
              <w:rPr>
                <w:lang w:val="ru-RU" w:eastAsia="en-US"/>
              </w:rPr>
              <w:t>бюджет</w:t>
            </w:r>
          </w:p>
        </w:tc>
        <w:tc>
          <w:tcPr>
            <w:tcW w:w="410" w:type="pct"/>
            <w:vAlign w:val="center"/>
          </w:tcPr>
          <w:p w:rsidR="00137AEB" w:rsidRPr="000D456A" w:rsidRDefault="00137AEB" w:rsidP="00FE13B4">
            <w:pPr>
              <w:jc w:val="center"/>
              <w:rPr>
                <w:lang w:eastAsia="en-US"/>
              </w:rPr>
            </w:pPr>
            <w:r w:rsidRPr="000D456A">
              <w:rPr>
                <w:lang w:eastAsia="en-US"/>
              </w:rPr>
              <w:t>530902,5/</w:t>
            </w:r>
          </w:p>
          <w:p w:rsidR="00137AEB" w:rsidRPr="000D456A" w:rsidRDefault="00137AEB" w:rsidP="00FE13B4">
            <w:pPr>
              <w:jc w:val="center"/>
              <w:rPr>
                <w:lang w:eastAsia="en-US"/>
              </w:rPr>
            </w:pPr>
            <w:r w:rsidRPr="000D456A">
              <w:rPr>
                <w:lang w:eastAsia="en-US"/>
              </w:rPr>
              <w:t>1597,5</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r w:rsidRPr="000D456A">
              <w:rPr>
                <w:lang w:eastAsia="en-US"/>
              </w:rPr>
              <w:t>530902,5/</w:t>
            </w:r>
          </w:p>
          <w:p w:rsidR="00137AEB" w:rsidRPr="000D456A" w:rsidRDefault="00137AEB" w:rsidP="00FE13B4">
            <w:pPr>
              <w:jc w:val="center"/>
              <w:rPr>
                <w:lang w:eastAsia="en-US"/>
              </w:rPr>
            </w:pPr>
            <w:r w:rsidRPr="000D456A">
              <w:rPr>
                <w:lang w:eastAsia="en-US"/>
              </w:rPr>
              <w:t>1597,5</w:t>
            </w:r>
          </w:p>
        </w:tc>
        <w:tc>
          <w:tcPr>
            <w:tcW w:w="364"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3.6</w:t>
            </w:r>
          </w:p>
        </w:tc>
        <w:tc>
          <w:tcPr>
            <w:tcW w:w="1715" w:type="pct"/>
            <w:vAlign w:val="center"/>
          </w:tcPr>
          <w:p w:rsidR="00137AEB" w:rsidRPr="00137AEB" w:rsidRDefault="00137AEB" w:rsidP="00137AEB">
            <w:pPr>
              <w:jc w:val="both"/>
              <w:rPr>
                <w:lang w:val="ru-RU" w:eastAsia="en-US"/>
              </w:rPr>
            </w:pPr>
            <w:r w:rsidRPr="00137AEB">
              <w:rPr>
                <w:lang w:val="ru-RU" w:eastAsia="en-US"/>
              </w:rPr>
              <w:t>Строительство физкультурно-оздоровительного комплекса (Юго-Восточный микрорайон)</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Pr>
                <w:lang w:val="ru-RU" w:eastAsia="en-US"/>
              </w:rPr>
              <w:t xml:space="preserve"> </w:t>
            </w:r>
            <w:r w:rsidRPr="00137AEB">
              <w:rPr>
                <w:lang w:val="ru-RU" w:eastAsia="en-US"/>
              </w:rPr>
              <w:t>бюджет</w:t>
            </w:r>
          </w:p>
        </w:tc>
        <w:tc>
          <w:tcPr>
            <w:tcW w:w="410" w:type="pct"/>
            <w:vAlign w:val="center"/>
          </w:tcPr>
          <w:p w:rsidR="00137AEB" w:rsidRPr="000D456A" w:rsidRDefault="00137AEB" w:rsidP="00FE13B4">
            <w:pPr>
              <w:jc w:val="center"/>
              <w:rPr>
                <w:lang w:eastAsia="en-US"/>
              </w:rPr>
            </w:pPr>
            <w:r w:rsidRPr="000D456A">
              <w:rPr>
                <w:lang w:eastAsia="en-US"/>
              </w:rPr>
              <w:t>104503,94/</w:t>
            </w:r>
          </w:p>
          <w:p w:rsidR="00137AEB" w:rsidRPr="000D456A" w:rsidRDefault="00137AEB" w:rsidP="00FE13B4">
            <w:pPr>
              <w:jc w:val="center"/>
              <w:rPr>
                <w:lang w:eastAsia="en-US"/>
              </w:rPr>
            </w:pPr>
            <w:r w:rsidRPr="000D456A">
              <w:rPr>
                <w:lang w:eastAsia="en-US"/>
              </w:rPr>
              <w:t>314,46</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r w:rsidRPr="000D456A">
              <w:rPr>
                <w:lang w:eastAsia="en-US"/>
              </w:rPr>
              <w:t>104503,94/</w:t>
            </w:r>
          </w:p>
          <w:p w:rsidR="00137AEB" w:rsidRPr="000D456A" w:rsidRDefault="00137AEB" w:rsidP="00FE13B4">
            <w:pPr>
              <w:jc w:val="center"/>
              <w:rPr>
                <w:lang w:eastAsia="en-US"/>
              </w:rPr>
            </w:pPr>
            <w:r w:rsidRPr="000D456A">
              <w:rPr>
                <w:lang w:eastAsia="en-US"/>
              </w:rPr>
              <w:t>314,46</w:t>
            </w:r>
          </w:p>
        </w:tc>
        <w:tc>
          <w:tcPr>
            <w:tcW w:w="364"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3.7</w:t>
            </w:r>
          </w:p>
        </w:tc>
        <w:tc>
          <w:tcPr>
            <w:tcW w:w="1715" w:type="pct"/>
            <w:vAlign w:val="center"/>
          </w:tcPr>
          <w:p w:rsidR="00137AEB" w:rsidRPr="00137AEB" w:rsidRDefault="00137AEB" w:rsidP="00137AEB">
            <w:pPr>
              <w:jc w:val="both"/>
              <w:rPr>
                <w:lang w:val="ru-RU" w:eastAsia="en-US"/>
              </w:rPr>
            </w:pPr>
            <w:r w:rsidRPr="00137AEB">
              <w:rPr>
                <w:lang w:val="ru-RU" w:eastAsia="en-US"/>
              </w:rPr>
              <w:t xml:space="preserve">Строительство </w:t>
            </w:r>
            <w:proofErr w:type="spellStart"/>
            <w:r w:rsidRPr="00137AEB">
              <w:rPr>
                <w:lang w:val="ru-RU" w:eastAsia="en-US"/>
              </w:rPr>
              <w:t>лыже-роллерной</w:t>
            </w:r>
            <w:proofErr w:type="spellEnd"/>
            <w:r w:rsidRPr="00137AEB">
              <w:rPr>
                <w:lang w:val="ru-RU" w:eastAsia="en-US"/>
              </w:rPr>
              <w:t xml:space="preserve"> трассы, трассы «терренкур» для оздоровительной ходьбы (Юго-Восточный микрорайон)</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Pr>
                <w:lang w:val="ru-RU" w:eastAsia="en-US"/>
              </w:rPr>
              <w:t xml:space="preserve"> </w:t>
            </w:r>
            <w:r w:rsidRPr="00137AEB">
              <w:rPr>
                <w:lang w:val="ru-RU" w:eastAsia="en-US"/>
              </w:rPr>
              <w:t>бюджет</w:t>
            </w:r>
          </w:p>
        </w:tc>
        <w:tc>
          <w:tcPr>
            <w:tcW w:w="410" w:type="pct"/>
            <w:vAlign w:val="center"/>
          </w:tcPr>
          <w:p w:rsidR="00137AEB" w:rsidRPr="000D456A" w:rsidRDefault="00137AEB" w:rsidP="00FE13B4">
            <w:pPr>
              <w:jc w:val="center"/>
              <w:rPr>
                <w:lang w:eastAsia="en-US"/>
              </w:rPr>
            </w:pPr>
            <w:r w:rsidRPr="000D456A">
              <w:rPr>
                <w:lang w:eastAsia="en-US"/>
              </w:rPr>
              <w:t>15927,08/</w:t>
            </w:r>
          </w:p>
          <w:p w:rsidR="00137AEB" w:rsidRPr="000D456A" w:rsidRDefault="00137AEB" w:rsidP="00FE13B4">
            <w:pPr>
              <w:jc w:val="center"/>
              <w:rPr>
                <w:lang w:eastAsia="en-US"/>
              </w:rPr>
            </w:pPr>
            <w:r w:rsidRPr="000D456A">
              <w:rPr>
                <w:lang w:eastAsia="en-US"/>
              </w:rPr>
              <w:t>47,93</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r w:rsidRPr="000D456A">
              <w:rPr>
                <w:lang w:eastAsia="en-US"/>
              </w:rPr>
              <w:t>15927,08/</w:t>
            </w:r>
          </w:p>
          <w:p w:rsidR="00137AEB" w:rsidRPr="000D456A" w:rsidRDefault="00137AEB" w:rsidP="00FE13B4">
            <w:pPr>
              <w:jc w:val="center"/>
              <w:rPr>
                <w:lang w:eastAsia="en-US"/>
              </w:rPr>
            </w:pPr>
            <w:r w:rsidRPr="000D456A">
              <w:rPr>
                <w:lang w:eastAsia="en-US"/>
              </w:rPr>
              <w:t>47,93</w:t>
            </w:r>
          </w:p>
        </w:tc>
        <w:tc>
          <w:tcPr>
            <w:tcW w:w="364"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3.</w:t>
            </w:r>
            <w:r w:rsidRPr="000D456A">
              <w:rPr>
                <w:lang w:eastAsia="en-US"/>
              </w:rPr>
              <w:lastRenderedPageBreak/>
              <w:t>8</w:t>
            </w:r>
          </w:p>
        </w:tc>
        <w:tc>
          <w:tcPr>
            <w:tcW w:w="1715" w:type="pct"/>
            <w:vAlign w:val="center"/>
          </w:tcPr>
          <w:p w:rsidR="00137AEB" w:rsidRPr="00137AEB" w:rsidRDefault="00137AEB" w:rsidP="00137AEB">
            <w:pPr>
              <w:jc w:val="both"/>
              <w:rPr>
                <w:lang w:val="ru-RU" w:eastAsia="en-US"/>
              </w:rPr>
            </w:pPr>
            <w:r w:rsidRPr="00137AEB">
              <w:rPr>
                <w:lang w:val="ru-RU" w:eastAsia="en-US"/>
              </w:rPr>
              <w:lastRenderedPageBreak/>
              <w:t xml:space="preserve">Дворец спортивных единоборств </w:t>
            </w:r>
            <w:r w:rsidRPr="00137AEB">
              <w:rPr>
                <w:lang w:val="ru-RU" w:eastAsia="en-US"/>
              </w:rPr>
              <w:lastRenderedPageBreak/>
              <w:t>(местоположение по согласованию)</w:t>
            </w:r>
          </w:p>
        </w:tc>
        <w:tc>
          <w:tcPr>
            <w:tcW w:w="592" w:type="pct"/>
            <w:vAlign w:val="center"/>
          </w:tcPr>
          <w:p w:rsidR="00137AEB" w:rsidRPr="00137AEB" w:rsidRDefault="00137AEB" w:rsidP="00FE13B4">
            <w:pPr>
              <w:jc w:val="center"/>
              <w:rPr>
                <w:lang w:val="ru-RU" w:eastAsia="en-US"/>
              </w:rPr>
            </w:pPr>
            <w:r w:rsidRPr="00137AEB">
              <w:rPr>
                <w:lang w:val="ru-RU" w:eastAsia="en-US"/>
              </w:rPr>
              <w:lastRenderedPageBreak/>
              <w:t xml:space="preserve">областной </w:t>
            </w:r>
            <w:r w:rsidRPr="00137AEB">
              <w:rPr>
                <w:lang w:val="ru-RU" w:eastAsia="en-US"/>
              </w:rPr>
              <w:lastRenderedPageBreak/>
              <w:t>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Pr>
                <w:lang w:val="ru-RU" w:eastAsia="en-US"/>
              </w:rPr>
              <w:t xml:space="preserve"> </w:t>
            </w:r>
            <w:r w:rsidRPr="00137AEB">
              <w:rPr>
                <w:lang w:val="ru-RU" w:eastAsia="en-US"/>
              </w:rPr>
              <w:t>бюджет</w:t>
            </w:r>
          </w:p>
        </w:tc>
        <w:tc>
          <w:tcPr>
            <w:tcW w:w="410" w:type="pct"/>
            <w:vAlign w:val="center"/>
          </w:tcPr>
          <w:p w:rsidR="00137AEB" w:rsidRPr="000D456A" w:rsidRDefault="00137AEB" w:rsidP="00FE13B4">
            <w:pPr>
              <w:jc w:val="center"/>
              <w:rPr>
                <w:lang w:eastAsia="en-US"/>
              </w:rPr>
            </w:pPr>
            <w:r w:rsidRPr="000D456A">
              <w:rPr>
                <w:lang w:eastAsia="en-US"/>
              </w:rPr>
              <w:lastRenderedPageBreak/>
              <w:t>24250,0/</w:t>
            </w:r>
          </w:p>
          <w:p w:rsidR="00137AEB" w:rsidRPr="000D456A" w:rsidRDefault="00137AEB" w:rsidP="00FE13B4">
            <w:pPr>
              <w:jc w:val="center"/>
              <w:rPr>
                <w:lang w:eastAsia="en-US"/>
              </w:rPr>
            </w:pPr>
            <w:r w:rsidRPr="000D456A">
              <w:rPr>
                <w:lang w:eastAsia="en-US"/>
              </w:rPr>
              <w:lastRenderedPageBreak/>
              <w:t>750,0</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p>
        </w:tc>
        <w:tc>
          <w:tcPr>
            <w:tcW w:w="364"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r w:rsidRPr="000D456A">
              <w:rPr>
                <w:lang w:eastAsia="en-US"/>
              </w:rPr>
              <w:t>24250</w:t>
            </w:r>
            <w:r w:rsidRPr="000D456A">
              <w:rPr>
                <w:lang w:eastAsia="en-US"/>
              </w:rPr>
              <w:lastRenderedPageBreak/>
              <w:t>,0/</w:t>
            </w:r>
          </w:p>
          <w:p w:rsidR="00137AEB" w:rsidRPr="000D456A" w:rsidRDefault="00137AEB" w:rsidP="00FE13B4">
            <w:pPr>
              <w:jc w:val="center"/>
              <w:rPr>
                <w:lang w:eastAsia="en-US"/>
              </w:rPr>
            </w:pPr>
            <w:r w:rsidRPr="000D456A">
              <w:rPr>
                <w:lang w:eastAsia="en-US"/>
              </w:rPr>
              <w:t>750,0</w:t>
            </w: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lastRenderedPageBreak/>
              <w:t>4.</w:t>
            </w:r>
          </w:p>
        </w:tc>
        <w:tc>
          <w:tcPr>
            <w:tcW w:w="1715" w:type="pct"/>
            <w:vAlign w:val="center"/>
          </w:tcPr>
          <w:p w:rsidR="00137AEB" w:rsidRPr="00137AEB" w:rsidRDefault="00137AEB" w:rsidP="00137AEB">
            <w:pPr>
              <w:jc w:val="both"/>
              <w:rPr>
                <w:b/>
                <w:lang w:val="ru-RU" w:eastAsia="en-US"/>
              </w:rPr>
            </w:pPr>
            <w:r w:rsidRPr="00137AEB">
              <w:rPr>
                <w:rFonts w:hint="eastAsia"/>
                <w:b/>
                <w:lang w:val="ru-RU" w:eastAsia="en-US"/>
              </w:rPr>
              <w:t>Строительство</w:t>
            </w:r>
            <w:r w:rsidRPr="00137AEB">
              <w:rPr>
                <w:b/>
                <w:lang w:val="ru-RU" w:eastAsia="en-US"/>
              </w:rPr>
              <w:t xml:space="preserve"> (</w:t>
            </w:r>
            <w:r w:rsidRPr="00137AEB">
              <w:rPr>
                <w:rFonts w:hint="eastAsia"/>
                <w:b/>
                <w:lang w:val="ru-RU" w:eastAsia="en-US"/>
              </w:rPr>
              <w:t>реконструкция</w:t>
            </w:r>
            <w:r w:rsidRPr="00137AEB">
              <w:rPr>
                <w:b/>
                <w:lang w:val="ru-RU" w:eastAsia="en-US"/>
              </w:rPr>
              <w:t xml:space="preserve">) </w:t>
            </w:r>
            <w:r w:rsidRPr="00137AEB">
              <w:rPr>
                <w:rFonts w:hint="eastAsia"/>
                <w:b/>
                <w:lang w:val="ru-RU" w:eastAsia="en-US"/>
              </w:rPr>
              <w:t>объектов</w:t>
            </w:r>
            <w:r w:rsidRPr="00137AEB">
              <w:rPr>
                <w:b/>
                <w:lang w:val="ru-RU" w:eastAsia="en-US"/>
              </w:rPr>
              <w:t xml:space="preserve">, </w:t>
            </w:r>
            <w:r w:rsidRPr="00137AEB">
              <w:rPr>
                <w:rFonts w:hint="eastAsia"/>
                <w:b/>
                <w:lang w:val="ru-RU" w:eastAsia="en-US"/>
              </w:rPr>
              <w:t>разработка</w:t>
            </w:r>
            <w:r w:rsidRPr="00137AEB">
              <w:rPr>
                <w:b/>
                <w:lang w:val="ru-RU" w:eastAsia="en-US"/>
              </w:rPr>
              <w:t xml:space="preserve"> </w:t>
            </w:r>
            <w:r w:rsidRPr="00137AEB">
              <w:rPr>
                <w:rFonts w:hint="eastAsia"/>
                <w:b/>
                <w:lang w:val="ru-RU" w:eastAsia="en-US"/>
              </w:rPr>
              <w:t>проектной</w:t>
            </w:r>
            <w:r w:rsidRPr="00137AEB">
              <w:rPr>
                <w:b/>
                <w:lang w:val="ru-RU" w:eastAsia="en-US"/>
              </w:rPr>
              <w:t xml:space="preserve"> </w:t>
            </w:r>
            <w:r w:rsidRPr="00137AEB">
              <w:rPr>
                <w:rFonts w:hint="eastAsia"/>
                <w:b/>
                <w:lang w:val="ru-RU" w:eastAsia="en-US"/>
              </w:rPr>
              <w:t>документации</w:t>
            </w:r>
            <w:r w:rsidRPr="00137AEB">
              <w:rPr>
                <w:b/>
                <w:lang w:val="ru-RU" w:eastAsia="en-US"/>
              </w:rPr>
              <w:t xml:space="preserve"> </w:t>
            </w:r>
            <w:r w:rsidRPr="00137AEB">
              <w:rPr>
                <w:rFonts w:hint="eastAsia"/>
                <w:b/>
                <w:lang w:val="ru-RU" w:eastAsia="en-US"/>
              </w:rPr>
              <w:t>в</w:t>
            </w:r>
            <w:r w:rsidRPr="00137AEB">
              <w:rPr>
                <w:b/>
                <w:lang w:val="ru-RU" w:eastAsia="en-US"/>
              </w:rPr>
              <w:t xml:space="preserve"> </w:t>
            </w:r>
            <w:r w:rsidRPr="00137AEB">
              <w:rPr>
                <w:rFonts w:hint="eastAsia"/>
                <w:b/>
                <w:lang w:val="ru-RU" w:eastAsia="en-US"/>
              </w:rPr>
              <w:t>сфере</w:t>
            </w:r>
            <w:r w:rsidRPr="00137AEB">
              <w:rPr>
                <w:b/>
                <w:lang w:val="ru-RU" w:eastAsia="en-US"/>
              </w:rPr>
              <w:t xml:space="preserve"> </w:t>
            </w:r>
            <w:r w:rsidRPr="00137AEB">
              <w:rPr>
                <w:rFonts w:hint="eastAsia"/>
                <w:b/>
                <w:lang w:val="ru-RU" w:eastAsia="en-US"/>
              </w:rPr>
              <w:t>культуры</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513959,26</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r w:rsidRPr="000D456A">
              <w:rPr>
                <w:lang w:eastAsia="en-US"/>
              </w:rPr>
              <w:t>97967,98</w:t>
            </w:r>
          </w:p>
        </w:tc>
        <w:tc>
          <w:tcPr>
            <w:tcW w:w="365" w:type="pct"/>
            <w:vAlign w:val="center"/>
          </w:tcPr>
          <w:p w:rsidR="00137AEB" w:rsidRPr="000D456A" w:rsidRDefault="00137AEB" w:rsidP="00FE13B4">
            <w:pPr>
              <w:jc w:val="center"/>
              <w:rPr>
                <w:lang w:eastAsia="en-US"/>
              </w:rPr>
            </w:pPr>
            <w:r w:rsidRPr="000D456A">
              <w:rPr>
                <w:lang w:eastAsia="en-US"/>
              </w:rPr>
              <w:t>52948,43</w:t>
            </w:r>
          </w:p>
        </w:tc>
        <w:tc>
          <w:tcPr>
            <w:tcW w:w="364" w:type="pct"/>
            <w:vAlign w:val="center"/>
          </w:tcPr>
          <w:p w:rsidR="00137AEB" w:rsidRPr="000D456A" w:rsidRDefault="00137AEB" w:rsidP="00FE13B4">
            <w:pPr>
              <w:jc w:val="center"/>
              <w:rPr>
                <w:lang w:eastAsia="en-US"/>
              </w:rPr>
            </w:pPr>
            <w:r w:rsidRPr="000D456A">
              <w:rPr>
                <w:lang w:eastAsia="en-US"/>
              </w:rPr>
              <w:t>127770,51</w:t>
            </w:r>
          </w:p>
        </w:tc>
        <w:tc>
          <w:tcPr>
            <w:tcW w:w="228" w:type="pct"/>
            <w:vAlign w:val="center"/>
          </w:tcPr>
          <w:p w:rsidR="00137AEB" w:rsidRPr="000D456A" w:rsidRDefault="00137AEB" w:rsidP="00FE13B4">
            <w:pPr>
              <w:jc w:val="center"/>
              <w:rPr>
                <w:lang w:eastAsia="en-US"/>
              </w:rPr>
            </w:pPr>
            <w:r w:rsidRPr="000D456A">
              <w:rPr>
                <w:lang w:eastAsia="en-US"/>
              </w:rPr>
              <w:t>42000</w:t>
            </w:r>
          </w:p>
        </w:tc>
        <w:tc>
          <w:tcPr>
            <w:tcW w:w="228" w:type="pct"/>
            <w:vAlign w:val="center"/>
          </w:tcPr>
          <w:p w:rsidR="00137AEB" w:rsidRPr="000D456A" w:rsidRDefault="00137AEB" w:rsidP="00FE13B4">
            <w:pPr>
              <w:jc w:val="center"/>
              <w:rPr>
                <w:lang w:eastAsia="en-US"/>
              </w:rPr>
            </w:pPr>
            <w:r w:rsidRPr="000D456A">
              <w:rPr>
                <w:lang w:eastAsia="en-US"/>
              </w:rPr>
              <w:t>27000</w:t>
            </w:r>
          </w:p>
        </w:tc>
        <w:tc>
          <w:tcPr>
            <w:tcW w:w="273" w:type="pct"/>
            <w:vAlign w:val="center"/>
          </w:tcPr>
          <w:p w:rsidR="00137AEB" w:rsidRPr="000D456A" w:rsidRDefault="00137AEB" w:rsidP="00FE13B4">
            <w:pPr>
              <w:jc w:val="center"/>
              <w:rPr>
                <w:lang w:eastAsia="en-US"/>
              </w:rPr>
            </w:pPr>
            <w:r w:rsidRPr="000D456A">
              <w:rPr>
                <w:lang w:eastAsia="en-US"/>
              </w:rPr>
              <w:t>166272,34</w:t>
            </w: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4.1</w:t>
            </w:r>
          </w:p>
        </w:tc>
        <w:tc>
          <w:tcPr>
            <w:tcW w:w="1715" w:type="pct"/>
            <w:vAlign w:val="center"/>
          </w:tcPr>
          <w:p w:rsidR="00137AEB" w:rsidRPr="00137AEB" w:rsidRDefault="00137AEB" w:rsidP="00137AEB">
            <w:pPr>
              <w:jc w:val="both"/>
              <w:rPr>
                <w:lang w:val="ru-RU" w:eastAsia="en-US"/>
              </w:rPr>
            </w:pPr>
            <w:r w:rsidRPr="00137AEB">
              <w:rPr>
                <w:lang w:val="ru-RU" w:eastAsia="en-US"/>
              </w:rPr>
              <w:t xml:space="preserve">Капитальный ремонт сельского дома культуры </w:t>
            </w:r>
            <w:proofErr w:type="gramStart"/>
            <w:r w:rsidRPr="00137AEB">
              <w:rPr>
                <w:lang w:val="ru-RU" w:eastAsia="en-US"/>
              </w:rPr>
              <w:t>в</w:t>
            </w:r>
            <w:proofErr w:type="gramEnd"/>
            <w:r w:rsidRPr="00137AEB">
              <w:rPr>
                <w:lang w:val="ru-RU" w:eastAsia="en-US"/>
              </w:rPr>
              <w:t xml:space="preserve"> </w:t>
            </w:r>
          </w:p>
          <w:p w:rsidR="00137AEB" w:rsidRPr="000D456A" w:rsidRDefault="00137AEB" w:rsidP="00137AEB">
            <w:pPr>
              <w:jc w:val="both"/>
              <w:rPr>
                <w:lang w:eastAsia="en-US"/>
              </w:rPr>
            </w:pPr>
            <w:r w:rsidRPr="000D456A">
              <w:rPr>
                <w:lang w:eastAsia="en-US"/>
              </w:rPr>
              <w:t xml:space="preserve">с. </w:t>
            </w:r>
            <w:proofErr w:type="spellStart"/>
            <w:r w:rsidRPr="000D456A">
              <w:rPr>
                <w:lang w:eastAsia="en-US"/>
              </w:rPr>
              <w:t>Макашевка</w:t>
            </w:r>
            <w:proofErr w:type="spellEnd"/>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gramStart"/>
            <w:r w:rsidRPr="00137AEB">
              <w:rPr>
                <w:lang w:val="ru-RU" w:eastAsia="en-US"/>
              </w:rPr>
              <w:t>мест</w:t>
            </w:r>
            <w:r>
              <w:rPr>
                <w:lang w:val="ru-RU" w:eastAsia="en-US"/>
              </w:rPr>
              <w:t xml:space="preserve"> </w:t>
            </w:r>
            <w:proofErr w:type="spellStart"/>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9610,6/</w:t>
            </w:r>
          </w:p>
          <w:p w:rsidR="00137AEB" w:rsidRPr="000D456A" w:rsidRDefault="00137AEB" w:rsidP="00FE13B4">
            <w:pPr>
              <w:jc w:val="center"/>
              <w:rPr>
                <w:lang w:eastAsia="en-US"/>
              </w:rPr>
            </w:pPr>
            <w:r w:rsidRPr="000D456A">
              <w:rPr>
                <w:lang w:eastAsia="en-US"/>
              </w:rPr>
              <w:t>29,0</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p>
        </w:tc>
        <w:tc>
          <w:tcPr>
            <w:tcW w:w="364" w:type="pct"/>
            <w:vAlign w:val="center"/>
          </w:tcPr>
          <w:p w:rsidR="00137AEB" w:rsidRPr="00137AEB" w:rsidRDefault="00137AEB" w:rsidP="00FE13B4">
            <w:pPr>
              <w:jc w:val="center"/>
              <w:rPr>
                <w:lang w:eastAsia="en-US"/>
              </w:rPr>
            </w:pPr>
            <w:r w:rsidRPr="00137AEB">
              <w:rPr>
                <w:lang w:eastAsia="en-US"/>
              </w:rPr>
              <w:t>9610,6/</w:t>
            </w:r>
          </w:p>
          <w:p w:rsidR="00137AEB" w:rsidRPr="000D456A" w:rsidRDefault="00137AEB" w:rsidP="00FE13B4">
            <w:pPr>
              <w:jc w:val="center"/>
              <w:rPr>
                <w:highlight w:val="yellow"/>
                <w:lang w:eastAsia="en-US"/>
              </w:rPr>
            </w:pPr>
            <w:r w:rsidRPr="00137AEB">
              <w:rPr>
                <w:lang w:eastAsia="en-US"/>
              </w:rPr>
              <w:t>29,0</w:t>
            </w: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4.2</w:t>
            </w:r>
          </w:p>
        </w:tc>
        <w:tc>
          <w:tcPr>
            <w:tcW w:w="1715" w:type="pct"/>
            <w:vAlign w:val="center"/>
          </w:tcPr>
          <w:p w:rsidR="00137AEB" w:rsidRPr="00137AEB" w:rsidRDefault="00137AEB" w:rsidP="00137AEB">
            <w:pPr>
              <w:jc w:val="both"/>
              <w:rPr>
                <w:lang w:val="ru-RU" w:eastAsia="en-US"/>
              </w:rPr>
            </w:pPr>
            <w:r w:rsidRPr="00137AEB">
              <w:rPr>
                <w:lang w:val="ru-RU" w:eastAsia="en-US"/>
              </w:rPr>
              <w:t xml:space="preserve">Капитальный ремонт сельского дома культуры </w:t>
            </w:r>
            <w:proofErr w:type="gramStart"/>
            <w:r w:rsidRPr="00137AEB">
              <w:rPr>
                <w:lang w:val="ru-RU" w:eastAsia="en-US"/>
              </w:rPr>
              <w:t>в</w:t>
            </w:r>
            <w:proofErr w:type="gramEnd"/>
            <w:r w:rsidRPr="00137AEB">
              <w:rPr>
                <w:lang w:val="ru-RU" w:eastAsia="en-US"/>
              </w:rPr>
              <w:t xml:space="preserve"> с. Ульяновка</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gramStart"/>
            <w:r w:rsidRPr="00137AEB">
              <w:rPr>
                <w:lang w:val="ru-RU" w:eastAsia="en-US"/>
              </w:rPr>
              <w:t>мест</w:t>
            </w:r>
            <w:r>
              <w:rPr>
                <w:lang w:val="ru-RU" w:eastAsia="en-US"/>
              </w:rPr>
              <w:t xml:space="preserve"> </w:t>
            </w:r>
            <w:proofErr w:type="spellStart"/>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26744,5/</w:t>
            </w:r>
          </w:p>
          <w:p w:rsidR="00137AEB" w:rsidRPr="000D456A" w:rsidRDefault="00137AEB" w:rsidP="00FE13B4">
            <w:pPr>
              <w:jc w:val="center"/>
              <w:rPr>
                <w:lang w:eastAsia="en-US"/>
              </w:rPr>
            </w:pPr>
            <w:r w:rsidRPr="000D456A">
              <w:rPr>
                <w:lang w:eastAsia="en-US"/>
              </w:rPr>
              <w:t>80,5</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r w:rsidRPr="000D456A">
              <w:rPr>
                <w:lang w:eastAsia="en-US"/>
              </w:rPr>
              <w:t>26744,5/</w:t>
            </w:r>
          </w:p>
          <w:p w:rsidR="00137AEB" w:rsidRPr="000D456A" w:rsidRDefault="00137AEB" w:rsidP="00FE13B4">
            <w:pPr>
              <w:jc w:val="center"/>
              <w:rPr>
                <w:lang w:eastAsia="en-US"/>
              </w:rPr>
            </w:pPr>
            <w:r w:rsidRPr="000D456A">
              <w:rPr>
                <w:lang w:eastAsia="en-US"/>
              </w:rPr>
              <w:t>80,5</w:t>
            </w:r>
          </w:p>
        </w:tc>
        <w:tc>
          <w:tcPr>
            <w:tcW w:w="364"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4.3</w:t>
            </w:r>
          </w:p>
        </w:tc>
        <w:tc>
          <w:tcPr>
            <w:tcW w:w="1715" w:type="pct"/>
            <w:vAlign w:val="center"/>
          </w:tcPr>
          <w:p w:rsidR="00137AEB" w:rsidRPr="00137AEB" w:rsidRDefault="00137AEB" w:rsidP="00137AEB">
            <w:pPr>
              <w:jc w:val="both"/>
              <w:rPr>
                <w:lang w:val="ru-RU" w:eastAsia="en-US"/>
              </w:rPr>
            </w:pPr>
            <w:r w:rsidRPr="00137AEB">
              <w:rPr>
                <w:lang w:val="ru-RU" w:eastAsia="en-US"/>
              </w:rPr>
              <w:t xml:space="preserve">Реконструкция историко-художественного музея </w:t>
            </w:r>
            <w:proofErr w:type="gramStart"/>
            <w:r w:rsidRPr="00137AEB">
              <w:rPr>
                <w:lang w:val="ru-RU" w:eastAsia="en-US"/>
              </w:rPr>
              <w:t>в</w:t>
            </w:r>
            <w:proofErr w:type="gramEnd"/>
            <w:r w:rsidRPr="00137AEB">
              <w:rPr>
                <w:lang w:val="ru-RU" w:eastAsia="en-US"/>
              </w:rPr>
              <w:t xml:space="preserve"> </w:t>
            </w:r>
          </w:p>
          <w:p w:rsidR="00137AEB" w:rsidRPr="00137AEB" w:rsidRDefault="00137AEB" w:rsidP="00137AEB">
            <w:pPr>
              <w:jc w:val="both"/>
              <w:rPr>
                <w:lang w:val="ru-RU" w:eastAsia="en-US"/>
              </w:rPr>
            </w:pPr>
            <w:r w:rsidRPr="00137AEB">
              <w:rPr>
                <w:lang w:val="ru-RU" w:eastAsia="en-US"/>
              </w:rPr>
              <w:t>г. Борисоглебске</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80757,0/</w:t>
            </w:r>
          </w:p>
          <w:p w:rsidR="00137AEB" w:rsidRPr="000D456A" w:rsidRDefault="00137AEB" w:rsidP="00FE13B4">
            <w:pPr>
              <w:jc w:val="center"/>
              <w:rPr>
                <w:lang w:eastAsia="en-US"/>
              </w:rPr>
            </w:pPr>
            <w:r w:rsidRPr="000D456A">
              <w:rPr>
                <w:lang w:eastAsia="en-US"/>
              </w:rPr>
              <w:t>243,0</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r w:rsidRPr="000D456A">
              <w:rPr>
                <w:lang w:eastAsia="en-US"/>
              </w:rPr>
              <w:t>20000</w:t>
            </w:r>
          </w:p>
        </w:tc>
        <w:tc>
          <w:tcPr>
            <w:tcW w:w="364" w:type="pct"/>
            <w:vAlign w:val="center"/>
          </w:tcPr>
          <w:p w:rsidR="00137AEB" w:rsidRPr="000D456A" w:rsidRDefault="00137AEB" w:rsidP="00FE13B4">
            <w:pPr>
              <w:jc w:val="center"/>
              <w:rPr>
                <w:lang w:eastAsia="en-US"/>
              </w:rPr>
            </w:pPr>
            <w:r w:rsidRPr="000D456A">
              <w:rPr>
                <w:lang w:eastAsia="en-US"/>
              </w:rPr>
              <w:t>19000</w:t>
            </w:r>
          </w:p>
        </w:tc>
        <w:tc>
          <w:tcPr>
            <w:tcW w:w="228" w:type="pct"/>
            <w:vAlign w:val="center"/>
          </w:tcPr>
          <w:p w:rsidR="00137AEB" w:rsidRPr="000D456A" w:rsidRDefault="00137AEB" w:rsidP="00FE13B4">
            <w:pPr>
              <w:jc w:val="center"/>
              <w:rPr>
                <w:lang w:eastAsia="en-US"/>
              </w:rPr>
            </w:pPr>
            <w:r w:rsidRPr="000D456A">
              <w:rPr>
                <w:lang w:eastAsia="en-US"/>
              </w:rPr>
              <w:t>42000</w:t>
            </w: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4.4</w:t>
            </w:r>
          </w:p>
        </w:tc>
        <w:tc>
          <w:tcPr>
            <w:tcW w:w="1715" w:type="pct"/>
            <w:vAlign w:val="center"/>
          </w:tcPr>
          <w:p w:rsidR="00137AEB" w:rsidRPr="00137AEB" w:rsidRDefault="00137AEB" w:rsidP="00137AEB">
            <w:pPr>
              <w:jc w:val="both"/>
              <w:rPr>
                <w:lang w:val="ru-RU" w:eastAsia="en-US"/>
              </w:rPr>
            </w:pPr>
            <w:r w:rsidRPr="00137AEB">
              <w:rPr>
                <w:lang w:val="ru-RU" w:eastAsia="en-US"/>
              </w:rPr>
              <w:t xml:space="preserve">Реставрация драматического театра им. Н.Г. Чернышевского </w:t>
            </w:r>
            <w:proofErr w:type="gramStart"/>
            <w:r w:rsidRPr="00137AEB">
              <w:rPr>
                <w:lang w:val="ru-RU" w:eastAsia="en-US"/>
              </w:rPr>
              <w:t>в</w:t>
            </w:r>
            <w:proofErr w:type="gramEnd"/>
            <w:r w:rsidRPr="00137AEB">
              <w:rPr>
                <w:lang w:val="ru-RU" w:eastAsia="en-US"/>
              </w:rPr>
              <w:t xml:space="preserve"> </w:t>
            </w:r>
          </w:p>
          <w:p w:rsidR="00137AEB" w:rsidRPr="000D456A" w:rsidRDefault="00137AEB" w:rsidP="00137AEB">
            <w:pPr>
              <w:jc w:val="both"/>
              <w:rPr>
                <w:lang w:eastAsia="en-US"/>
              </w:rPr>
            </w:pPr>
            <w:r w:rsidRPr="000D456A">
              <w:rPr>
                <w:lang w:eastAsia="en-US"/>
              </w:rPr>
              <w:t>г. Борисоглебске</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43868,0/</w:t>
            </w:r>
          </w:p>
          <w:p w:rsidR="00137AEB" w:rsidRPr="000D456A" w:rsidRDefault="00137AEB" w:rsidP="00FE13B4">
            <w:pPr>
              <w:jc w:val="center"/>
              <w:rPr>
                <w:lang w:eastAsia="en-US"/>
              </w:rPr>
            </w:pPr>
            <w:r w:rsidRPr="000D456A">
              <w:rPr>
                <w:lang w:eastAsia="en-US"/>
              </w:rPr>
              <w:t>132,0</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p>
        </w:tc>
        <w:tc>
          <w:tcPr>
            <w:tcW w:w="364" w:type="pct"/>
            <w:vAlign w:val="center"/>
          </w:tcPr>
          <w:p w:rsidR="00137AEB" w:rsidRPr="000D456A" w:rsidRDefault="00137AEB" w:rsidP="00FE13B4">
            <w:pPr>
              <w:jc w:val="center"/>
              <w:rPr>
                <w:lang w:eastAsia="en-US"/>
              </w:rPr>
            </w:pPr>
            <w:r w:rsidRPr="000D456A">
              <w:rPr>
                <w:lang w:eastAsia="en-US"/>
              </w:rPr>
              <w:t>43868,0/</w:t>
            </w:r>
          </w:p>
          <w:p w:rsidR="00137AEB" w:rsidRPr="000D456A" w:rsidRDefault="00137AEB" w:rsidP="00FE13B4">
            <w:pPr>
              <w:jc w:val="center"/>
              <w:rPr>
                <w:lang w:eastAsia="en-US"/>
              </w:rPr>
            </w:pPr>
            <w:r w:rsidRPr="000D456A">
              <w:rPr>
                <w:lang w:eastAsia="en-US"/>
              </w:rPr>
              <w:t>132,0</w:t>
            </w: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4.5</w:t>
            </w:r>
          </w:p>
        </w:tc>
        <w:tc>
          <w:tcPr>
            <w:tcW w:w="1715" w:type="pct"/>
            <w:vAlign w:val="center"/>
          </w:tcPr>
          <w:p w:rsidR="00137AEB" w:rsidRPr="00137AEB" w:rsidRDefault="00137AEB" w:rsidP="00137AEB">
            <w:pPr>
              <w:jc w:val="both"/>
              <w:rPr>
                <w:lang w:val="ru-RU" w:eastAsia="en-US"/>
              </w:rPr>
            </w:pPr>
            <w:r w:rsidRPr="00137AEB">
              <w:rPr>
                <w:lang w:val="ru-RU" w:eastAsia="en-US"/>
              </w:rPr>
              <w:t xml:space="preserve">Реставрация детской библиотеки </w:t>
            </w:r>
            <w:proofErr w:type="gramStart"/>
            <w:r w:rsidRPr="00137AEB">
              <w:rPr>
                <w:lang w:val="ru-RU" w:eastAsia="en-US"/>
              </w:rPr>
              <w:t>в</w:t>
            </w:r>
            <w:proofErr w:type="gramEnd"/>
            <w:r w:rsidRPr="00137AEB">
              <w:rPr>
                <w:lang w:val="ru-RU" w:eastAsia="en-US"/>
              </w:rPr>
              <w:t xml:space="preserve"> </w:t>
            </w:r>
          </w:p>
          <w:p w:rsidR="00137AEB" w:rsidRPr="00137AEB" w:rsidRDefault="00137AEB" w:rsidP="00137AEB">
            <w:pPr>
              <w:jc w:val="both"/>
              <w:rPr>
                <w:lang w:val="ru-RU" w:eastAsia="en-US"/>
              </w:rPr>
            </w:pPr>
            <w:r w:rsidRPr="00137AEB">
              <w:rPr>
                <w:lang w:val="ru-RU" w:eastAsia="en-US"/>
              </w:rPr>
              <w:t>г. Борисоглебске</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26919,0/</w:t>
            </w:r>
          </w:p>
          <w:p w:rsidR="00137AEB" w:rsidRPr="000D456A" w:rsidRDefault="00137AEB" w:rsidP="00FE13B4">
            <w:pPr>
              <w:jc w:val="center"/>
              <w:rPr>
                <w:lang w:eastAsia="en-US"/>
              </w:rPr>
            </w:pPr>
            <w:r w:rsidRPr="000D456A">
              <w:rPr>
                <w:lang w:eastAsia="en-US"/>
              </w:rPr>
              <w:t>81,0</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p>
        </w:tc>
        <w:tc>
          <w:tcPr>
            <w:tcW w:w="364"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r w:rsidRPr="000D456A">
              <w:rPr>
                <w:lang w:eastAsia="en-US"/>
              </w:rPr>
              <w:t>26919,0/</w:t>
            </w:r>
          </w:p>
          <w:p w:rsidR="00137AEB" w:rsidRPr="000D456A" w:rsidRDefault="00137AEB" w:rsidP="00FE13B4">
            <w:pPr>
              <w:jc w:val="center"/>
              <w:rPr>
                <w:lang w:eastAsia="en-US"/>
              </w:rPr>
            </w:pPr>
            <w:r w:rsidRPr="000D456A">
              <w:rPr>
                <w:lang w:eastAsia="en-US"/>
              </w:rPr>
              <w:t>81,0</w:t>
            </w: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4.6</w:t>
            </w:r>
          </w:p>
        </w:tc>
        <w:tc>
          <w:tcPr>
            <w:tcW w:w="1715" w:type="pct"/>
            <w:vAlign w:val="center"/>
          </w:tcPr>
          <w:p w:rsidR="00137AEB" w:rsidRPr="00137AEB" w:rsidRDefault="00137AEB" w:rsidP="00137AEB">
            <w:pPr>
              <w:jc w:val="both"/>
              <w:rPr>
                <w:lang w:val="ru-RU" w:eastAsia="en-US"/>
              </w:rPr>
            </w:pPr>
            <w:r w:rsidRPr="00137AEB">
              <w:rPr>
                <w:lang w:val="ru-RU" w:eastAsia="en-US"/>
              </w:rPr>
              <w:t xml:space="preserve">Строительство </w:t>
            </w:r>
            <w:proofErr w:type="spellStart"/>
            <w:r w:rsidRPr="00137AEB">
              <w:rPr>
                <w:lang w:val="ru-RU" w:eastAsia="en-US"/>
              </w:rPr>
              <w:t>культурно-досугового</w:t>
            </w:r>
            <w:proofErr w:type="spellEnd"/>
            <w:r w:rsidRPr="00137AEB">
              <w:rPr>
                <w:lang w:val="ru-RU" w:eastAsia="en-US"/>
              </w:rPr>
              <w:t xml:space="preserve"> центра </w:t>
            </w:r>
            <w:proofErr w:type="gramStart"/>
            <w:r w:rsidRPr="00137AEB">
              <w:rPr>
                <w:lang w:val="ru-RU" w:eastAsia="en-US"/>
              </w:rPr>
              <w:t>в</w:t>
            </w:r>
            <w:proofErr w:type="gramEnd"/>
            <w:r w:rsidRPr="00137AEB">
              <w:rPr>
                <w:lang w:val="ru-RU" w:eastAsia="en-US"/>
              </w:rPr>
              <w:t xml:space="preserve"> </w:t>
            </w:r>
          </w:p>
          <w:p w:rsidR="00137AEB" w:rsidRPr="00137AEB" w:rsidRDefault="00137AEB" w:rsidP="00137AEB">
            <w:pPr>
              <w:jc w:val="both"/>
              <w:rPr>
                <w:lang w:val="ru-RU" w:eastAsia="en-US"/>
              </w:rPr>
            </w:pPr>
            <w:proofErr w:type="gramStart"/>
            <w:r w:rsidRPr="00137AEB">
              <w:rPr>
                <w:lang w:val="ru-RU" w:eastAsia="en-US"/>
              </w:rPr>
              <w:t>с</w:t>
            </w:r>
            <w:proofErr w:type="gramEnd"/>
            <w:r w:rsidRPr="00137AEB">
              <w:rPr>
                <w:lang w:val="ru-RU" w:eastAsia="en-US"/>
              </w:rPr>
              <w:t>. Третьяки</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84274,9/</w:t>
            </w:r>
          </w:p>
          <w:p w:rsidR="00137AEB" w:rsidRPr="000D456A" w:rsidRDefault="00137AEB" w:rsidP="00FE13B4">
            <w:pPr>
              <w:jc w:val="center"/>
              <w:rPr>
                <w:lang w:eastAsia="en-US"/>
              </w:rPr>
            </w:pPr>
            <w:r w:rsidRPr="000D456A">
              <w:rPr>
                <w:lang w:eastAsia="en-US"/>
              </w:rPr>
              <w:t>253,6</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137AEB" w:rsidRDefault="00137AEB" w:rsidP="00FE13B4">
            <w:pPr>
              <w:jc w:val="center"/>
              <w:rPr>
                <w:lang w:eastAsia="en-US"/>
              </w:rPr>
            </w:pPr>
            <w:r w:rsidRPr="00137AEB">
              <w:rPr>
                <w:lang w:eastAsia="en-US"/>
              </w:rPr>
              <w:t>25082,64/84,54</w:t>
            </w:r>
          </w:p>
        </w:tc>
        <w:tc>
          <w:tcPr>
            <w:tcW w:w="365" w:type="pct"/>
            <w:vAlign w:val="center"/>
          </w:tcPr>
          <w:p w:rsidR="00137AEB" w:rsidRPr="00137AEB" w:rsidRDefault="00137AEB" w:rsidP="00FE13B4">
            <w:pPr>
              <w:jc w:val="center"/>
              <w:rPr>
                <w:lang w:eastAsia="en-US"/>
              </w:rPr>
            </w:pPr>
            <w:r w:rsidRPr="00137AEB">
              <w:rPr>
                <w:lang w:eastAsia="en-US"/>
              </w:rPr>
              <w:t>25082,64/84,54</w:t>
            </w:r>
          </w:p>
        </w:tc>
        <w:tc>
          <w:tcPr>
            <w:tcW w:w="364" w:type="pct"/>
            <w:vAlign w:val="center"/>
          </w:tcPr>
          <w:p w:rsidR="00137AEB" w:rsidRPr="00137AEB" w:rsidRDefault="00137AEB" w:rsidP="00FE13B4">
            <w:pPr>
              <w:jc w:val="center"/>
              <w:rPr>
                <w:lang w:eastAsia="en-US"/>
              </w:rPr>
            </w:pPr>
            <w:r w:rsidRPr="00137AEB">
              <w:rPr>
                <w:lang w:eastAsia="en-US"/>
              </w:rPr>
              <w:t>25082,64/84,54</w:t>
            </w: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4.7</w:t>
            </w:r>
          </w:p>
        </w:tc>
        <w:tc>
          <w:tcPr>
            <w:tcW w:w="1715" w:type="pct"/>
            <w:vAlign w:val="center"/>
          </w:tcPr>
          <w:p w:rsidR="00137AEB" w:rsidRPr="00137AEB" w:rsidRDefault="00137AEB" w:rsidP="00137AEB">
            <w:pPr>
              <w:jc w:val="both"/>
              <w:rPr>
                <w:lang w:val="ru-RU" w:eastAsia="en-US"/>
              </w:rPr>
            </w:pPr>
            <w:r w:rsidRPr="00137AEB">
              <w:rPr>
                <w:lang w:val="ru-RU" w:eastAsia="en-US"/>
              </w:rPr>
              <w:t xml:space="preserve">Строительство </w:t>
            </w:r>
            <w:proofErr w:type="spellStart"/>
            <w:r w:rsidRPr="00137AEB">
              <w:rPr>
                <w:lang w:val="ru-RU" w:eastAsia="en-US"/>
              </w:rPr>
              <w:t>культурно-досугового</w:t>
            </w:r>
            <w:proofErr w:type="spellEnd"/>
            <w:r w:rsidRPr="00137AEB">
              <w:rPr>
                <w:lang w:val="ru-RU" w:eastAsia="en-US"/>
              </w:rPr>
              <w:t xml:space="preserve"> центра </w:t>
            </w:r>
            <w:proofErr w:type="gramStart"/>
            <w:r w:rsidRPr="00137AEB">
              <w:rPr>
                <w:lang w:val="ru-RU" w:eastAsia="en-US"/>
              </w:rPr>
              <w:t>в</w:t>
            </w:r>
            <w:proofErr w:type="gramEnd"/>
            <w:r w:rsidRPr="00137AEB">
              <w:rPr>
                <w:lang w:val="ru-RU" w:eastAsia="en-US"/>
              </w:rPr>
              <w:t xml:space="preserve"> </w:t>
            </w:r>
          </w:p>
          <w:p w:rsidR="00137AEB" w:rsidRPr="00137AEB" w:rsidRDefault="00137AEB" w:rsidP="00137AEB">
            <w:pPr>
              <w:jc w:val="both"/>
              <w:rPr>
                <w:lang w:val="ru-RU" w:eastAsia="en-US"/>
              </w:rPr>
            </w:pPr>
            <w:r w:rsidRPr="00137AEB">
              <w:rPr>
                <w:lang w:val="ru-RU" w:eastAsia="en-US"/>
              </w:rPr>
              <w:t xml:space="preserve">с. </w:t>
            </w:r>
            <w:proofErr w:type="spellStart"/>
            <w:r w:rsidRPr="00137AEB">
              <w:rPr>
                <w:lang w:val="ru-RU" w:eastAsia="en-US"/>
              </w:rPr>
              <w:t>Танцырей</w:t>
            </w:r>
            <w:proofErr w:type="spellEnd"/>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64576,2/</w:t>
            </w:r>
          </w:p>
          <w:p w:rsidR="00137AEB" w:rsidRPr="000D456A" w:rsidRDefault="00137AEB" w:rsidP="00FE13B4">
            <w:pPr>
              <w:jc w:val="center"/>
              <w:rPr>
                <w:lang w:eastAsia="en-US"/>
              </w:rPr>
            </w:pPr>
            <w:r w:rsidRPr="000D456A">
              <w:rPr>
                <w:lang w:eastAsia="en-US"/>
              </w:rPr>
              <w:t>194,3</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p>
        </w:tc>
        <w:tc>
          <w:tcPr>
            <w:tcW w:w="364" w:type="pct"/>
            <w:vAlign w:val="center"/>
          </w:tcPr>
          <w:p w:rsidR="00137AEB" w:rsidRPr="000D456A" w:rsidRDefault="00137AEB" w:rsidP="00FE13B4">
            <w:pPr>
              <w:jc w:val="center"/>
              <w:rPr>
                <w:lang w:eastAsia="en-US"/>
              </w:rPr>
            </w:pPr>
            <w:r w:rsidRPr="000D456A">
              <w:rPr>
                <w:lang w:eastAsia="en-US"/>
              </w:rPr>
              <w:t>64576,2/</w:t>
            </w:r>
          </w:p>
          <w:p w:rsidR="00137AEB" w:rsidRPr="000D456A" w:rsidRDefault="00137AEB" w:rsidP="00FE13B4">
            <w:pPr>
              <w:jc w:val="center"/>
              <w:rPr>
                <w:lang w:eastAsia="en-US"/>
              </w:rPr>
            </w:pPr>
            <w:r w:rsidRPr="000D456A">
              <w:rPr>
                <w:lang w:eastAsia="en-US"/>
              </w:rPr>
              <w:t>194,3</w:t>
            </w: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4.7</w:t>
            </w:r>
          </w:p>
        </w:tc>
        <w:tc>
          <w:tcPr>
            <w:tcW w:w="1715" w:type="pct"/>
            <w:vAlign w:val="center"/>
          </w:tcPr>
          <w:p w:rsidR="00137AEB" w:rsidRPr="00137AEB" w:rsidRDefault="00137AEB" w:rsidP="00137AEB">
            <w:pPr>
              <w:jc w:val="both"/>
              <w:rPr>
                <w:lang w:val="ru-RU" w:eastAsia="en-US"/>
              </w:rPr>
            </w:pPr>
            <w:r w:rsidRPr="00137AEB">
              <w:rPr>
                <w:lang w:val="ru-RU" w:eastAsia="en-US"/>
              </w:rPr>
              <w:t xml:space="preserve">Строительство паркового комплекса «Сад Аркадия» в </w:t>
            </w:r>
            <w:proofErr w:type="gramStart"/>
            <w:r w:rsidRPr="00137AEB">
              <w:rPr>
                <w:lang w:val="ru-RU" w:eastAsia="en-US"/>
              </w:rPr>
              <w:t>г</w:t>
            </w:r>
            <w:proofErr w:type="gramEnd"/>
            <w:r w:rsidRPr="00137AEB">
              <w:rPr>
                <w:lang w:val="ru-RU" w:eastAsia="en-US"/>
              </w:rPr>
              <w:t>. Борисоглебске</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9893,7/29,8</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r w:rsidRPr="000D456A">
              <w:rPr>
                <w:lang w:eastAsia="en-US"/>
              </w:rPr>
              <w:t>3800</w:t>
            </w:r>
          </w:p>
        </w:tc>
        <w:tc>
          <w:tcPr>
            <w:tcW w:w="365" w:type="pct"/>
            <w:vAlign w:val="center"/>
          </w:tcPr>
          <w:p w:rsidR="00137AEB" w:rsidRPr="000D456A" w:rsidRDefault="00137AEB" w:rsidP="00FE13B4">
            <w:pPr>
              <w:jc w:val="center"/>
              <w:rPr>
                <w:lang w:eastAsia="en-US"/>
              </w:rPr>
            </w:pPr>
            <w:r w:rsidRPr="000D456A">
              <w:rPr>
                <w:lang w:eastAsia="en-US"/>
              </w:rPr>
              <w:t>6123,43</w:t>
            </w:r>
          </w:p>
        </w:tc>
        <w:tc>
          <w:tcPr>
            <w:tcW w:w="364"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p>
        </w:tc>
      </w:tr>
      <w:tr w:rsidR="00137AEB" w:rsidRPr="000D456A" w:rsidTr="00FE13B4">
        <w:tc>
          <w:tcPr>
            <w:tcW w:w="142" w:type="pct"/>
            <w:vAlign w:val="center"/>
          </w:tcPr>
          <w:p w:rsidR="00137AEB" w:rsidRPr="000D456A" w:rsidRDefault="00137AEB" w:rsidP="00FE13B4">
            <w:pPr>
              <w:jc w:val="center"/>
              <w:rPr>
                <w:lang w:eastAsia="en-US"/>
              </w:rPr>
            </w:pPr>
            <w:r w:rsidRPr="000D456A">
              <w:rPr>
                <w:lang w:eastAsia="en-US"/>
              </w:rPr>
              <w:t>4.8</w:t>
            </w:r>
          </w:p>
        </w:tc>
        <w:tc>
          <w:tcPr>
            <w:tcW w:w="1715" w:type="pct"/>
            <w:vAlign w:val="center"/>
          </w:tcPr>
          <w:p w:rsidR="00137AEB" w:rsidRPr="00137AEB" w:rsidRDefault="00137AEB" w:rsidP="00137AEB">
            <w:pPr>
              <w:jc w:val="both"/>
              <w:rPr>
                <w:lang w:val="ru-RU" w:eastAsia="en-US"/>
              </w:rPr>
            </w:pPr>
            <w:r w:rsidRPr="00137AEB">
              <w:rPr>
                <w:lang w:val="ru-RU" w:eastAsia="en-US"/>
              </w:rPr>
              <w:t xml:space="preserve">Строительство детской школы искусств </w:t>
            </w:r>
            <w:proofErr w:type="gramStart"/>
            <w:r w:rsidRPr="00137AEB">
              <w:rPr>
                <w:lang w:val="ru-RU" w:eastAsia="en-US"/>
              </w:rPr>
              <w:t>в</w:t>
            </w:r>
            <w:proofErr w:type="gramEnd"/>
            <w:r w:rsidRPr="00137AEB">
              <w:rPr>
                <w:lang w:val="ru-RU" w:eastAsia="en-US"/>
              </w:rPr>
              <w:t xml:space="preserve"> </w:t>
            </w:r>
          </w:p>
          <w:p w:rsidR="00137AEB" w:rsidRPr="00137AEB" w:rsidRDefault="00137AEB" w:rsidP="00137AEB">
            <w:pPr>
              <w:jc w:val="both"/>
              <w:rPr>
                <w:lang w:val="ru-RU" w:eastAsia="en-US"/>
              </w:rPr>
            </w:pPr>
            <w:r w:rsidRPr="00137AEB">
              <w:rPr>
                <w:lang w:val="ru-RU" w:eastAsia="en-US"/>
              </w:rPr>
              <w:t>г. Борисоглебске</w:t>
            </w:r>
          </w:p>
        </w:tc>
        <w:tc>
          <w:tcPr>
            <w:tcW w:w="592" w:type="pct"/>
            <w:vAlign w:val="center"/>
          </w:tcPr>
          <w:p w:rsidR="00137AEB" w:rsidRPr="00137AEB" w:rsidRDefault="00137AEB" w:rsidP="00FE13B4">
            <w:pPr>
              <w:jc w:val="center"/>
              <w:rPr>
                <w:lang w:val="ru-RU" w:eastAsia="en-US"/>
              </w:rPr>
            </w:pPr>
            <w:r w:rsidRPr="00137AEB">
              <w:rPr>
                <w:lang w:val="ru-RU" w:eastAsia="en-US"/>
              </w:rPr>
              <w:t>областной бюджет/</w:t>
            </w:r>
            <w:proofErr w:type="spellStart"/>
            <w:proofErr w:type="gramStart"/>
            <w:r w:rsidRPr="00137AEB">
              <w:rPr>
                <w:lang w:val="ru-RU" w:eastAsia="en-US"/>
              </w:rPr>
              <w:t>мест</w:t>
            </w:r>
            <w:r>
              <w:rPr>
                <w:lang w:val="ru-RU" w:eastAsia="en-US"/>
              </w:rPr>
              <w:t>-</w:t>
            </w:r>
            <w:r w:rsidRPr="00137AEB">
              <w:rPr>
                <w:lang w:val="ru-RU" w:eastAsia="en-US"/>
              </w:rPr>
              <w:t>ный</w:t>
            </w:r>
            <w:proofErr w:type="spellEnd"/>
            <w:proofErr w:type="gramEnd"/>
            <w:r w:rsidRPr="00137AEB">
              <w:rPr>
                <w:lang w:val="ru-RU" w:eastAsia="en-US"/>
              </w:rPr>
              <w:t xml:space="preserve"> бюджет</w:t>
            </w:r>
          </w:p>
        </w:tc>
        <w:tc>
          <w:tcPr>
            <w:tcW w:w="410" w:type="pct"/>
            <w:vAlign w:val="center"/>
          </w:tcPr>
          <w:p w:rsidR="00137AEB" w:rsidRPr="000D456A" w:rsidRDefault="00137AEB" w:rsidP="00FE13B4">
            <w:pPr>
              <w:jc w:val="center"/>
              <w:rPr>
                <w:lang w:eastAsia="en-US"/>
              </w:rPr>
            </w:pPr>
            <w:r w:rsidRPr="000D456A">
              <w:rPr>
                <w:lang w:eastAsia="en-US"/>
              </w:rPr>
              <w:t>71006,3/</w:t>
            </w:r>
          </w:p>
          <w:p w:rsidR="00137AEB" w:rsidRPr="000D456A" w:rsidRDefault="00137AEB" w:rsidP="00FE13B4">
            <w:pPr>
              <w:jc w:val="center"/>
              <w:rPr>
                <w:lang w:eastAsia="en-US"/>
              </w:rPr>
            </w:pPr>
            <w:r w:rsidRPr="000D456A">
              <w:rPr>
                <w:lang w:eastAsia="en-US"/>
              </w:rPr>
              <w:t>213,7</w:t>
            </w:r>
          </w:p>
        </w:tc>
        <w:tc>
          <w:tcPr>
            <w:tcW w:w="273" w:type="pct"/>
            <w:vAlign w:val="center"/>
          </w:tcPr>
          <w:p w:rsidR="00137AEB" w:rsidRPr="000D456A" w:rsidRDefault="00137AEB" w:rsidP="00FE13B4">
            <w:pPr>
              <w:jc w:val="center"/>
              <w:rPr>
                <w:lang w:eastAsia="en-US"/>
              </w:rPr>
            </w:pPr>
          </w:p>
        </w:tc>
        <w:tc>
          <w:tcPr>
            <w:tcW w:w="410" w:type="pct"/>
            <w:vAlign w:val="center"/>
          </w:tcPr>
          <w:p w:rsidR="00137AEB" w:rsidRPr="000D456A" w:rsidRDefault="00137AEB" w:rsidP="00FE13B4">
            <w:pPr>
              <w:jc w:val="center"/>
              <w:rPr>
                <w:lang w:eastAsia="en-US"/>
              </w:rPr>
            </w:pPr>
          </w:p>
        </w:tc>
        <w:tc>
          <w:tcPr>
            <w:tcW w:w="365" w:type="pct"/>
            <w:vAlign w:val="center"/>
          </w:tcPr>
          <w:p w:rsidR="00137AEB" w:rsidRPr="000D456A" w:rsidRDefault="00137AEB" w:rsidP="00FE13B4">
            <w:pPr>
              <w:jc w:val="center"/>
              <w:rPr>
                <w:lang w:eastAsia="en-US"/>
              </w:rPr>
            </w:pPr>
          </w:p>
        </w:tc>
        <w:tc>
          <w:tcPr>
            <w:tcW w:w="364"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28" w:type="pct"/>
            <w:vAlign w:val="center"/>
          </w:tcPr>
          <w:p w:rsidR="00137AEB" w:rsidRPr="000D456A" w:rsidRDefault="00137AEB" w:rsidP="00FE13B4">
            <w:pPr>
              <w:jc w:val="center"/>
              <w:rPr>
                <w:lang w:eastAsia="en-US"/>
              </w:rPr>
            </w:pPr>
          </w:p>
        </w:tc>
        <w:tc>
          <w:tcPr>
            <w:tcW w:w="273" w:type="pct"/>
            <w:vAlign w:val="center"/>
          </w:tcPr>
          <w:p w:rsidR="00137AEB" w:rsidRPr="000D456A" w:rsidRDefault="00137AEB" w:rsidP="00FE13B4">
            <w:pPr>
              <w:jc w:val="center"/>
              <w:rPr>
                <w:lang w:eastAsia="en-US"/>
              </w:rPr>
            </w:pPr>
            <w:r w:rsidRPr="000D456A">
              <w:rPr>
                <w:lang w:eastAsia="en-US"/>
              </w:rPr>
              <w:t>71006,3/</w:t>
            </w:r>
          </w:p>
          <w:p w:rsidR="00137AEB" w:rsidRPr="000D456A" w:rsidRDefault="00137AEB" w:rsidP="00FE13B4">
            <w:pPr>
              <w:jc w:val="center"/>
              <w:rPr>
                <w:lang w:eastAsia="en-US"/>
              </w:rPr>
            </w:pPr>
            <w:r w:rsidRPr="000D456A">
              <w:rPr>
                <w:lang w:eastAsia="en-US"/>
              </w:rPr>
              <w:t>213,7</w:t>
            </w:r>
          </w:p>
        </w:tc>
      </w:tr>
    </w:tbl>
    <w:p w:rsidR="00E845A1" w:rsidRPr="00137AEB" w:rsidRDefault="00E845A1" w:rsidP="00137AEB">
      <w:pPr>
        <w:jc w:val="both"/>
        <w:rPr>
          <w:sz w:val="22"/>
          <w:szCs w:val="22"/>
          <w:lang w:val="ru-RU" w:eastAsia="en-US"/>
        </w:rPr>
      </w:pPr>
    </w:p>
    <w:sectPr w:rsidR="00E845A1" w:rsidRPr="00137AEB" w:rsidSect="005E771C">
      <w:pgSz w:w="16838" w:h="11906" w:orient="landscape"/>
      <w:pgMar w:top="1701" w:right="1134" w:bottom="567"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3B4" w:rsidRDefault="00FE13B4" w:rsidP="00224C9E">
      <w:r>
        <w:separator/>
      </w:r>
    </w:p>
  </w:endnote>
  <w:endnote w:type="continuationSeparator" w:id="1">
    <w:p w:rsidR="00FE13B4" w:rsidRDefault="00FE13B4" w:rsidP="00224C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3B4" w:rsidRDefault="00FE13B4" w:rsidP="00224C9E">
      <w:r>
        <w:separator/>
      </w:r>
    </w:p>
  </w:footnote>
  <w:footnote w:type="continuationSeparator" w:id="1">
    <w:p w:rsidR="00FE13B4" w:rsidRDefault="00FE13B4" w:rsidP="00224C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54"/>
    <w:multiLevelType w:val="multilevel"/>
    <w:tmpl w:val="00000054"/>
    <w:name w:val="WW8Num85"/>
    <w:lvl w:ilvl="0">
      <w:start w:val="1"/>
      <w:numFmt w:val="bullet"/>
      <w:lvlText w:val=""/>
      <w:lvlJc w:val="left"/>
      <w:pPr>
        <w:tabs>
          <w:tab w:val="num" w:pos="1080"/>
        </w:tabs>
        <w:ind w:left="1080" w:hanging="360"/>
      </w:pPr>
      <w:rPr>
        <w:rFonts w:ascii="Wingdings" w:hAnsi="Wingdings" w:cs="StarSymbol"/>
        <w:sz w:val="18"/>
        <w:szCs w:val="18"/>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1">
    <w:nsid w:val="2DC34ECF"/>
    <w:multiLevelType w:val="hybridMultilevel"/>
    <w:tmpl w:val="5AD884F4"/>
    <w:lvl w:ilvl="0" w:tplc="1760239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F6F7CB1"/>
    <w:multiLevelType w:val="hybridMultilevel"/>
    <w:tmpl w:val="ACA833B4"/>
    <w:lvl w:ilvl="0" w:tplc="1AA4887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85C6469"/>
    <w:multiLevelType w:val="hybridMultilevel"/>
    <w:tmpl w:val="A248237C"/>
    <w:lvl w:ilvl="0" w:tplc="B00438CA">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38A71C39"/>
    <w:multiLevelType w:val="hybridMultilevel"/>
    <w:tmpl w:val="D54A0652"/>
    <w:lvl w:ilvl="0" w:tplc="1AA488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F1011B6"/>
    <w:multiLevelType w:val="hybridMultilevel"/>
    <w:tmpl w:val="4530B6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41C970C1"/>
    <w:multiLevelType w:val="hybridMultilevel"/>
    <w:tmpl w:val="D8CC90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2E3238"/>
    <w:multiLevelType w:val="hybridMultilevel"/>
    <w:tmpl w:val="84A094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675495"/>
    <w:multiLevelType w:val="hybridMultilevel"/>
    <w:tmpl w:val="304E8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5BE5CFD"/>
    <w:multiLevelType w:val="hybridMultilevel"/>
    <w:tmpl w:val="5424472E"/>
    <w:lvl w:ilvl="0" w:tplc="1AA488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2327E7"/>
    <w:multiLevelType w:val="hybridMultilevel"/>
    <w:tmpl w:val="87402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4D474C"/>
    <w:multiLevelType w:val="multilevel"/>
    <w:tmpl w:val="BF90709E"/>
    <w:lvl w:ilvl="0">
      <w:start w:val="1"/>
      <w:numFmt w:val="bullet"/>
      <w:lvlText w:val=""/>
      <w:lvlJc w:val="left"/>
      <w:pPr>
        <w:tabs>
          <w:tab w:val="num" w:pos="60"/>
        </w:tabs>
        <w:ind w:left="60" w:hanging="360"/>
      </w:pPr>
      <w:rPr>
        <w:rFonts w:ascii="Symbol" w:hAnsi="Symbol"/>
        <w:b/>
      </w:rPr>
    </w:lvl>
    <w:lvl w:ilvl="1">
      <w:start w:val="1"/>
      <w:numFmt w:val="bullet"/>
      <w:lvlText w:val=""/>
      <w:lvlJc w:val="left"/>
      <w:pPr>
        <w:tabs>
          <w:tab w:val="num" w:pos="780"/>
        </w:tabs>
        <w:ind w:left="780" w:hanging="360"/>
      </w:pPr>
      <w:rPr>
        <w:rFonts w:ascii="Wingdings 2" w:hAnsi="Wingdings 2" w:cs="Courier New"/>
      </w:rPr>
    </w:lvl>
    <w:lvl w:ilvl="2">
      <w:start w:val="1"/>
      <w:numFmt w:val="bullet"/>
      <w:lvlText w:val="■"/>
      <w:lvlJc w:val="left"/>
      <w:pPr>
        <w:tabs>
          <w:tab w:val="num" w:pos="1500"/>
        </w:tabs>
        <w:ind w:left="1500" w:hanging="360"/>
      </w:pPr>
      <w:rPr>
        <w:rFonts w:ascii="StarSymbol" w:hAnsi="StarSymbol"/>
      </w:rPr>
    </w:lvl>
    <w:lvl w:ilvl="3">
      <w:start w:val="1"/>
      <w:numFmt w:val="bullet"/>
      <w:lvlText w:val=""/>
      <w:lvlJc w:val="left"/>
      <w:pPr>
        <w:tabs>
          <w:tab w:val="num" w:pos="2220"/>
        </w:tabs>
        <w:ind w:left="2220" w:hanging="360"/>
      </w:pPr>
      <w:rPr>
        <w:rFonts w:ascii="Wingdings" w:hAnsi="Wingdings"/>
        <w:b/>
      </w:rPr>
    </w:lvl>
    <w:lvl w:ilvl="4">
      <w:start w:val="1"/>
      <w:numFmt w:val="bullet"/>
      <w:lvlText w:val=""/>
      <w:lvlJc w:val="left"/>
      <w:pPr>
        <w:tabs>
          <w:tab w:val="num" w:pos="2940"/>
        </w:tabs>
        <w:ind w:left="2940" w:hanging="360"/>
      </w:pPr>
      <w:rPr>
        <w:rFonts w:ascii="Wingdings 2" w:hAnsi="Wingdings 2" w:cs="Courier New"/>
      </w:rPr>
    </w:lvl>
    <w:lvl w:ilvl="5">
      <w:start w:val="1"/>
      <w:numFmt w:val="bullet"/>
      <w:lvlText w:val="■"/>
      <w:lvlJc w:val="left"/>
      <w:pPr>
        <w:tabs>
          <w:tab w:val="num" w:pos="3660"/>
        </w:tabs>
        <w:ind w:left="3660" w:hanging="360"/>
      </w:pPr>
      <w:rPr>
        <w:rFonts w:ascii="StarSymbol" w:hAnsi="StarSymbol"/>
      </w:rPr>
    </w:lvl>
    <w:lvl w:ilvl="6">
      <w:start w:val="1"/>
      <w:numFmt w:val="bullet"/>
      <w:lvlText w:val=""/>
      <w:lvlJc w:val="left"/>
      <w:pPr>
        <w:tabs>
          <w:tab w:val="num" w:pos="4380"/>
        </w:tabs>
        <w:ind w:left="4380" w:hanging="360"/>
      </w:pPr>
      <w:rPr>
        <w:rFonts w:ascii="Wingdings" w:hAnsi="Wingdings"/>
        <w:b/>
      </w:rPr>
    </w:lvl>
    <w:lvl w:ilvl="7">
      <w:start w:val="1"/>
      <w:numFmt w:val="bullet"/>
      <w:lvlText w:val=""/>
      <w:lvlJc w:val="left"/>
      <w:pPr>
        <w:tabs>
          <w:tab w:val="num" w:pos="5100"/>
        </w:tabs>
        <w:ind w:left="5100" w:hanging="360"/>
      </w:pPr>
      <w:rPr>
        <w:rFonts w:ascii="Wingdings 2" w:hAnsi="Wingdings 2" w:cs="Courier New"/>
      </w:rPr>
    </w:lvl>
    <w:lvl w:ilvl="8">
      <w:start w:val="1"/>
      <w:numFmt w:val="bullet"/>
      <w:lvlText w:val="■"/>
      <w:lvlJc w:val="left"/>
      <w:pPr>
        <w:tabs>
          <w:tab w:val="num" w:pos="5820"/>
        </w:tabs>
        <w:ind w:left="5820" w:hanging="360"/>
      </w:pPr>
      <w:rPr>
        <w:rFonts w:ascii="StarSymbol" w:hAnsi="StarSymbol"/>
      </w:rPr>
    </w:lvl>
  </w:abstractNum>
  <w:abstractNum w:abstractNumId="12">
    <w:nsid w:val="572617CC"/>
    <w:multiLevelType w:val="hybridMultilevel"/>
    <w:tmpl w:val="16504624"/>
    <w:lvl w:ilvl="0" w:tplc="0419000F">
      <w:start w:val="1"/>
      <w:numFmt w:val="decimal"/>
      <w:lvlText w:val="%1."/>
      <w:lvlJc w:val="left"/>
      <w:pPr>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13">
    <w:nsid w:val="67420E07"/>
    <w:multiLevelType w:val="hybridMultilevel"/>
    <w:tmpl w:val="C0EA78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603AB8"/>
    <w:multiLevelType w:val="hybridMultilevel"/>
    <w:tmpl w:val="E47E69D6"/>
    <w:lvl w:ilvl="0" w:tplc="1AA4887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B3F22CF"/>
    <w:multiLevelType w:val="hybridMultilevel"/>
    <w:tmpl w:val="34B8E70C"/>
    <w:lvl w:ilvl="0" w:tplc="0000001E">
      <w:start w:val="1"/>
      <w:numFmt w:val="bullet"/>
      <w:lvlText w:val=""/>
      <w:lvlJc w:val="left"/>
      <w:pPr>
        <w:ind w:left="1440" w:hanging="360"/>
      </w:pPr>
      <w:rPr>
        <w:rFonts w:ascii="Symbol" w:hAnsi="Symbol"/>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5E520F"/>
    <w:multiLevelType w:val="hybridMultilevel"/>
    <w:tmpl w:val="49B89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E25517"/>
    <w:multiLevelType w:val="hybridMultilevel"/>
    <w:tmpl w:val="22A6A4E8"/>
    <w:lvl w:ilvl="0" w:tplc="1AA4887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1"/>
  </w:num>
  <w:num w:numId="2">
    <w:abstractNumId w:val="15"/>
  </w:num>
  <w:num w:numId="3">
    <w:abstractNumId w:val="0"/>
  </w:num>
  <w:num w:numId="4">
    <w:abstractNumId w:val="13"/>
  </w:num>
  <w:num w:numId="5">
    <w:abstractNumId w:val="1"/>
  </w:num>
  <w:num w:numId="6">
    <w:abstractNumId w:val="9"/>
  </w:num>
  <w:num w:numId="7">
    <w:abstractNumId w:val="2"/>
  </w:num>
  <w:num w:numId="8">
    <w:abstractNumId w:val="14"/>
  </w:num>
  <w:num w:numId="9">
    <w:abstractNumId w:val="4"/>
  </w:num>
  <w:num w:numId="10">
    <w:abstractNumId w:val="17"/>
  </w:num>
  <w:num w:numId="11">
    <w:abstractNumId w:val="3"/>
  </w:num>
  <w:num w:numId="12">
    <w:abstractNumId w:val="5"/>
  </w:num>
  <w:num w:numId="13">
    <w:abstractNumId w:val="7"/>
  </w:num>
  <w:num w:numId="14">
    <w:abstractNumId w:val="10"/>
  </w:num>
  <w:num w:numId="15">
    <w:abstractNumId w:val="6"/>
  </w:num>
  <w:num w:numId="16">
    <w:abstractNumId w:val="8"/>
  </w:num>
  <w:num w:numId="17">
    <w:abstractNumId w:val="16"/>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0"/>
    <w:footnote w:id="1"/>
  </w:footnotePr>
  <w:endnotePr>
    <w:endnote w:id="0"/>
    <w:endnote w:id="1"/>
  </w:endnotePr>
  <w:compat/>
  <w:rsids>
    <w:rsidRoot w:val="009A3C50"/>
    <w:rsid w:val="0000171E"/>
    <w:rsid w:val="00003C0E"/>
    <w:rsid w:val="00013D0E"/>
    <w:rsid w:val="00016406"/>
    <w:rsid w:val="00017680"/>
    <w:rsid w:val="0004301A"/>
    <w:rsid w:val="000470F0"/>
    <w:rsid w:val="00051414"/>
    <w:rsid w:val="0005364B"/>
    <w:rsid w:val="000600A8"/>
    <w:rsid w:val="000601F6"/>
    <w:rsid w:val="0006360E"/>
    <w:rsid w:val="000652E8"/>
    <w:rsid w:val="00075E0C"/>
    <w:rsid w:val="00082E51"/>
    <w:rsid w:val="00084908"/>
    <w:rsid w:val="00087574"/>
    <w:rsid w:val="0009057E"/>
    <w:rsid w:val="000973E4"/>
    <w:rsid w:val="000A1070"/>
    <w:rsid w:val="000A34BF"/>
    <w:rsid w:val="000C4659"/>
    <w:rsid w:val="000C4EA8"/>
    <w:rsid w:val="000D0322"/>
    <w:rsid w:val="000D4395"/>
    <w:rsid w:val="000D7C2C"/>
    <w:rsid w:val="000E1AA7"/>
    <w:rsid w:val="000E2D05"/>
    <w:rsid w:val="000F09C8"/>
    <w:rsid w:val="000F65F7"/>
    <w:rsid w:val="00110253"/>
    <w:rsid w:val="00112A7C"/>
    <w:rsid w:val="00113CE6"/>
    <w:rsid w:val="001169B6"/>
    <w:rsid w:val="001203D8"/>
    <w:rsid w:val="001278A0"/>
    <w:rsid w:val="001336BC"/>
    <w:rsid w:val="00135A01"/>
    <w:rsid w:val="0013601D"/>
    <w:rsid w:val="001371DA"/>
    <w:rsid w:val="00137982"/>
    <w:rsid w:val="00137AEB"/>
    <w:rsid w:val="00143916"/>
    <w:rsid w:val="001440B5"/>
    <w:rsid w:val="00144E59"/>
    <w:rsid w:val="00150448"/>
    <w:rsid w:val="00150F8D"/>
    <w:rsid w:val="00151A97"/>
    <w:rsid w:val="001522E2"/>
    <w:rsid w:val="00153741"/>
    <w:rsid w:val="00153F0C"/>
    <w:rsid w:val="001567BA"/>
    <w:rsid w:val="00161DD9"/>
    <w:rsid w:val="00177B29"/>
    <w:rsid w:val="00180734"/>
    <w:rsid w:val="00180E3D"/>
    <w:rsid w:val="0018304B"/>
    <w:rsid w:val="00183A17"/>
    <w:rsid w:val="00187CF3"/>
    <w:rsid w:val="00187F2E"/>
    <w:rsid w:val="00193439"/>
    <w:rsid w:val="001938BB"/>
    <w:rsid w:val="00195FFD"/>
    <w:rsid w:val="00196437"/>
    <w:rsid w:val="0019710D"/>
    <w:rsid w:val="001A1344"/>
    <w:rsid w:val="001A2ABF"/>
    <w:rsid w:val="001A497B"/>
    <w:rsid w:val="001A6699"/>
    <w:rsid w:val="001A6D31"/>
    <w:rsid w:val="001B7636"/>
    <w:rsid w:val="001C554D"/>
    <w:rsid w:val="001C64D0"/>
    <w:rsid w:val="001D43F1"/>
    <w:rsid w:val="001E0ECA"/>
    <w:rsid w:val="001F0E69"/>
    <w:rsid w:val="001F1244"/>
    <w:rsid w:val="001F199B"/>
    <w:rsid w:val="001F3179"/>
    <w:rsid w:val="001F720F"/>
    <w:rsid w:val="00201F0C"/>
    <w:rsid w:val="00206B13"/>
    <w:rsid w:val="00206C15"/>
    <w:rsid w:val="002077D3"/>
    <w:rsid w:val="002115B9"/>
    <w:rsid w:val="00212640"/>
    <w:rsid w:val="00221469"/>
    <w:rsid w:val="00224C9E"/>
    <w:rsid w:val="00227CD0"/>
    <w:rsid w:val="00227E93"/>
    <w:rsid w:val="0023615D"/>
    <w:rsid w:val="00240F23"/>
    <w:rsid w:val="00241049"/>
    <w:rsid w:val="00243B8E"/>
    <w:rsid w:val="0025447E"/>
    <w:rsid w:val="002544EE"/>
    <w:rsid w:val="0026372E"/>
    <w:rsid w:val="00265F5D"/>
    <w:rsid w:val="00270611"/>
    <w:rsid w:val="00270DCB"/>
    <w:rsid w:val="00271DF3"/>
    <w:rsid w:val="00271F65"/>
    <w:rsid w:val="0028173F"/>
    <w:rsid w:val="00283BDD"/>
    <w:rsid w:val="00287586"/>
    <w:rsid w:val="0029176B"/>
    <w:rsid w:val="00294422"/>
    <w:rsid w:val="002A3672"/>
    <w:rsid w:val="002B04A6"/>
    <w:rsid w:val="002B059B"/>
    <w:rsid w:val="002B1038"/>
    <w:rsid w:val="002C14CC"/>
    <w:rsid w:val="002C1B7F"/>
    <w:rsid w:val="002C1C8D"/>
    <w:rsid w:val="002D5205"/>
    <w:rsid w:val="002D676E"/>
    <w:rsid w:val="002E1905"/>
    <w:rsid w:val="002E3408"/>
    <w:rsid w:val="002E46A4"/>
    <w:rsid w:val="002E4B9A"/>
    <w:rsid w:val="002F107D"/>
    <w:rsid w:val="002F19CF"/>
    <w:rsid w:val="002F1A83"/>
    <w:rsid w:val="002F613F"/>
    <w:rsid w:val="003016AC"/>
    <w:rsid w:val="0030359E"/>
    <w:rsid w:val="003050B5"/>
    <w:rsid w:val="00310362"/>
    <w:rsid w:val="00311354"/>
    <w:rsid w:val="003221BB"/>
    <w:rsid w:val="00324D32"/>
    <w:rsid w:val="003266ED"/>
    <w:rsid w:val="00331EE6"/>
    <w:rsid w:val="0034171D"/>
    <w:rsid w:val="0036117E"/>
    <w:rsid w:val="00362B12"/>
    <w:rsid w:val="003640FB"/>
    <w:rsid w:val="00364B98"/>
    <w:rsid w:val="003662AD"/>
    <w:rsid w:val="00370534"/>
    <w:rsid w:val="00370D49"/>
    <w:rsid w:val="0037305F"/>
    <w:rsid w:val="0037577A"/>
    <w:rsid w:val="00375DD9"/>
    <w:rsid w:val="00377A2B"/>
    <w:rsid w:val="00382B07"/>
    <w:rsid w:val="00382C96"/>
    <w:rsid w:val="00387BD9"/>
    <w:rsid w:val="003A0F3F"/>
    <w:rsid w:val="003A24AE"/>
    <w:rsid w:val="003C0FE4"/>
    <w:rsid w:val="003C3412"/>
    <w:rsid w:val="003C64ED"/>
    <w:rsid w:val="003C6F38"/>
    <w:rsid w:val="003D27FB"/>
    <w:rsid w:val="003D410A"/>
    <w:rsid w:val="003D5BBD"/>
    <w:rsid w:val="003D61E0"/>
    <w:rsid w:val="003E3ED4"/>
    <w:rsid w:val="003E59A3"/>
    <w:rsid w:val="003F461A"/>
    <w:rsid w:val="003F525D"/>
    <w:rsid w:val="003F535E"/>
    <w:rsid w:val="004032ED"/>
    <w:rsid w:val="004129A5"/>
    <w:rsid w:val="004138DE"/>
    <w:rsid w:val="00414D20"/>
    <w:rsid w:val="00417B89"/>
    <w:rsid w:val="00423060"/>
    <w:rsid w:val="00427C87"/>
    <w:rsid w:val="00430C52"/>
    <w:rsid w:val="00431223"/>
    <w:rsid w:val="00432DE1"/>
    <w:rsid w:val="00437D85"/>
    <w:rsid w:val="0044140E"/>
    <w:rsid w:val="004455BE"/>
    <w:rsid w:val="004502CF"/>
    <w:rsid w:val="00455DAC"/>
    <w:rsid w:val="00471A45"/>
    <w:rsid w:val="004733FB"/>
    <w:rsid w:val="00473740"/>
    <w:rsid w:val="0047637D"/>
    <w:rsid w:val="00482499"/>
    <w:rsid w:val="00486B46"/>
    <w:rsid w:val="00487B19"/>
    <w:rsid w:val="00490CC9"/>
    <w:rsid w:val="004A3E80"/>
    <w:rsid w:val="004A650E"/>
    <w:rsid w:val="004A70B9"/>
    <w:rsid w:val="004B73F7"/>
    <w:rsid w:val="004C190B"/>
    <w:rsid w:val="004C1A8A"/>
    <w:rsid w:val="004C5AAF"/>
    <w:rsid w:val="004C6A61"/>
    <w:rsid w:val="004C6C2F"/>
    <w:rsid w:val="004D3397"/>
    <w:rsid w:val="004E5113"/>
    <w:rsid w:val="004E5BC4"/>
    <w:rsid w:val="004F2986"/>
    <w:rsid w:val="004F353C"/>
    <w:rsid w:val="004F6133"/>
    <w:rsid w:val="00500568"/>
    <w:rsid w:val="005007E2"/>
    <w:rsid w:val="005024EF"/>
    <w:rsid w:val="00503802"/>
    <w:rsid w:val="005106F0"/>
    <w:rsid w:val="00511928"/>
    <w:rsid w:val="005129B3"/>
    <w:rsid w:val="005133D9"/>
    <w:rsid w:val="00513910"/>
    <w:rsid w:val="00514F40"/>
    <w:rsid w:val="00517AA0"/>
    <w:rsid w:val="005240EE"/>
    <w:rsid w:val="00531634"/>
    <w:rsid w:val="00531A6C"/>
    <w:rsid w:val="00533E73"/>
    <w:rsid w:val="005356E3"/>
    <w:rsid w:val="00535A44"/>
    <w:rsid w:val="005365BF"/>
    <w:rsid w:val="00537940"/>
    <w:rsid w:val="005451E7"/>
    <w:rsid w:val="00554C5A"/>
    <w:rsid w:val="005553E2"/>
    <w:rsid w:val="00566286"/>
    <w:rsid w:val="00567161"/>
    <w:rsid w:val="00574D9C"/>
    <w:rsid w:val="00584FBB"/>
    <w:rsid w:val="00585A1F"/>
    <w:rsid w:val="0059002A"/>
    <w:rsid w:val="0059603C"/>
    <w:rsid w:val="00596C44"/>
    <w:rsid w:val="005A04C0"/>
    <w:rsid w:val="005A0A92"/>
    <w:rsid w:val="005A5185"/>
    <w:rsid w:val="005B53D5"/>
    <w:rsid w:val="005B75B1"/>
    <w:rsid w:val="005C33DD"/>
    <w:rsid w:val="005D1599"/>
    <w:rsid w:val="005D2F6D"/>
    <w:rsid w:val="005E0825"/>
    <w:rsid w:val="005E1B58"/>
    <w:rsid w:val="005E771C"/>
    <w:rsid w:val="005F1F0F"/>
    <w:rsid w:val="005F29C6"/>
    <w:rsid w:val="00610686"/>
    <w:rsid w:val="00610768"/>
    <w:rsid w:val="00611D92"/>
    <w:rsid w:val="00623FAF"/>
    <w:rsid w:val="006267AF"/>
    <w:rsid w:val="00626E94"/>
    <w:rsid w:val="006330B8"/>
    <w:rsid w:val="006354B5"/>
    <w:rsid w:val="00637879"/>
    <w:rsid w:val="00652FA0"/>
    <w:rsid w:val="00666BBB"/>
    <w:rsid w:val="00674CD9"/>
    <w:rsid w:val="00687029"/>
    <w:rsid w:val="006907B7"/>
    <w:rsid w:val="006935B5"/>
    <w:rsid w:val="00695B9F"/>
    <w:rsid w:val="0069603C"/>
    <w:rsid w:val="006A1D24"/>
    <w:rsid w:val="006A226B"/>
    <w:rsid w:val="006A36D0"/>
    <w:rsid w:val="006B3AD5"/>
    <w:rsid w:val="006B64EC"/>
    <w:rsid w:val="006C0988"/>
    <w:rsid w:val="006C4A41"/>
    <w:rsid w:val="006C5985"/>
    <w:rsid w:val="006D226A"/>
    <w:rsid w:val="006D33CD"/>
    <w:rsid w:val="006D4C08"/>
    <w:rsid w:val="006D7EC0"/>
    <w:rsid w:val="006E0D4A"/>
    <w:rsid w:val="006E26C5"/>
    <w:rsid w:val="006E2A51"/>
    <w:rsid w:val="006E36CD"/>
    <w:rsid w:val="006E3D33"/>
    <w:rsid w:val="006F043D"/>
    <w:rsid w:val="00707F6A"/>
    <w:rsid w:val="0071027E"/>
    <w:rsid w:val="00710BA9"/>
    <w:rsid w:val="00710F33"/>
    <w:rsid w:val="0071784D"/>
    <w:rsid w:val="00723990"/>
    <w:rsid w:val="007252CA"/>
    <w:rsid w:val="00734A9D"/>
    <w:rsid w:val="00734C1B"/>
    <w:rsid w:val="0074062E"/>
    <w:rsid w:val="007458CA"/>
    <w:rsid w:val="00750267"/>
    <w:rsid w:val="007537A5"/>
    <w:rsid w:val="00757914"/>
    <w:rsid w:val="0076359E"/>
    <w:rsid w:val="007666B4"/>
    <w:rsid w:val="007709B2"/>
    <w:rsid w:val="00773AF5"/>
    <w:rsid w:val="00774976"/>
    <w:rsid w:val="00775215"/>
    <w:rsid w:val="00775573"/>
    <w:rsid w:val="007766BA"/>
    <w:rsid w:val="007801B2"/>
    <w:rsid w:val="007841EF"/>
    <w:rsid w:val="00796E42"/>
    <w:rsid w:val="007A06C0"/>
    <w:rsid w:val="007A40AE"/>
    <w:rsid w:val="007A66B1"/>
    <w:rsid w:val="007B3513"/>
    <w:rsid w:val="007B40D6"/>
    <w:rsid w:val="007B4FC3"/>
    <w:rsid w:val="007B5D4D"/>
    <w:rsid w:val="007C2E75"/>
    <w:rsid w:val="007C4D3E"/>
    <w:rsid w:val="007C5929"/>
    <w:rsid w:val="007D578B"/>
    <w:rsid w:val="007E04D0"/>
    <w:rsid w:val="007E53FD"/>
    <w:rsid w:val="007E689E"/>
    <w:rsid w:val="007F12EB"/>
    <w:rsid w:val="007F43BE"/>
    <w:rsid w:val="008009EC"/>
    <w:rsid w:val="00804383"/>
    <w:rsid w:val="0080683C"/>
    <w:rsid w:val="00807133"/>
    <w:rsid w:val="00807C6C"/>
    <w:rsid w:val="0081452D"/>
    <w:rsid w:val="00815A43"/>
    <w:rsid w:val="0082492E"/>
    <w:rsid w:val="00826160"/>
    <w:rsid w:val="008267E1"/>
    <w:rsid w:val="00830AD0"/>
    <w:rsid w:val="00833C0A"/>
    <w:rsid w:val="00834152"/>
    <w:rsid w:val="00840370"/>
    <w:rsid w:val="00843245"/>
    <w:rsid w:val="0087318B"/>
    <w:rsid w:val="00875421"/>
    <w:rsid w:val="008823B2"/>
    <w:rsid w:val="00885141"/>
    <w:rsid w:val="00887E7D"/>
    <w:rsid w:val="00894889"/>
    <w:rsid w:val="008971E3"/>
    <w:rsid w:val="008A4910"/>
    <w:rsid w:val="008A6826"/>
    <w:rsid w:val="008B104E"/>
    <w:rsid w:val="008C604E"/>
    <w:rsid w:val="008D18F4"/>
    <w:rsid w:val="008D5FD4"/>
    <w:rsid w:val="008E6167"/>
    <w:rsid w:val="008E6BB2"/>
    <w:rsid w:val="008E7CFC"/>
    <w:rsid w:val="008F2B82"/>
    <w:rsid w:val="008F3440"/>
    <w:rsid w:val="008F3AD2"/>
    <w:rsid w:val="008F5BD9"/>
    <w:rsid w:val="008F6345"/>
    <w:rsid w:val="00903A28"/>
    <w:rsid w:val="00912DA3"/>
    <w:rsid w:val="00913E6C"/>
    <w:rsid w:val="0091677F"/>
    <w:rsid w:val="00920EB3"/>
    <w:rsid w:val="009249D8"/>
    <w:rsid w:val="009255D2"/>
    <w:rsid w:val="00930A43"/>
    <w:rsid w:val="00935B1E"/>
    <w:rsid w:val="00941424"/>
    <w:rsid w:val="00941949"/>
    <w:rsid w:val="009428AF"/>
    <w:rsid w:val="0094512C"/>
    <w:rsid w:val="009518B3"/>
    <w:rsid w:val="00953477"/>
    <w:rsid w:val="0095694F"/>
    <w:rsid w:val="00957A32"/>
    <w:rsid w:val="00963498"/>
    <w:rsid w:val="00963F2B"/>
    <w:rsid w:val="00964A16"/>
    <w:rsid w:val="0096649F"/>
    <w:rsid w:val="00967783"/>
    <w:rsid w:val="009677E0"/>
    <w:rsid w:val="00971307"/>
    <w:rsid w:val="00973749"/>
    <w:rsid w:val="009741D4"/>
    <w:rsid w:val="00975764"/>
    <w:rsid w:val="009774F4"/>
    <w:rsid w:val="00981143"/>
    <w:rsid w:val="00981937"/>
    <w:rsid w:val="00991773"/>
    <w:rsid w:val="009944E8"/>
    <w:rsid w:val="009A24BC"/>
    <w:rsid w:val="009A3C50"/>
    <w:rsid w:val="009B33F6"/>
    <w:rsid w:val="009B4AC5"/>
    <w:rsid w:val="009C45FA"/>
    <w:rsid w:val="009C4D0E"/>
    <w:rsid w:val="009E1C9E"/>
    <w:rsid w:val="009E1E75"/>
    <w:rsid w:val="009E2359"/>
    <w:rsid w:val="009F3B95"/>
    <w:rsid w:val="009F4686"/>
    <w:rsid w:val="00A035EB"/>
    <w:rsid w:val="00A05851"/>
    <w:rsid w:val="00A05C77"/>
    <w:rsid w:val="00A114F4"/>
    <w:rsid w:val="00A13374"/>
    <w:rsid w:val="00A13986"/>
    <w:rsid w:val="00A21FE2"/>
    <w:rsid w:val="00A4327A"/>
    <w:rsid w:val="00A44121"/>
    <w:rsid w:val="00A61D4A"/>
    <w:rsid w:val="00A65387"/>
    <w:rsid w:val="00A70051"/>
    <w:rsid w:val="00A827B3"/>
    <w:rsid w:val="00A83DDC"/>
    <w:rsid w:val="00A97D7F"/>
    <w:rsid w:val="00AA0504"/>
    <w:rsid w:val="00AA6A07"/>
    <w:rsid w:val="00AB05B6"/>
    <w:rsid w:val="00AB123D"/>
    <w:rsid w:val="00AB19AE"/>
    <w:rsid w:val="00AB56CC"/>
    <w:rsid w:val="00AB7EBB"/>
    <w:rsid w:val="00AC16C2"/>
    <w:rsid w:val="00AD1EF7"/>
    <w:rsid w:val="00AD24C1"/>
    <w:rsid w:val="00AD324C"/>
    <w:rsid w:val="00AD3813"/>
    <w:rsid w:val="00AD4207"/>
    <w:rsid w:val="00AE53A4"/>
    <w:rsid w:val="00AE6567"/>
    <w:rsid w:val="00AF016A"/>
    <w:rsid w:val="00B014EF"/>
    <w:rsid w:val="00B01DE3"/>
    <w:rsid w:val="00B0256C"/>
    <w:rsid w:val="00B02942"/>
    <w:rsid w:val="00B10675"/>
    <w:rsid w:val="00B11C64"/>
    <w:rsid w:val="00B14F92"/>
    <w:rsid w:val="00B24563"/>
    <w:rsid w:val="00B27FB1"/>
    <w:rsid w:val="00B35710"/>
    <w:rsid w:val="00B41B3E"/>
    <w:rsid w:val="00B454FB"/>
    <w:rsid w:val="00B47570"/>
    <w:rsid w:val="00B51BEE"/>
    <w:rsid w:val="00B533A4"/>
    <w:rsid w:val="00B67082"/>
    <w:rsid w:val="00B743F9"/>
    <w:rsid w:val="00B776E4"/>
    <w:rsid w:val="00B8058E"/>
    <w:rsid w:val="00B81ED8"/>
    <w:rsid w:val="00B82AB0"/>
    <w:rsid w:val="00B85F01"/>
    <w:rsid w:val="00B87637"/>
    <w:rsid w:val="00B87900"/>
    <w:rsid w:val="00BA1547"/>
    <w:rsid w:val="00BA2342"/>
    <w:rsid w:val="00BA52CB"/>
    <w:rsid w:val="00BA62E4"/>
    <w:rsid w:val="00BA7440"/>
    <w:rsid w:val="00BB3090"/>
    <w:rsid w:val="00BC6AF7"/>
    <w:rsid w:val="00BD3ED8"/>
    <w:rsid w:val="00BD51E5"/>
    <w:rsid w:val="00BE09CC"/>
    <w:rsid w:val="00BE73DD"/>
    <w:rsid w:val="00BF05D4"/>
    <w:rsid w:val="00BF66CA"/>
    <w:rsid w:val="00BF6A66"/>
    <w:rsid w:val="00C0087A"/>
    <w:rsid w:val="00C01604"/>
    <w:rsid w:val="00C01FA0"/>
    <w:rsid w:val="00C11F1B"/>
    <w:rsid w:val="00C1258C"/>
    <w:rsid w:val="00C149ED"/>
    <w:rsid w:val="00C14B5E"/>
    <w:rsid w:val="00C15120"/>
    <w:rsid w:val="00C20EE4"/>
    <w:rsid w:val="00C22739"/>
    <w:rsid w:val="00C32E0C"/>
    <w:rsid w:val="00C34EB3"/>
    <w:rsid w:val="00C37595"/>
    <w:rsid w:val="00C40DAC"/>
    <w:rsid w:val="00C41248"/>
    <w:rsid w:val="00C4423E"/>
    <w:rsid w:val="00C446E8"/>
    <w:rsid w:val="00C603F2"/>
    <w:rsid w:val="00C7467C"/>
    <w:rsid w:val="00C764DF"/>
    <w:rsid w:val="00C7736A"/>
    <w:rsid w:val="00C77A62"/>
    <w:rsid w:val="00C8364A"/>
    <w:rsid w:val="00C83966"/>
    <w:rsid w:val="00C83C88"/>
    <w:rsid w:val="00C86E76"/>
    <w:rsid w:val="00C871C1"/>
    <w:rsid w:val="00C87F0E"/>
    <w:rsid w:val="00C931D2"/>
    <w:rsid w:val="00C976BF"/>
    <w:rsid w:val="00CA22B2"/>
    <w:rsid w:val="00CA3F92"/>
    <w:rsid w:val="00CA4018"/>
    <w:rsid w:val="00CB505D"/>
    <w:rsid w:val="00CB6EED"/>
    <w:rsid w:val="00CC14C2"/>
    <w:rsid w:val="00CC5A5A"/>
    <w:rsid w:val="00CD2355"/>
    <w:rsid w:val="00CD52CC"/>
    <w:rsid w:val="00CD5D4C"/>
    <w:rsid w:val="00CE4F5F"/>
    <w:rsid w:val="00CF4C5E"/>
    <w:rsid w:val="00CF748E"/>
    <w:rsid w:val="00D05374"/>
    <w:rsid w:val="00D1016D"/>
    <w:rsid w:val="00D106B0"/>
    <w:rsid w:val="00D1262F"/>
    <w:rsid w:val="00D12E31"/>
    <w:rsid w:val="00D1573A"/>
    <w:rsid w:val="00D23824"/>
    <w:rsid w:val="00D2393A"/>
    <w:rsid w:val="00D24617"/>
    <w:rsid w:val="00D27737"/>
    <w:rsid w:val="00D27776"/>
    <w:rsid w:val="00D35038"/>
    <w:rsid w:val="00D351E9"/>
    <w:rsid w:val="00D35A0A"/>
    <w:rsid w:val="00D35C56"/>
    <w:rsid w:val="00D366B6"/>
    <w:rsid w:val="00D4549E"/>
    <w:rsid w:val="00D4693F"/>
    <w:rsid w:val="00D516A1"/>
    <w:rsid w:val="00D517D2"/>
    <w:rsid w:val="00D51D24"/>
    <w:rsid w:val="00D523B8"/>
    <w:rsid w:val="00D52F8B"/>
    <w:rsid w:val="00D64FF1"/>
    <w:rsid w:val="00D658C6"/>
    <w:rsid w:val="00D74195"/>
    <w:rsid w:val="00D8583D"/>
    <w:rsid w:val="00D8619B"/>
    <w:rsid w:val="00D86545"/>
    <w:rsid w:val="00D865A2"/>
    <w:rsid w:val="00D867D1"/>
    <w:rsid w:val="00D902C5"/>
    <w:rsid w:val="00D904C8"/>
    <w:rsid w:val="00D91ABA"/>
    <w:rsid w:val="00DA14FB"/>
    <w:rsid w:val="00DA1642"/>
    <w:rsid w:val="00DA1F57"/>
    <w:rsid w:val="00DA5119"/>
    <w:rsid w:val="00DA68EC"/>
    <w:rsid w:val="00DA76FC"/>
    <w:rsid w:val="00DB1F90"/>
    <w:rsid w:val="00DB234D"/>
    <w:rsid w:val="00DB36DA"/>
    <w:rsid w:val="00DB3916"/>
    <w:rsid w:val="00DB3C54"/>
    <w:rsid w:val="00DC1AC8"/>
    <w:rsid w:val="00DD17FC"/>
    <w:rsid w:val="00DE32F4"/>
    <w:rsid w:val="00DE39FC"/>
    <w:rsid w:val="00DE43BA"/>
    <w:rsid w:val="00DE4FB6"/>
    <w:rsid w:val="00DF409B"/>
    <w:rsid w:val="00E00A43"/>
    <w:rsid w:val="00E0288A"/>
    <w:rsid w:val="00E21B68"/>
    <w:rsid w:val="00E25293"/>
    <w:rsid w:val="00E2630A"/>
    <w:rsid w:val="00E36AD4"/>
    <w:rsid w:val="00E45173"/>
    <w:rsid w:val="00E47A69"/>
    <w:rsid w:val="00E540E5"/>
    <w:rsid w:val="00E542B7"/>
    <w:rsid w:val="00E57D2D"/>
    <w:rsid w:val="00E610A7"/>
    <w:rsid w:val="00E614BD"/>
    <w:rsid w:val="00E6225D"/>
    <w:rsid w:val="00E65AF7"/>
    <w:rsid w:val="00E700D7"/>
    <w:rsid w:val="00E77A7F"/>
    <w:rsid w:val="00E81759"/>
    <w:rsid w:val="00E840FD"/>
    <w:rsid w:val="00E845A1"/>
    <w:rsid w:val="00E8510E"/>
    <w:rsid w:val="00E87998"/>
    <w:rsid w:val="00E87C85"/>
    <w:rsid w:val="00E955A8"/>
    <w:rsid w:val="00EA322A"/>
    <w:rsid w:val="00EA72CA"/>
    <w:rsid w:val="00EB495C"/>
    <w:rsid w:val="00EB6DD7"/>
    <w:rsid w:val="00EB7B87"/>
    <w:rsid w:val="00EB7DDF"/>
    <w:rsid w:val="00EC1B8C"/>
    <w:rsid w:val="00EC5995"/>
    <w:rsid w:val="00EC6C09"/>
    <w:rsid w:val="00ED3E7F"/>
    <w:rsid w:val="00ED6279"/>
    <w:rsid w:val="00ED6532"/>
    <w:rsid w:val="00EE03CA"/>
    <w:rsid w:val="00EE0614"/>
    <w:rsid w:val="00EE5699"/>
    <w:rsid w:val="00EE5741"/>
    <w:rsid w:val="00EF7D31"/>
    <w:rsid w:val="00EF7DF5"/>
    <w:rsid w:val="00F00C86"/>
    <w:rsid w:val="00F00D0F"/>
    <w:rsid w:val="00F01B44"/>
    <w:rsid w:val="00F04592"/>
    <w:rsid w:val="00F07202"/>
    <w:rsid w:val="00F11DB8"/>
    <w:rsid w:val="00F11F9E"/>
    <w:rsid w:val="00F127B5"/>
    <w:rsid w:val="00F175C8"/>
    <w:rsid w:val="00F20F10"/>
    <w:rsid w:val="00F2302D"/>
    <w:rsid w:val="00F23114"/>
    <w:rsid w:val="00F23928"/>
    <w:rsid w:val="00F23C63"/>
    <w:rsid w:val="00F316F3"/>
    <w:rsid w:val="00F3273F"/>
    <w:rsid w:val="00F33592"/>
    <w:rsid w:val="00F36DDA"/>
    <w:rsid w:val="00F36E09"/>
    <w:rsid w:val="00F40878"/>
    <w:rsid w:val="00F50A37"/>
    <w:rsid w:val="00F5236F"/>
    <w:rsid w:val="00F54309"/>
    <w:rsid w:val="00F61129"/>
    <w:rsid w:val="00F62899"/>
    <w:rsid w:val="00F649EA"/>
    <w:rsid w:val="00F71BA4"/>
    <w:rsid w:val="00F73B6C"/>
    <w:rsid w:val="00F7569A"/>
    <w:rsid w:val="00F7682F"/>
    <w:rsid w:val="00F76A49"/>
    <w:rsid w:val="00F82CAB"/>
    <w:rsid w:val="00F82F35"/>
    <w:rsid w:val="00F91D3F"/>
    <w:rsid w:val="00F94750"/>
    <w:rsid w:val="00F9608C"/>
    <w:rsid w:val="00FA6776"/>
    <w:rsid w:val="00FB27FD"/>
    <w:rsid w:val="00FB3EAA"/>
    <w:rsid w:val="00FB4615"/>
    <w:rsid w:val="00FB5385"/>
    <w:rsid w:val="00FB6EFC"/>
    <w:rsid w:val="00FC255C"/>
    <w:rsid w:val="00FC375C"/>
    <w:rsid w:val="00FD483A"/>
    <w:rsid w:val="00FE0EA4"/>
    <w:rsid w:val="00FE13B4"/>
    <w:rsid w:val="00FE4B86"/>
    <w:rsid w:val="00FE5A29"/>
    <w:rsid w:val="00FE6CAF"/>
    <w:rsid w:val="00FE720C"/>
    <w:rsid w:val="00FF0D2A"/>
    <w:rsid w:val="00FF230B"/>
    <w:rsid w:val="00FF5C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5A1"/>
    <w:pPr>
      <w:spacing w:after="0" w:line="240" w:lineRule="auto"/>
    </w:pPr>
    <w:rPr>
      <w:rFonts w:ascii="Times New Roman" w:eastAsia="Times New Roman" w:hAnsi="Times New Roman" w:cs="Times New Roman"/>
      <w:sz w:val="24"/>
      <w:szCs w:val="24"/>
      <w:lang w:val="en-US" w:eastAsia="ru-RU"/>
    </w:rPr>
  </w:style>
  <w:style w:type="paragraph" w:styleId="1">
    <w:name w:val="heading 1"/>
    <w:basedOn w:val="a"/>
    <w:next w:val="a"/>
    <w:link w:val="10"/>
    <w:uiPriority w:val="9"/>
    <w:qFormat/>
    <w:rsid w:val="00BF6A66"/>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E845A1"/>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E845A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845A1"/>
    <w:rPr>
      <w:rFonts w:ascii="Cambria" w:eastAsia="Times New Roman" w:hAnsi="Cambria" w:cs="Times New Roman"/>
      <w:b/>
      <w:bCs/>
      <w:i/>
      <w:iCs/>
      <w:sz w:val="28"/>
      <w:szCs w:val="28"/>
      <w:lang w:val="en-US"/>
    </w:rPr>
  </w:style>
  <w:style w:type="character" w:customStyle="1" w:styleId="30">
    <w:name w:val="Заголовок 3 Знак"/>
    <w:basedOn w:val="a0"/>
    <w:link w:val="3"/>
    <w:uiPriority w:val="9"/>
    <w:rsid w:val="00E845A1"/>
    <w:rPr>
      <w:rFonts w:ascii="Cambria" w:eastAsia="Times New Roman" w:hAnsi="Cambria" w:cs="Times New Roman"/>
      <w:b/>
      <w:bCs/>
      <w:sz w:val="26"/>
      <w:szCs w:val="26"/>
      <w:lang w:val="en-US"/>
    </w:rPr>
  </w:style>
  <w:style w:type="paragraph" w:styleId="a3">
    <w:name w:val="Body Text"/>
    <w:basedOn w:val="a"/>
    <w:link w:val="a4"/>
    <w:rsid w:val="00E845A1"/>
    <w:pPr>
      <w:jc w:val="both"/>
    </w:pPr>
    <w:rPr>
      <w:sz w:val="26"/>
      <w:szCs w:val="26"/>
      <w:lang w:val="ru-RU"/>
    </w:rPr>
  </w:style>
  <w:style w:type="character" w:customStyle="1" w:styleId="a4">
    <w:name w:val="Основной текст Знак"/>
    <w:basedOn w:val="a0"/>
    <w:link w:val="a3"/>
    <w:rsid w:val="00E845A1"/>
    <w:rPr>
      <w:rFonts w:ascii="Times New Roman" w:eastAsia="Times New Roman" w:hAnsi="Times New Roman" w:cs="Times New Roman"/>
      <w:sz w:val="26"/>
      <w:szCs w:val="26"/>
      <w:lang w:eastAsia="ru-RU"/>
    </w:rPr>
  </w:style>
  <w:style w:type="paragraph" w:customStyle="1" w:styleId="a5">
    <w:name w:val="Содержимое таблицы"/>
    <w:basedOn w:val="a"/>
    <w:rsid w:val="00E845A1"/>
    <w:pPr>
      <w:widowControl w:val="0"/>
      <w:suppressLineNumbers/>
      <w:suppressAutoHyphens/>
    </w:pPr>
    <w:rPr>
      <w:rFonts w:eastAsia="Arial Unicode MS"/>
      <w:kern w:val="1"/>
      <w:lang w:val="ru-RU" w:eastAsia="ar-SA"/>
    </w:rPr>
  </w:style>
  <w:style w:type="paragraph" w:customStyle="1" w:styleId="31">
    <w:name w:val="Основной текст с отступом 31"/>
    <w:basedOn w:val="a"/>
    <w:rsid w:val="00E845A1"/>
    <w:pPr>
      <w:widowControl w:val="0"/>
      <w:suppressAutoHyphens/>
      <w:spacing w:after="120"/>
      <w:ind w:left="283"/>
    </w:pPr>
    <w:rPr>
      <w:rFonts w:eastAsia="Arial Unicode MS"/>
      <w:kern w:val="1"/>
      <w:sz w:val="16"/>
      <w:szCs w:val="16"/>
      <w:lang w:val="ru-RU" w:eastAsia="ar-SA"/>
    </w:rPr>
  </w:style>
  <w:style w:type="paragraph" w:customStyle="1" w:styleId="0">
    <w:name w:val="Основной текст 0"/>
    <w:aliases w:val="95 ПК,1 Основной текст 0,А. Основной текст 0 Знак Знак Знак Знак,А. Основной текст 0,1. Основной текст 0,А. Основной текст 0 Знак Знак,А. Основной текст 0 Знак Знак Знак Знак Знак Знак,Основной тек...,Основной тек... Знак"/>
    <w:basedOn w:val="a"/>
    <w:link w:val="10950"/>
    <w:rsid w:val="00E845A1"/>
    <w:pPr>
      <w:suppressAutoHyphens/>
      <w:ind w:firstLine="539"/>
      <w:jc w:val="both"/>
    </w:pPr>
    <w:rPr>
      <w:rFonts w:eastAsia="Calibri"/>
      <w:color w:val="000000"/>
      <w:kern w:val="24"/>
      <w:lang w:eastAsia="en-US"/>
    </w:rPr>
  </w:style>
  <w:style w:type="character" w:customStyle="1" w:styleId="10950">
    <w:name w:val="1 Основной текст 0;95 ПК;А. Основной текст 0 Знак Знак Знак Знак Знак Знак"/>
    <w:link w:val="0"/>
    <w:rsid w:val="00E845A1"/>
    <w:rPr>
      <w:rFonts w:ascii="Times New Roman" w:eastAsia="Calibri" w:hAnsi="Times New Roman" w:cs="Times New Roman"/>
      <w:color w:val="000000"/>
      <w:kern w:val="24"/>
      <w:sz w:val="24"/>
      <w:szCs w:val="24"/>
    </w:rPr>
  </w:style>
  <w:style w:type="paragraph" w:styleId="11">
    <w:name w:val="toc 1"/>
    <w:basedOn w:val="a"/>
    <w:next w:val="a"/>
    <w:autoRedefine/>
    <w:uiPriority w:val="39"/>
    <w:rsid w:val="00E0288A"/>
    <w:rPr>
      <w:b/>
      <w:sz w:val="26"/>
      <w:lang w:val="ru-RU"/>
    </w:rPr>
  </w:style>
  <w:style w:type="paragraph" w:styleId="21">
    <w:name w:val="toc 2"/>
    <w:basedOn w:val="a"/>
    <w:next w:val="a"/>
    <w:autoRedefine/>
    <w:uiPriority w:val="39"/>
    <w:rsid w:val="00E0288A"/>
    <w:pPr>
      <w:tabs>
        <w:tab w:val="right" w:leader="dot" w:pos="9540"/>
      </w:tabs>
      <w:ind w:left="240" w:right="-144"/>
    </w:pPr>
    <w:rPr>
      <w:lang w:val="ru-RU"/>
    </w:rPr>
  </w:style>
  <w:style w:type="character" w:styleId="a6">
    <w:name w:val="Hyperlink"/>
    <w:basedOn w:val="a0"/>
    <w:uiPriority w:val="99"/>
    <w:rsid w:val="00E0288A"/>
    <w:rPr>
      <w:color w:val="0000FF"/>
      <w:u w:val="single"/>
    </w:rPr>
  </w:style>
  <w:style w:type="paragraph" w:customStyle="1" w:styleId="ConsPlusNormal">
    <w:name w:val="ConsPlusNormal"/>
    <w:rsid w:val="0059002A"/>
    <w:pPr>
      <w:autoSpaceDE w:val="0"/>
      <w:autoSpaceDN w:val="0"/>
      <w:adjustRightInd w:val="0"/>
      <w:spacing w:after="0" w:line="240" w:lineRule="auto"/>
    </w:pPr>
    <w:rPr>
      <w:rFonts w:ascii="Arial" w:eastAsia="Calibri" w:hAnsi="Arial" w:cs="Arial"/>
      <w:sz w:val="20"/>
      <w:szCs w:val="20"/>
    </w:rPr>
  </w:style>
  <w:style w:type="table" w:styleId="a7">
    <w:name w:val="Table Grid"/>
    <w:basedOn w:val="a1"/>
    <w:rsid w:val="00EA72C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FF230B"/>
    <w:pPr>
      <w:spacing w:before="100" w:beforeAutospacing="1" w:after="100" w:afterAutospacing="1"/>
    </w:pPr>
    <w:rPr>
      <w:lang w:val="ru-RU"/>
    </w:rPr>
  </w:style>
  <w:style w:type="paragraph" w:styleId="a9">
    <w:name w:val="List Paragraph"/>
    <w:basedOn w:val="a"/>
    <w:uiPriority w:val="34"/>
    <w:qFormat/>
    <w:rsid w:val="00FF230B"/>
    <w:pPr>
      <w:ind w:left="720"/>
      <w:contextualSpacing/>
    </w:pPr>
  </w:style>
  <w:style w:type="paragraph" w:styleId="aa">
    <w:name w:val="header"/>
    <w:basedOn w:val="a"/>
    <w:link w:val="ab"/>
    <w:uiPriority w:val="99"/>
    <w:unhideWhenUsed/>
    <w:rsid w:val="00224C9E"/>
    <w:pPr>
      <w:tabs>
        <w:tab w:val="center" w:pos="4677"/>
        <w:tab w:val="right" w:pos="9355"/>
      </w:tabs>
    </w:pPr>
  </w:style>
  <w:style w:type="character" w:customStyle="1" w:styleId="ab">
    <w:name w:val="Верхний колонтитул Знак"/>
    <w:basedOn w:val="a0"/>
    <w:link w:val="aa"/>
    <w:uiPriority w:val="99"/>
    <w:rsid w:val="00224C9E"/>
    <w:rPr>
      <w:rFonts w:ascii="Times New Roman" w:eastAsia="Times New Roman" w:hAnsi="Times New Roman" w:cs="Times New Roman"/>
      <w:sz w:val="24"/>
      <w:szCs w:val="24"/>
      <w:lang w:val="en-US" w:eastAsia="ru-RU"/>
    </w:rPr>
  </w:style>
  <w:style w:type="paragraph" w:styleId="ac">
    <w:name w:val="footer"/>
    <w:basedOn w:val="a"/>
    <w:link w:val="ad"/>
    <w:uiPriority w:val="99"/>
    <w:unhideWhenUsed/>
    <w:rsid w:val="00224C9E"/>
    <w:pPr>
      <w:tabs>
        <w:tab w:val="center" w:pos="4677"/>
        <w:tab w:val="right" w:pos="9355"/>
      </w:tabs>
    </w:pPr>
  </w:style>
  <w:style w:type="character" w:customStyle="1" w:styleId="ad">
    <w:name w:val="Нижний колонтитул Знак"/>
    <w:basedOn w:val="a0"/>
    <w:link w:val="ac"/>
    <w:uiPriority w:val="99"/>
    <w:rsid w:val="00224C9E"/>
    <w:rPr>
      <w:rFonts w:ascii="Times New Roman" w:eastAsia="Times New Roman" w:hAnsi="Times New Roman" w:cs="Times New Roman"/>
      <w:sz w:val="24"/>
      <w:szCs w:val="24"/>
      <w:lang w:val="en-US" w:eastAsia="ru-RU"/>
    </w:rPr>
  </w:style>
  <w:style w:type="paragraph" w:styleId="ae">
    <w:name w:val="Balloon Text"/>
    <w:basedOn w:val="a"/>
    <w:link w:val="af"/>
    <w:uiPriority w:val="99"/>
    <w:semiHidden/>
    <w:unhideWhenUsed/>
    <w:rsid w:val="00A4327A"/>
    <w:rPr>
      <w:rFonts w:ascii="Tahoma" w:hAnsi="Tahoma" w:cs="Tahoma"/>
      <w:sz w:val="16"/>
      <w:szCs w:val="16"/>
    </w:rPr>
  </w:style>
  <w:style w:type="character" w:customStyle="1" w:styleId="af">
    <w:name w:val="Текст выноски Знак"/>
    <w:basedOn w:val="a0"/>
    <w:link w:val="ae"/>
    <w:uiPriority w:val="99"/>
    <w:semiHidden/>
    <w:rsid w:val="00A4327A"/>
    <w:rPr>
      <w:rFonts w:ascii="Tahoma" w:eastAsia="Times New Roman" w:hAnsi="Tahoma" w:cs="Tahoma"/>
      <w:sz w:val="16"/>
      <w:szCs w:val="16"/>
      <w:lang w:val="en-US" w:eastAsia="ru-RU"/>
    </w:rPr>
  </w:style>
  <w:style w:type="paragraph" w:styleId="32">
    <w:name w:val="Body Text Indent 3"/>
    <w:basedOn w:val="a"/>
    <w:link w:val="33"/>
    <w:unhideWhenUsed/>
    <w:rsid w:val="00B14F92"/>
    <w:pPr>
      <w:spacing w:after="120"/>
      <w:ind w:left="283"/>
    </w:pPr>
    <w:rPr>
      <w:sz w:val="16"/>
      <w:szCs w:val="16"/>
      <w:lang w:val="ru-RU"/>
    </w:rPr>
  </w:style>
  <w:style w:type="character" w:customStyle="1" w:styleId="33">
    <w:name w:val="Основной текст с отступом 3 Знак"/>
    <w:basedOn w:val="a0"/>
    <w:link w:val="32"/>
    <w:rsid w:val="00B14F92"/>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BF6A66"/>
    <w:rPr>
      <w:rFonts w:asciiTheme="majorHAnsi" w:eastAsiaTheme="majorEastAsia" w:hAnsiTheme="majorHAnsi" w:cstheme="majorBidi"/>
      <w:b/>
      <w:bCs/>
      <w:color w:val="2E74B5" w:themeColor="accent1" w:themeShade="BF"/>
      <w:sz w:val="28"/>
      <w:szCs w:val="28"/>
      <w:lang w:val="en-US" w:eastAsia="ru-RU"/>
    </w:rPr>
  </w:style>
  <w:style w:type="paragraph" w:styleId="22">
    <w:name w:val="Body Text 2"/>
    <w:basedOn w:val="a"/>
    <w:link w:val="23"/>
    <w:uiPriority w:val="99"/>
    <w:semiHidden/>
    <w:unhideWhenUsed/>
    <w:rsid w:val="00BF6A66"/>
    <w:pPr>
      <w:spacing w:after="120" w:line="480" w:lineRule="auto"/>
    </w:pPr>
  </w:style>
  <w:style w:type="character" w:customStyle="1" w:styleId="23">
    <w:name w:val="Основной текст 2 Знак"/>
    <w:basedOn w:val="a0"/>
    <w:link w:val="22"/>
    <w:uiPriority w:val="99"/>
    <w:semiHidden/>
    <w:rsid w:val="00BF6A66"/>
    <w:rPr>
      <w:rFonts w:ascii="Times New Roman" w:eastAsia="Times New Roman" w:hAnsi="Times New Roman" w:cs="Times New Roman"/>
      <w:sz w:val="24"/>
      <w:szCs w:val="24"/>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5A1"/>
    <w:pPr>
      <w:spacing w:after="0" w:line="240" w:lineRule="auto"/>
    </w:pPr>
    <w:rPr>
      <w:rFonts w:ascii="Times New Roman" w:eastAsia="Times New Roman" w:hAnsi="Times New Roman" w:cs="Times New Roman"/>
      <w:sz w:val="24"/>
      <w:szCs w:val="24"/>
      <w:lang w:val="en-US" w:eastAsia="ru-RU"/>
    </w:rPr>
  </w:style>
  <w:style w:type="paragraph" w:styleId="2">
    <w:name w:val="heading 2"/>
    <w:basedOn w:val="a"/>
    <w:next w:val="a"/>
    <w:link w:val="20"/>
    <w:uiPriority w:val="9"/>
    <w:semiHidden/>
    <w:unhideWhenUsed/>
    <w:qFormat/>
    <w:rsid w:val="00E845A1"/>
    <w:pPr>
      <w:keepNext/>
      <w:spacing w:before="240" w:after="60"/>
      <w:outlineLvl w:val="1"/>
    </w:pPr>
    <w:rPr>
      <w:rFonts w:ascii="Cambria" w:hAnsi="Cambria"/>
      <w:b/>
      <w:bCs/>
      <w:i/>
      <w:iCs/>
      <w:sz w:val="28"/>
      <w:szCs w:val="28"/>
      <w:lang w:eastAsia="x-none"/>
    </w:rPr>
  </w:style>
  <w:style w:type="paragraph" w:styleId="3">
    <w:name w:val="heading 3"/>
    <w:basedOn w:val="a"/>
    <w:next w:val="a"/>
    <w:link w:val="30"/>
    <w:uiPriority w:val="9"/>
    <w:unhideWhenUsed/>
    <w:qFormat/>
    <w:rsid w:val="00E845A1"/>
    <w:pPr>
      <w:keepNext/>
      <w:spacing w:before="240" w:after="60"/>
      <w:outlineLvl w:val="2"/>
    </w:pPr>
    <w:rPr>
      <w:rFonts w:ascii="Cambria" w:hAnsi="Cambria"/>
      <w:b/>
      <w:bCs/>
      <w:sz w:val="26"/>
      <w:szCs w:val="26"/>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845A1"/>
    <w:rPr>
      <w:rFonts w:ascii="Cambria" w:eastAsia="Times New Roman" w:hAnsi="Cambria" w:cs="Times New Roman"/>
      <w:b/>
      <w:bCs/>
      <w:i/>
      <w:iCs/>
      <w:sz w:val="28"/>
      <w:szCs w:val="28"/>
      <w:lang w:val="en-US" w:eastAsia="x-none"/>
    </w:rPr>
  </w:style>
  <w:style w:type="character" w:customStyle="1" w:styleId="30">
    <w:name w:val="Заголовок 3 Знак"/>
    <w:basedOn w:val="a0"/>
    <w:link w:val="3"/>
    <w:uiPriority w:val="9"/>
    <w:rsid w:val="00E845A1"/>
    <w:rPr>
      <w:rFonts w:ascii="Cambria" w:eastAsia="Times New Roman" w:hAnsi="Cambria" w:cs="Times New Roman"/>
      <w:b/>
      <w:bCs/>
      <w:sz w:val="26"/>
      <w:szCs w:val="26"/>
      <w:lang w:val="en-US" w:eastAsia="x-none"/>
    </w:rPr>
  </w:style>
  <w:style w:type="paragraph" w:styleId="a3">
    <w:name w:val="Body Text"/>
    <w:basedOn w:val="a"/>
    <w:link w:val="a4"/>
    <w:rsid w:val="00E845A1"/>
    <w:pPr>
      <w:jc w:val="both"/>
    </w:pPr>
    <w:rPr>
      <w:sz w:val="26"/>
      <w:szCs w:val="26"/>
      <w:lang w:val="ru-RU"/>
    </w:rPr>
  </w:style>
  <w:style w:type="character" w:customStyle="1" w:styleId="a4">
    <w:name w:val="Основной текст Знак"/>
    <w:basedOn w:val="a0"/>
    <w:link w:val="a3"/>
    <w:rsid w:val="00E845A1"/>
    <w:rPr>
      <w:rFonts w:ascii="Times New Roman" w:eastAsia="Times New Roman" w:hAnsi="Times New Roman" w:cs="Times New Roman"/>
      <w:sz w:val="26"/>
      <w:szCs w:val="26"/>
      <w:lang w:eastAsia="ru-RU"/>
    </w:rPr>
  </w:style>
  <w:style w:type="paragraph" w:customStyle="1" w:styleId="a5">
    <w:name w:val="Содержимое таблицы"/>
    <w:basedOn w:val="a"/>
    <w:rsid w:val="00E845A1"/>
    <w:pPr>
      <w:widowControl w:val="0"/>
      <w:suppressLineNumbers/>
      <w:suppressAutoHyphens/>
    </w:pPr>
    <w:rPr>
      <w:rFonts w:eastAsia="Arial Unicode MS"/>
      <w:kern w:val="1"/>
      <w:lang w:val="ru-RU" w:eastAsia="ar-SA"/>
    </w:rPr>
  </w:style>
  <w:style w:type="paragraph" w:customStyle="1" w:styleId="31">
    <w:name w:val="Основной текст с отступом 31"/>
    <w:basedOn w:val="a"/>
    <w:rsid w:val="00E845A1"/>
    <w:pPr>
      <w:widowControl w:val="0"/>
      <w:suppressAutoHyphens/>
      <w:spacing w:after="120"/>
      <w:ind w:left="283"/>
    </w:pPr>
    <w:rPr>
      <w:rFonts w:eastAsia="Arial Unicode MS"/>
      <w:kern w:val="1"/>
      <w:sz w:val="16"/>
      <w:szCs w:val="16"/>
      <w:lang w:val="ru-RU" w:eastAsia="ar-SA"/>
    </w:rPr>
  </w:style>
  <w:style w:type="paragraph" w:customStyle="1" w:styleId="0">
    <w:name w:val="Основной текст 0"/>
    <w:aliases w:val="95 ПК,1 Основной текст 0,А. Основной текст 0 Знак Знак Знак Знак,А. Основной текст 0,1. Основной текст 0,А. Основной текст 0 Знак Знак,А. Основной текст 0 Знак Знак Знак Знак Знак Знак,Основной тек...,Основной тек... Знак"/>
    <w:basedOn w:val="a"/>
    <w:link w:val="10950"/>
    <w:rsid w:val="00E845A1"/>
    <w:pPr>
      <w:suppressAutoHyphens/>
      <w:ind w:firstLine="539"/>
      <w:jc w:val="both"/>
    </w:pPr>
    <w:rPr>
      <w:rFonts w:eastAsia="Calibri"/>
      <w:color w:val="000000"/>
      <w:kern w:val="24"/>
      <w:lang w:val="x-none" w:eastAsia="en-US"/>
    </w:rPr>
  </w:style>
  <w:style w:type="character" w:customStyle="1" w:styleId="10950">
    <w:name w:val="1 Основной текст 0;95 ПК;А. Основной текст 0 Знак Знак Знак Знак Знак Знак"/>
    <w:link w:val="0"/>
    <w:rsid w:val="00E845A1"/>
    <w:rPr>
      <w:rFonts w:ascii="Times New Roman" w:eastAsia="Calibri" w:hAnsi="Times New Roman" w:cs="Times New Roman"/>
      <w:color w:val="000000"/>
      <w:kern w:val="24"/>
      <w:sz w:val="24"/>
      <w:szCs w:val="24"/>
      <w:lang w:val="x-none"/>
    </w:rPr>
  </w:style>
  <w:style w:type="paragraph" w:styleId="1">
    <w:name w:val="toc 1"/>
    <w:basedOn w:val="a"/>
    <w:next w:val="a"/>
    <w:autoRedefine/>
    <w:uiPriority w:val="39"/>
    <w:rsid w:val="00E0288A"/>
    <w:rPr>
      <w:b/>
      <w:sz w:val="26"/>
      <w:lang w:val="ru-RU"/>
    </w:rPr>
  </w:style>
  <w:style w:type="paragraph" w:styleId="21">
    <w:name w:val="toc 2"/>
    <w:basedOn w:val="a"/>
    <w:next w:val="a"/>
    <w:autoRedefine/>
    <w:uiPriority w:val="39"/>
    <w:rsid w:val="00E0288A"/>
    <w:pPr>
      <w:tabs>
        <w:tab w:val="right" w:leader="dot" w:pos="9540"/>
      </w:tabs>
      <w:ind w:left="240" w:right="-144"/>
    </w:pPr>
    <w:rPr>
      <w:lang w:val="ru-RU"/>
    </w:rPr>
  </w:style>
  <w:style w:type="character" w:styleId="a6">
    <w:name w:val="Hyperlink"/>
    <w:basedOn w:val="a0"/>
    <w:uiPriority w:val="99"/>
    <w:rsid w:val="00E0288A"/>
    <w:rPr>
      <w:color w:val="0000FF"/>
      <w:u w:val="single"/>
    </w:rPr>
  </w:style>
  <w:style w:type="paragraph" w:customStyle="1" w:styleId="ConsPlusNormal">
    <w:name w:val="ConsPlusNormal"/>
    <w:rsid w:val="0059002A"/>
    <w:pPr>
      <w:autoSpaceDE w:val="0"/>
      <w:autoSpaceDN w:val="0"/>
      <w:adjustRightInd w:val="0"/>
      <w:spacing w:after="0" w:line="240" w:lineRule="auto"/>
    </w:pPr>
    <w:rPr>
      <w:rFonts w:ascii="Arial" w:eastAsia="Calibri" w:hAnsi="Arial" w:cs="Arial"/>
      <w:sz w:val="20"/>
      <w:szCs w:val="20"/>
    </w:rPr>
  </w:style>
  <w:style w:type="table" w:styleId="a7">
    <w:name w:val="Table Grid"/>
    <w:basedOn w:val="a1"/>
    <w:rsid w:val="00EA72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FF230B"/>
    <w:pPr>
      <w:spacing w:before="100" w:beforeAutospacing="1" w:after="100" w:afterAutospacing="1"/>
    </w:pPr>
    <w:rPr>
      <w:lang w:val="ru-RU"/>
    </w:rPr>
  </w:style>
  <w:style w:type="paragraph" w:styleId="a9">
    <w:name w:val="List Paragraph"/>
    <w:basedOn w:val="a"/>
    <w:uiPriority w:val="34"/>
    <w:qFormat/>
    <w:rsid w:val="00FF230B"/>
    <w:pPr>
      <w:ind w:left="720"/>
      <w:contextualSpacing/>
    </w:pPr>
  </w:style>
  <w:style w:type="paragraph" w:styleId="aa">
    <w:name w:val="header"/>
    <w:basedOn w:val="a"/>
    <w:link w:val="ab"/>
    <w:uiPriority w:val="99"/>
    <w:unhideWhenUsed/>
    <w:rsid w:val="00224C9E"/>
    <w:pPr>
      <w:tabs>
        <w:tab w:val="center" w:pos="4677"/>
        <w:tab w:val="right" w:pos="9355"/>
      </w:tabs>
    </w:pPr>
  </w:style>
  <w:style w:type="character" w:customStyle="1" w:styleId="ab">
    <w:name w:val="Верхний колонтитул Знак"/>
    <w:basedOn w:val="a0"/>
    <w:link w:val="aa"/>
    <w:uiPriority w:val="99"/>
    <w:rsid w:val="00224C9E"/>
    <w:rPr>
      <w:rFonts w:ascii="Times New Roman" w:eastAsia="Times New Roman" w:hAnsi="Times New Roman" w:cs="Times New Roman"/>
      <w:sz w:val="24"/>
      <w:szCs w:val="24"/>
      <w:lang w:val="en-US" w:eastAsia="ru-RU"/>
    </w:rPr>
  </w:style>
  <w:style w:type="paragraph" w:styleId="ac">
    <w:name w:val="footer"/>
    <w:basedOn w:val="a"/>
    <w:link w:val="ad"/>
    <w:uiPriority w:val="99"/>
    <w:unhideWhenUsed/>
    <w:rsid w:val="00224C9E"/>
    <w:pPr>
      <w:tabs>
        <w:tab w:val="center" w:pos="4677"/>
        <w:tab w:val="right" w:pos="9355"/>
      </w:tabs>
    </w:pPr>
  </w:style>
  <w:style w:type="character" w:customStyle="1" w:styleId="ad">
    <w:name w:val="Нижний колонтитул Знак"/>
    <w:basedOn w:val="a0"/>
    <w:link w:val="ac"/>
    <w:uiPriority w:val="99"/>
    <w:rsid w:val="00224C9E"/>
    <w:rPr>
      <w:rFonts w:ascii="Times New Roman" w:eastAsia="Times New Roman" w:hAnsi="Times New Roman" w:cs="Times New Roman"/>
      <w:sz w:val="24"/>
      <w:szCs w:val="24"/>
      <w:lang w:val="en-US" w:eastAsia="ru-RU"/>
    </w:rPr>
  </w:style>
  <w:style w:type="paragraph" w:styleId="ae">
    <w:name w:val="Balloon Text"/>
    <w:basedOn w:val="a"/>
    <w:link w:val="af"/>
    <w:uiPriority w:val="99"/>
    <w:semiHidden/>
    <w:unhideWhenUsed/>
    <w:rsid w:val="00A4327A"/>
    <w:rPr>
      <w:rFonts w:ascii="Tahoma" w:hAnsi="Tahoma" w:cs="Tahoma"/>
      <w:sz w:val="16"/>
      <w:szCs w:val="16"/>
    </w:rPr>
  </w:style>
  <w:style w:type="character" w:customStyle="1" w:styleId="af">
    <w:name w:val="Текст выноски Знак"/>
    <w:basedOn w:val="a0"/>
    <w:link w:val="ae"/>
    <w:uiPriority w:val="99"/>
    <w:semiHidden/>
    <w:rsid w:val="00A4327A"/>
    <w:rPr>
      <w:rFonts w:ascii="Tahoma" w:eastAsia="Times New Roman" w:hAnsi="Tahoma" w:cs="Tahoma"/>
      <w:sz w:val="16"/>
      <w:szCs w:val="16"/>
      <w:lang w:val="en-US" w:eastAsia="ru-RU"/>
    </w:rPr>
  </w:style>
  <w:style w:type="paragraph" w:styleId="32">
    <w:name w:val="Body Text Indent 3"/>
    <w:basedOn w:val="a"/>
    <w:link w:val="33"/>
    <w:unhideWhenUsed/>
    <w:rsid w:val="00B14F92"/>
    <w:pPr>
      <w:spacing w:after="120"/>
      <w:ind w:left="283"/>
    </w:pPr>
    <w:rPr>
      <w:sz w:val="16"/>
      <w:szCs w:val="16"/>
      <w:lang w:val="ru-RU"/>
    </w:rPr>
  </w:style>
  <w:style w:type="character" w:customStyle="1" w:styleId="33">
    <w:name w:val="Основной текст с отступом 3 Знак"/>
    <w:basedOn w:val="a0"/>
    <w:link w:val="32"/>
    <w:rsid w:val="00B14F92"/>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26293055">
      <w:bodyDiv w:val="1"/>
      <w:marLeft w:val="0"/>
      <w:marRight w:val="0"/>
      <w:marTop w:val="0"/>
      <w:marBottom w:val="0"/>
      <w:divBdr>
        <w:top w:val="none" w:sz="0" w:space="0" w:color="auto"/>
        <w:left w:val="none" w:sz="0" w:space="0" w:color="auto"/>
        <w:bottom w:val="none" w:sz="0" w:space="0" w:color="auto"/>
        <w:right w:val="none" w:sz="0" w:space="0" w:color="auto"/>
      </w:divBdr>
    </w:div>
    <w:div w:id="33577756">
      <w:bodyDiv w:val="1"/>
      <w:marLeft w:val="0"/>
      <w:marRight w:val="0"/>
      <w:marTop w:val="0"/>
      <w:marBottom w:val="0"/>
      <w:divBdr>
        <w:top w:val="none" w:sz="0" w:space="0" w:color="auto"/>
        <w:left w:val="none" w:sz="0" w:space="0" w:color="auto"/>
        <w:bottom w:val="none" w:sz="0" w:space="0" w:color="auto"/>
        <w:right w:val="none" w:sz="0" w:space="0" w:color="auto"/>
      </w:divBdr>
    </w:div>
    <w:div w:id="123891639">
      <w:bodyDiv w:val="1"/>
      <w:marLeft w:val="0"/>
      <w:marRight w:val="0"/>
      <w:marTop w:val="0"/>
      <w:marBottom w:val="0"/>
      <w:divBdr>
        <w:top w:val="none" w:sz="0" w:space="0" w:color="auto"/>
        <w:left w:val="none" w:sz="0" w:space="0" w:color="auto"/>
        <w:bottom w:val="none" w:sz="0" w:space="0" w:color="auto"/>
        <w:right w:val="none" w:sz="0" w:space="0" w:color="auto"/>
      </w:divBdr>
    </w:div>
    <w:div w:id="356808968">
      <w:bodyDiv w:val="1"/>
      <w:marLeft w:val="0"/>
      <w:marRight w:val="0"/>
      <w:marTop w:val="0"/>
      <w:marBottom w:val="0"/>
      <w:divBdr>
        <w:top w:val="none" w:sz="0" w:space="0" w:color="auto"/>
        <w:left w:val="none" w:sz="0" w:space="0" w:color="auto"/>
        <w:bottom w:val="none" w:sz="0" w:space="0" w:color="auto"/>
        <w:right w:val="none" w:sz="0" w:space="0" w:color="auto"/>
      </w:divBdr>
    </w:div>
    <w:div w:id="451553178">
      <w:bodyDiv w:val="1"/>
      <w:marLeft w:val="0"/>
      <w:marRight w:val="0"/>
      <w:marTop w:val="0"/>
      <w:marBottom w:val="0"/>
      <w:divBdr>
        <w:top w:val="none" w:sz="0" w:space="0" w:color="auto"/>
        <w:left w:val="none" w:sz="0" w:space="0" w:color="auto"/>
        <w:bottom w:val="none" w:sz="0" w:space="0" w:color="auto"/>
        <w:right w:val="none" w:sz="0" w:space="0" w:color="auto"/>
      </w:divBdr>
    </w:div>
    <w:div w:id="562373713">
      <w:bodyDiv w:val="1"/>
      <w:marLeft w:val="0"/>
      <w:marRight w:val="0"/>
      <w:marTop w:val="0"/>
      <w:marBottom w:val="0"/>
      <w:divBdr>
        <w:top w:val="none" w:sz="0" w:space="0" w:color="auto"/>
        <w:left w:val="none" w:sz="0" w:space="0" w:color="auto"/>
        <w:bottom w:val="none" w:sz="0" w:space="0" w:color="auto"/>
        <w:right w:val="none" w:sz="0" w:space="0" w:color="auto"/>
      </w:divBdr>
    </w:div>
    <w:div w:id="629550648">
      <w:bodyDiv w:val="1"/>
      <w:marLeft w:val="0"/>
      <w:marRight w:val="0"/>
      <w:marTop w:val="0"/>
      <w:marBottom w:val="0"/>
      <w:divBdr>
        <w:top w:val="none" w:sz="0" w:space="0" w:color="auto"/>
        <w:left w:val="none" w:sz="0" w:space="0" w:color="auto"/>
        <w:bottom w:val="none" w:sz="0" w:space="0" w:color="auto"/>
        <w:right w:val="none" w:sz="0" w:space="0" w:color="auto"/>
      </w:divBdr>
    </w:div>
    <w:div w:id="719670181">
      <w:bodyDiv w:val="1"/>
      <w:marLeft w:val="0"/>
      <w:marRight w:val="0"/>
      <w:marTop w:val="0"/>
      <w:marBottom w:val="0"/>
      <w:divBdr>
        <w:top w:val="none" w:sz="0" w:space="0" w:color="auto"/>
        <w:left w:val="none" w:sz="0" w:space="0" w:color="auto"/>
        <w:bottom w:val="none" w:sz="0" w:space="0" w:color="auto"/>
        <w:right w:val="none" w:sz="0" w:space="0" w:color="auto"/>
      </w:divBdr>
    </w:div>
    <w:div w:id="866724131">
      <w:bodyDiv w:val="1"/>
      <w:marLeft w:val="0"/>
      <w:marRight w:val="0"/>
      <w:marTop w:val="0"/>
      <w:marBottom w:val="0"/>
      <w:divBdr>
        <w:top w:val="none" w:sz="0" w:space="0" w:color="auto"/>
        <w:left w:val="none" w:sz="0" w:space="0" w:color="auto"/>
        <w:bottom w:val="none" w:sz="0" w:space="0" w:color="auto"/>
        <w:right w:val="none" w:sz="0" w:space="0" w:color="auto"/>
      </w:divBdr>
    </w:div>
    <w:div w:id="980035320">
      <w:bodyDiv w:val="1"/>
      <w:marLeft w:val="0"/>
      <w:marRight w:val="0"/>
      <w:marTop w:val="0"/>
      <w:marBottom w:val="0"/>
      <w:divBdr>
        <w:top w:val="none" w:sz="0" w:space="0" w:color="auto"/>
        <w:left w:val="none" w:sz="0" w:space="0" w:color="auto"/>
        <w:bottom w:val="none" w:sz="0" w:space="0" w:color="auto"/>
        <w:right w:val="none" w:sz="0" w:space="0" w:color="auto"/>
      </w:divBdr>
    </w:div>
    <w:div w:id="1290865588">
      <w:bodyDiv w:val="1"/>
      <w:marLeft w:val="0"/>
      <w:marRight w:val="0"/>
      <w:marTop w:val="0"/>
      <w:marBottom w:val="0"/>
      <w:divBdr>
        <w:top w:val="none" w:sz="0" w:space="0" w:color="auto"/>
        <w:left w:val="none" w:sz="0" w:space="0" w:color="auto"/>
        <w:bottom w:val="none" w:sz="0" w:space="0" w:color="auto"/>
        <w:right w:val="none" w:sz="0" w:space="0" w:color="auto"/>
      </w:divBdr>
    </w:div>
    <w:div w:id="1433166940">
      <w:bodyDiv w:val="1"/>
      <w:marLeft w:val="0"/>
      <w:marRight w:val="0"/>
      <w:marTop w:val="0"/>
      <w:marBottom w:val="0"/>
      <w:divBdr>
        <w:top w:val="none" w:sz="0" w:space="0" w:color="auto"/>
        <w:left w:val="none" w:sz="0" w:space="0" w:color="auto"/>
        <w:bottom w:val="none" w:sz="0" w:space="0" w:color="auto"/>
        <w:right w:val="none" w:sz="0" w:space="0" w:color="auto"/>
      </w:divBdr>
    </w:div>
    <w:div w:id="1989943774">
      <w:bodyDiv w:val="1"/>
      <w:marLeft w:val="0"/>
      <w:marRight w:val="0"/>
      <w:marTop w:val="0"/>
      <w:marBottom w:val="0"/>
      <w:divBdr>
        <w:top w:val="none" w:sz="0" w:space="0" w:color="auto"/>
        <w:left w:val="none" w:sz="0" w:space="0" w:color="auto"/>
        <w:bottom w:val="none" w:sz="0" w:space="0" w:color="auto"/>
        <w:right w:val="none" w:sz="0" w:space="0" w:color="auto"/>
      </w:divBdr>
    </w:div>
    <w:div w:id="204336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2DDB7-F809-4B1B-B52C-2E43D940B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2469</TotalTime>
  <Pages>31</Pages>
  <Words>9076</Words>
  <Characters>51737</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RomanovaMA</cp:lastModifiedBy>
  <cp:revision>86</cp:revision>
  <cp:lastPrinted>2017-10-26T15:00:00Z</cp:lastPrinted>
  <dcterms:created xsi:type="dcterms:W3CDTF">2017-09-09T13:08:00Z</dcterms:created>
  <dcterms:modified xsi:type="dcterms:W3CDTF">2017-10-26T15:03:00Z</dcterms:modified>
</cp:coreProperties>
</file>