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4C35CE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4C35CE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30.11.2017 г.  № 125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4892"/>
      </w:tblGrid>
      <w:tr w:rsidR="00106D18" w:rsidTr="00DD00E8">
        <w:tc>
          <w:tcPr>
            <w:tcW w:w="4892" w:type="dxa"/>
          </w:tcPr>
          <w:p w:rsidR="00106D18" w:rsidRPr="00C71327" w:rsidRDefault="00106D18" w:rsidP="00DD0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00E8">
              <w:rPr>
                <w:rFonts w:ascii="Times New Roman" w:hAnsi="Times New Roman" w:cs="Times New Roman"/>
                <w:sz w:val="28"/>
                <w:szCs w:val="28"/>
              </w:rPr>
              <w:t>приложение 2 к Положению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DD00E8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от 18.09.2012г. №67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 соответствии с Федеральным законом от 06.10.2003 г. № 131-ФЗ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25.12.2008г. №273-ФЗ «О противодействии  коррупции», Федеральным законом от 02.03.2007г.                 №25-ФЗ «О муниципальной службе в Российской Федерации»,  Законом Воронежской области  от 28.12.2007г. № 175-ОЗ «О муниципальной службе в Воронежской области»,</w:t>
      </w:r>
      <w:r w:rsidR="00DD00E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ставом Борисоглебского городского округа Воронежской области,</w:t>
      </w:r>
      <w:r w:rsidR="00DD0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  <w:proofErr w:type="gramEnd"/>
    </w:p>
    <w:p w:rsidR="00106D18" w:rsidRDefault="00106D18" w:rsidP="00742356">
      <w:pPr>
        <w:pStyle w:val="3"/>
        <w:rPr>
          <w:rFonts w:cs="Arial"/>
          <w:sz w:val="28"/>
          <w:szCs w:val="28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742356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DD00E8">
        <w:rPr>
          <w:sz w:val="28"/>
          <w:szCs w:val="28"/>
        </w:rPr>
        <w:t xml:space="preserve">приложение 2 </w:t>
      </w:r>
      <w:r w:rsidR="008411BD">
        <w:rPr>
          <w:sz w:val="28"/>
          <w:szCs w:val="28"/>
        </w:rPr>
        <w:t xml:space="preserve">«Размеры ежемесячного денежного поощрения по должностям муниципальной службы органов местного самоуправления Борисоглебского городского округа» </w:t>
      </w:r>
      <w:r w:rsidR="00DD00E8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</w:t>
      </w:r>
      <w:r w:rsidR="00DD00E8">
        <w:rPr>
          <w:sz w:val="28"/>
          <w:szCs w:val="28"/>
        </w:rPr>
        <w:t>ю</w:t>
      </w:r>
      <w:r>
        <w:rPr>
          <w:sz w:val="28"/>
          <w:szCs w:val="28"/>
        </w:rPr>
        <w:t xml:space="preserve"> о денежном содержании  муниципальных служащих органов местного самоуправления Борисоглебского городского округа Воронежской области, утвержденное решением  Борисоглебской городской Думы Борисоглебского городского округа  Воронежской области от 18.09.2012г. № 67, следующие изменения:</w:t>
      </w:r>
    </w:p>
    <w:p w:rsidR="00106D18" w:rsidRDefault="00DD00E8" w:rsidP="00742356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- строку:</w:t>
      </w:r>
    </w:p>
    <w:tbl>
      <w:tblPr>
        <w:tblW w:w="10135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9"/>
        <w:gridCol w:w="4111"/>
        <w:gridCol w:w="3935"/>
      </w:tblGrid>
      <w:tr w:rsidR="008411BD" w:rsidTr="009D5A46">
        <w:trPr>
          <w:trHeight w:val="410"/>
        </w:trPr>
        <w:tc>
          <w:tcPr>
            <w:tcW w:w="2089" w:type="dxa"/>
          </w:tcPr>
          <w:p w:rsidR="008411BD" w:rsidRPr="009D5A46" w:rsidRDefault="008411BD" w:rsidP="008411BD">
            <w:pPr>
              <w:pStyle w:val="3"/>
              <w:ind w:left="-4"/>
              <w:jc w:val="center"/>
              <w:rPr>
                <w:sz w:val="24"/>
                <w:szCs w:val="24"/>
              </w:rPr>
            </w:pPr>
            <w:r w:rsidRPr="009D5A46">
              <w:rPr>
                <w:sz w:val="24"/>
                <w:szCs w:val="24"/>
              </w:rPr>
              <w:t>Группа должностей</w:t>
            </w:r>
          </w:p>
          <w:p w:rsidR="008411BD" w:rsidRPr="009D5A46" w:rsidRDefault="008411BD" w:rsidP="008411BD">
            <w:pPr>
              <w:pStyle w:val="3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411BD" w:rsidRPr="009D5A46" w:rsidRDefault="008411BD" w:rsidP="008411BD">
            <w:pPr>
              <w:jc w:val="center"/>
              <w:rPr>
                <w:rFonts w:ascii="Times New Roman" w:hAnsi="Times New Roman" w:cs="Times New Roman"/>
              </w:rPr>
            </w:pPr>
            <w:r w:rsidRPr="009D5A46">
              <w:rPr>
                <w:rFonts w:ascii="Times New Roman" w:hAnsi="Times New Roman" w:cs="Times New Roman"/>
              </w:rPr>
              <w:t xml:space="preserve">Наименование должностей </w:t>
            </w:r>
          </w:p>
          <w:p w:rsidR="008411BD" w:rsidRPr="009D5A46" w:rsidRDefault="008411BD" w:rsidP="008411BD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8411BD" w:rsidRPr="009D5A46" w:rsidRDefault="008411BD" w:rsidP="009D5A46">
            <w:pPr>
              <w:jc w:val="center"/>
            </w:pPr>
            <w:r w:rsidRPr="009D5A46">
              <w:rPr>
                <w:rFonts w:ascii="Times New Roman" w:hAnsi="Times New Roman" w:cs="Times New Roman"/>
              </w:rPr>
              <w:t>Размер ежемесячного денежного поощрения</w:t>
            </w:r>
            <w:r w:rsidR="009D5A46" w:rsidRPr="009D5A46">
              <w:rPr>
                <w:rFonts w:ascii="Times New Roman" w:hAnsi="Times New Roman" w:cs="Times New Roman"/>
              </w:rPr>
              <w:t xml:space="preserve"> (количество должностных окладов)</w:t>
            </w:r>
          </w:p>
        </w:tc>
      </w:tr>
      <w:tr w:rsidR="009D5A46" w:rsidTr="009D5A46">
        <w:trPr>
          <w:trHeight w:val="410"/>
        </w:trPr>
        <w:tc>
          <w:tcPr>
            <w:tcW w:w="2089" w:type="dxa"/>
          </w:tcPr>
          <w:p w:rsidR="009D5A46" w:rsidRPr="009D5A46" w:rsidRDefault="009D5A46" w:rsidP="008411BD">
            <w:pPr>
              <w:pStyle w:val="3"/>
              <w:ind w:left="-4"/>
              <w:jc w:val="center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 xml:space="preserve">Главная </w:t>
            </w:r>
          </w:p>
        </w:tc>
        <w:tc>
          <w:tcPr>
            <w:tcW w:w="4111" w:type="dxa"/>
          </w:tcPr>
          <w:p w:rsidR="009D5A46" w:rsidRPr="009D5A46" w:rsidRDefault="009D5A46" w:rsidP="009D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отдела (с правами юридического лица) </w:t>
            </w:r>
          </w:p>
        </w:tc>
        <w:tc>
          <w:tcPr>
            <w:tcW w:w="3935" w:type="dxa"/>
          </w:tcPr>
          <w:p w:rsidR="009D5A46" w:rsidRPr="009D5A46" w:rsidRDefault="009D5A46" w:rsidP="009D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1,5 до 3,5 </w:t>
            </w:r>
          </w:p>
        </w:tc>
      </w:tr>
    </w:tbl>
    <w:p w:rsidR="009D5A46" w:rsidRDefault="009D5A46" w:rsidP="00C7132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D5A46" w:rsidRDefault="009D5A46" w:rsidP="00C71327">
      <w:pPr>
        <w:pStyle w:val="ConsPlusNormal"/>
        <w:jc w:val="both"/>
        <w:rPr>
          <w:rFonts w:ascii="Times New Roman" w:hAnsi="Times New Roman" w:cs="Times New Roman"/>
        </w:rPr>
      </w:pPr>
    </w:p>
    <w:p w:rsidR="009D5A46" w:rsidRDefault="009D5A46" w:rsidP="00C71327">
      <w:pPr>
        <w:pStyle w:val="ConsPlusNormal"/>
        <w:jc w:val="both"/>
        <w:rPr>
          <w:rFonts w:ascii="Times New Roman" w:hAnsi="Times New Roman" w:cs="Times New Roman"/>
        </w:rPr>
      </w:pPr>
    </w:p>
    <w:p w:rsidR="009D5A46" w:rsidRDefault="009D5A46" w:rsidP="009D5A46">
      <w:pPr>
        <w:pStyle w:val="ConsPlus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заменить строкой:</w:t>
      </w:r>
    </w:p>
    <w:p w:rsidR="009D5A46" w:rsidRDefault="009D5A46" w:rsidP="009D5A46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tbl>
      <w:tblPr>
        <w:tblW w:w="10135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9"/>
        <w:gridCol w:w="4111"/>
        <w:gridCol w:w="3935"/>
      </w:tblGrid>
      <w:tr w:rsidR="009D5A46" w:rsidTr="00143268">
        <w:trPr>
          <w:trHeight w:val="410"/>
        </w:trPr>
        <w:tc>
          <w:tcPr>
            <w:tcW w:w="2089" w:type="dxa"/>
          </w:tcPr>
          <w:p w:rsidR="009D5A46" w:rsidRPr="009D5A46" w:rsidRDefault="009D5A46" w:rsidP="00143268">
            <w:pPr>
              <w:pStyle w:val="3"/>
              <w:ind w:left="-4"/>
              <w:jc w:val="center"/>
              <w:rPr>
                <w:sz w:val="24"/>
                <w:szCs w:val="24"/>
              </w:rPr>
            </w:pPr>
            <w:r w:rsidRPr="009D5A46">
              <w:rPr>
                <w:sz w:val="24"/>
                <w:szCs w:val="24"/>
              </w:rPr>
              <w:t>Группа должностей</w:t>
            </w:r>
          </w:p>
          <w:p w:rsidR="009D5A46" w:rsidRPr="009D5A46" w:rsidRDefault="009D5A46" w:rsidP="00143268">
            <w:pPr>
              <w:pStyle w:val="3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D5A46" w:rsidRPr="009D5A46" w:rsidRDefault="009D5A46" w:rsidP="00143268">
            <w:pPr>
              <w:jc w:val="center"/>
              <w:rPr>
                <w:rFonts w:ascii="Times New Roman" w:hAnsi="Times New Roman" w:cs="Times New Roman"/>
              </w:rPr>
            </w:pPr>
            <w:r w:rsidRPr="009D5A46">
              <w:rPr>
                <w:rFonts w:ascii="Times New Roman" w:hAnsi="Times New Roman" w:cs="Times New Roman"/>
              </w:rPr>
              <w:t xml:space="preserve">Наименование должностей </w:t>
            </w:r>
          </w:p>
          <w:p w:rsidR="009D5A46" w:rsidRPr="009D5A46" w:rsidRDefault="009D5A46" w:rsidP="00143268">
            <w:pPr>
              <w:pStyle w:val="3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9D5A46" w:rsidRPr="009D5A46" w:rsidRDefault="009D5A46" w:rsidP="00143268">
            <w:pPr>
              <w:jc w:val="center"/>
            </w:pPr>
            <w:r w:rsidRPr="009D5A46">
              <w:rPr>
                <w:rFonts w:ascii="Times New Roman" w:hAnsi="Times New Roman" w:cs="Times New Roman"/>
              </w:rPr>
              <w:t>Размер ежемесячного денежного поощрения (количество должностных окладов)</w:t>
            </w:r>
          </w:p>
        </w:tc>
      </w:tr>
      <w:tr w:rsidR="009D5A46" w:rsidTr="00143268">
        <w:trPr>
          <w:trHeight w:val="410"/>
        </w:trPr>
        <w:tc>
          <w:tcPr>
            <w:tcW w:w="2089" w:type="dxa"/>
          </w:tcPr>
          <w:p w:rsidR="009D5A46" w:rsidRPr="009D5A46" w:rsidRDefault="009D5A46" w:rsidP="00143268">
            <w:pPr>
              <w:pStyle w:val="3"/>
              <w:ind w:left="-4"/>
              <w:jc w:val="center"/>
              <w:rPr>
                <w:sz w:val="28"/>
                <w:szCs w:val="28"/>
              </w:rPr>
            </w:pPr>
            <w:r w:rsidRPr="009D5A46">
              <w:rPr>
                <w:sz w:val="28"/>
                <w:szCs w:val="28"/>
              </w:rPr>
              <w:t xml:space="preserve">Главная </w:t>
            </w:r>
          </w:p>
        </w:tc>
        <w:tc>
          <w:tcPr>
            <w:tcW w:w="4111" w:type="dxa"/>
          </w:tcPr>
          <w:p w:rsidR="009D5A46" w:rsidRPr="009D5A46" w:rsidRDefault="009D5A46" w:rsidP="00143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отдела (с правами юридического лица) </w:t>
            </w:r>
          </w:p>
        </w:tc>
        <w:tc>
          <w:tcPr>
            <w:tcW w:w="3935" w:type="dxa"/>
          </w:tcPr>
          <w:p w:rsidR="009D5A46" w:rsidRPr="009D5A46" w:rsidRDefault="009D5A46" w:rsidP="009D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 до 7 </w:t>
            </w:r>
          </w:p>
        </w:tc>
      </w:tr>
    </w:tbl>
    <w:p w:rsidR="009D5A46" w:rsidRDefault="009D5A46" w:rsidP="009D5A46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106D18" w:rsidRPr="00C13E26" w:rsidRDefault="00106D18" w:rsidP="009A231E">
      <w:pPr>
        <w:pStyle w:val="3"/>
        <w:ind w:firstLine="540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 w:rsidR="009D5A46">
        <w:rPr>
          <w:sz w:val="28"/>
          <w:szCs w:val="28"/>
        </w:rPr>
        <w:t xml:space="preserve"> момента подписания и распространяет свое действие на правоотношения, возникшие с 01.01.2017г.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106D18" w:rsidP="009A23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3E26">
        <w:rPr>
          <w:rFonts w:ascii="Times New Roman" w:hAnsi="Times New Roman" w:cs="Times New Roman"/>
          <w:sz w:val="28"/>
          <w:szCs w:val="28"/>
        </w:rPr>
        <w:t xml:space="preserve">3.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информационно-телекоммуникационной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Pr="00C13E26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A91461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p w:rsidR="00080281" w:rsidRDefault="00080281" w:rsidP="00742356">
      <w:pPr>
        <w:rPr>
          <w:rFonts w:ascii="Times New Roman" w:hAnsi="Times New Roman" w:cs="Times New Roman"/>
          <w:sz w:val="28"/>
          <w:szCs w:val="28"/>
        </w:rPr>
      </w:pPr>
    </w:p>
    <w:sectPr w:rsidR="00080281" w:rsidSect="009D5A46">
      <w:pgSz w:w="11906" w:h="16838"/>
      <w:pgMar w:top="284" w:right="567" w:bottom="70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42356"/>
    <w:rsid w:val="00080281"/>
    <w:rsid w:val="000C2CBA"/>
    <w:rsid w:val="00106D18"/>
    <w:rsid w:val="0028508D"/>
    <w:rsid w:val="002D09FA"/>
    <w:rsid w:val="003B0C46"/>
    <w:rsid w:val="003E1D2B"/>
    <w:rsid w:val="004008A7"/>
    <w:rsid w:val="004A324E"/>
    <w:rsid w:val="004C35CE"/>
    <w:rsid w:val="005026A4"/>
    <w:rsid w:val="00532FCF"/>
    <w:rsid w:val="006A1F10"/>
    <w:rsid w:val="00742356"/>
    <w:rsid w:val="008411BD"/>
    <w:rsid w:val="0097144F"/>
    <w:rsid w:val="009A231E"/>
    <w:rsid w:val="009D5A46"/>
    <w:rsid w:val="009F2DBF"/>
    <w:rsid w:val="00A91461"/>
    <w:rsid w:val="00B111F7"/>
    <w:rsid w:val="00C13E26"/>
    <w:rsid w:val="00C35C87"/>
    <w:rsid w:val="00C71327"/>
    <w:rsid w:val="00D93854"/>
    <w:rsid w:val="00DD00E8"/>
    <w:rsid w:val="00DD7163"/>
    <w:rsid w:val="00F150AA"/>
    <w:rsid w:val="00F62F0A"/>
    <w:rsid w:val="00F74403"/>
    <w:rsid w:val="00F8705F"/>
    <w:rsid w:val="00FC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265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RomanovaMA</cp:lastModifiedBy>
  <cp:revision>4</cp:revision>
  <cp:lastPrinted>2017-11-30T13:16:00Z</cp:lastPrinted>
  <dcterms:created xsi:type="dcterms:W3CDTF">2017-11-13T12:14:00Z</dcterms:created>
  <dcterms:modified xsi:type="dcterms:W3CDTF">2017-11-30T13:17:00Z</dcterms:modified>
</cp:coreProperties>
</file>