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F2E" w:rsidRDefault="0041019F" w:rsidP="007E2F2E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9C0565">
        <w:rPr>
          <w:noProof/>
          <w:sz w:val="26"/>
          <w:szCs w:val="26"/>
        </w:rPr>
        <w:drawing>
          <wp:inline distT="0" distB="0" distL="0" distR="0">
            <wp:extent cx="523875" cy="6477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2F2E" w:rsidRPr="00B9784B" w:rsidRDefault="007E2F2E" w:rsidP="007E2F2E">
      <w:pPr>
        <w:pStyle w:val="a3"/>
        <w:rPr>
          <w:sz w:val="28"/>
          <w:szCs w:val="28"/>
        </w:rPr>
      </w:pPr>
      <w:r w:rsidRPr="00B9784B">
        <w:rPr>
          <w:sz w:val="28"/>
          <w:szCs w:val="28"/>
        </w:rPr>
        <w:t>БОРИСОГЛЕБСКАЯ ГОРОДСКАЯ ДУМА</w:t>
      </w:r>
    </w:p>
    <w:p w:rsidR="007E2F2E" w:rsidRPr="00B9784B" w:rsidRDefault="007E2F2E" w:rsidP="007E2F2E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B9784B">
        <w:rPr>
          <w:rFonts w:ascii="Times New Roman" w:hAnsi="Times New Roman"/>
          <w:b/>
          <w:bCs/>
          <w:sz w:val="28"/>
          <w:szCs w:val="28"/>
        </w:rPr>
        <w:t>БОРИСОГЛЕБСКОГО ГОРОДСКОГО ОКРУГА</w:t>
      </w:r>
    </w:p>
    <w:p w:rsidR="007E2F2E" w:rsidRPr="00B9784B" w:rsidRDefault="007E2F2E" w:rsidP="007E2F2E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B9784B">
        <w:rPr>
          <w:rFonts w:ascii="Times New Roman" w:hAnsi="Times New Roman"/>
          <w:b/>
          <w:bCs/>
          <w:sz w:val="28"/>
          <w:szCs w:val="28"/>
        </w:rPr>
        <w:t>ВОРОНЕЖСКОЙ ОБЛАСТИ</w:t>
      </w:r>
    </w:p>
    <w:p w:rsidR="007E2F2E" w:rsidRPr="00B9784B" w:rsidRDefault="007E2F2E" w:rsidP="007E2F2E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E2F2E" w:rsidRDefault="007E2F2E" w:rsidP="007E2F2E">
      <w:pPr>
        <w:pStyle w:val="2"/>
        <w:rPr>
          <w:sz w:val="28"/>
          <w:szCs w:val="28"/>
        </w:rPr>
      </w:pPr>
      <w:r w:rsidRPr="00B9784B">
        <w:rPr>
          <w:sz w:val="28"/>
          <w:szCs w:val="28"/>
        </w:rPr>
        <w:t>РЕШЕНИ</w:t>
      </w:r>
      <w:r w:rsidR="008B3B15">
        <w:rPr>
          <w:sz w:val="28"/>
          <w:szCs w:val="28"/>
        </w:rPr>
        <w:t>Е</w:t>
      </w:r>
    </w:p>
    <w:p w:rsidR="00B72AE6" w:rsidRPr="00B72AE6" w:rsidRDefault="00B72AE6" w:rsidP="00B72AE6"/>
    <w:p w:rsidR="007E2F2E" w:rsidRPr="00B9784B" w:rsidRDefault="007E2F2E" w:rsidP="007E2F2E">
      <w:pPr>
        <w:rPr>
          <w:rFonts w:ascii="Times New Roman" w:hAnsi="Times New Roman"/>
          <w:b/>
          <w:sz w:val="28"/>
          <w:szCs w:val="28"/>
        </w:rPr>
      </w:pPr>
      <w:r w:rsidRPr="00B9784B">
        <w:rPr>
          <w:rFonts w:ascii="Times New Roman" w:hAnsi="Times New Roman"/>
          <w:b/>
          <w:sz w:val="28"/>
          <w:szCs w:val="28"/>
        </w:rPr>
        <w:t xml:space="preserve">от </w:t>
      </w:r>
      <w:r w:rsidR="008B3B15">
        <w:rPr>
          <w:rFonts w:ascii="Times New Roman" w:hAnsi="Times New Roman"/>
          <w:b/>
          <w:sz w:val="28"/>
          <w:szCs w:val="28"/>
        </w:rPr>
        <w:t>24.12.2019 г.</w:t>
      </w:r>
      <w:r w:rsidR="00B9784B">
        <w:rPr>
          <w:rFonts w:ascii="Times New Roman" w:hAnsi="Times New Roman"/>
          <w:b/>
          <w:sz w:val="28"/>
          <w:szCs w:val="28"/>
        </w:rPr>
        <w:t xml:space="preserve"> </w:t>
      </w:r>
      <w:r w:rsidRPr="00B9784B">
        <w:rPr>
          <w:rFonts w:ascii="Times New Roman" w:hAnsi="Times New Roman"/>
          <w:b/>
          <w:sz w:val="28"/>
          <w:szCs w:val="28"/>
        </w:rPr>
        <w:t xml:space="preserve">№ </w:t>
      </w:r>
      <w:r w:rsidR="00292F56">
        <w:rPr>
          <w:rFonts w:ascii="Times New Roman" w:hAnsi="Times New Roman"/>
          <w:b/>
          <w:sz w:val="28"/>
          <w:szCs w:val="28"/>
        </w:rPr>
        <w:t>324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</w:tblGrid>
      <w:tr w:rsidR="007E2F2E" w:rsidRPr="00B9784B" w:rsidTr="001662FA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6A6D79" w:rsidRDefault="006A6D79" w:rsidP="001662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E2F2E" w:rsidRPr="00B9784B" w:rsidRDefault="00653526" w:rsidP="00BF046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</w:t>
            </w:r>
            <w:r w:rsidR="00B72AE6">
              <w:rPr>
                <w:rFonts w:ascii="Times New Roman" w:hAnsi="Times New Roman"/>
                <w:sz w:val="28"/>
                <w:szCs w:val="28"/>
              </w:rPr>
              <w:t>решени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="00B72AE6">
              <w:rPr>
                <w:rFonts w:ascii="Times New Roman" w:hAnsi="Times New Roman"/>
                <w:sz w:val="28"/>
                <w:szCs w:val="28"/>
              </w:rPr>
              <w:t xml:space="preserve"> Борисоглебской городской Думы Борисоглебского городского округа Воронежской области от 18.09.2012</w:t>
            </w:r>
            <w:r w:rsidR="008B3B1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  <w:r w:rsidR="00B72AE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92D4A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B72AE6">
              <w:rPr>
                <w:rFonts w:ascii="Times New Roman" w:hAnsi="Times New Roman"/>
                <w:sz w:val="28"/>
                <w:szCs w:val="28"/>
              </w:rPr>
              <w:t>№69 «Об утверждении П</w:t>
            </w:r>
            <w:r w:rsidR="007E2F2E" w:rsidRPr="00B9784B">
              <w:rPr>
                <w:rFonts w:ascii="Times New Roman" w:hAnsi="Times New Roman"/>
                <w:sz w:val="28"/>
                <w:szCs w:val="28"/>
              </w:rPr>
              <w:t>оложения об оплате труда работников, замещающих должности, не являющиеся</w:t>
            </w:r>
            <w:r w:rsidR="009714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E2F2E" w:rsidRPr="00B9784B">
              <w:rPr>
                <w:rFonts w:ascii="Times New Roman" w:hAnsi="Times New Roman"/>
                <w:sz w:val="28"/>
                <w:szCs w:val="28"/>
              </w:rPr>
              <w:t>должностями муниципальной службы</w:t>
            </w:r>
            <w:r w:rsidR="00B72AE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7E2F2E" w:rsidRDefault="007E2F2E" w:rsidP="007E2F2E">
      <w:pPr>
        <w:rPr>
          <w:rFonts w:ascii="Times New Roman" w:hAnsi="Times New Roman"/>
          <w:sz w:val="28"/>
          <w:szCs w:val="28"/>
        </w:rPr>
      </w:pPr>
      <w:r w:rsidRPr="00B9784B">
        <w:rPr>
          <w:rFonts w:ascii="Times New Roman" w:hAnsi="Times New Roman"/>
          <w:sz w:val="28"/>
          <w:szCs w:val="28"/>
        </w:rPr>
        <w:t xml:space="preserve">      </w:t>
      </w:r>
    </w:p>
    <w:p w:rsidR="007E2F2E" w:rsidRPr="006A6D79" w:rsidRDefault="006A6D79" w:rsidP="007E2F2E">
      <w:pPr>
        <w:ind w:firstLine="90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A6D79">
        <w:rPr>
          <w:rFonts w:ascii="Times New Roman" w:hAnsi="Times New Roman"/>
          <w:sz w:val="28"/>
          <w:szCs w:val="28"/>
        </w:rPr>
        <w:t xml:space="preserve">В соответствии с Трудовым кодексом Российской Федерации, </w:t>
      </w:r>
      <w:hyperlink r:id="rId9" w:history="1">
        <w:r w:rsidRPr="006A6D79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6A6D79">
        <w:rPr>
          <w:rFonts w:ascii="Times New Roman" w:hAnsi="Times New Roman"/>
          <w:sz w:val="28"/>
          <w:szCs w:val="28"/>
        </w:rPr>
        <w:t xml:space="preserve"> Правительства Российской Федерации от 23.09.2019</w:t>
      </w:r>
      <w:r w:rsidR="008B3B15">
        <w:rPr>
          <w:rFonts w:ascii="Times New Roman" w:hAnsi="Times New Roman"/>
          <w:sz w:val="28"/>
          <w:szCs w:val="28"/>
        </w:rPr>
        <w:t xml:space="preserve"> г.   </w:t>
      </w:r>
      <w:r w:rsidRPr="006A6D79">
        <w:rPr>
          <w:rFonts w:ascii="Times New Roman" w:hAnsi="Times New Roman"/>
          <w:sz w:val="28"/>
          <w:szCs w:val="28"/>
        </w:rPr>
        <w:t xml:space="preserve"> № 1239 «О повышении размеров должностных окладов работников федеральных государственных органов, замещающих должности, не являющиеся должностями федеральной государственной гражданской службы», постановлением правительства Вор</w:t>
      </w:r>
      <w:r w:rsidR="008B3B15">
        <w:rPr>
          <w:rFonts w:ascii="Times New Roman" w:hAnsi="Times New Roman"/>
          <w:sz w:val="28"/>
          <w:szCs w:val="28"/>
        </w:rPr>
        <w:t xml:space="preserve">онежской области от 30.09.2019 г. </w:t>
      </w:r>
      <w:r w:rsidRPr="006A6D79">
        <w:rPr>
          <w:rFonts w:ascii="Times New Roman" w:hAnsi="Times New Roman"/>
          <w:sz w:val="28"/>
          <w:szCs w:val="28"/>
        </w:rPr>
        <w:t>№ 918 «О повышении (индексации) денежного вознаграждения, должностных окладов, окладов за классный чин, пенсии за выслугу лет (доплаты к пенсии), ежемесячной</w:t>
      </w:r>
      <w:proofErr w:type="gramEnd"/>
      <w:r w:rsidRPr="006A6D79">
        <w:rPr>
          <w:rFonts w:ascii="Times New Roman" w:hAnsi="Times New Roman"/>
          <w:sz w:val="28"/>
          <w:szCs w:val="28"/>
        </w:rPr>
        <w:t xml:space="preserve"> денежной выплаты к пенсии за выслугу лет», </w:t>
      </w:r>
      <w:r w:rsidR="007E2F2E" w:rsidRPr="006A6D79">
        <w:rPr>
          <w:rFonts w:ascii="Times New Roman" w:hAnsi="Times New Roman"/>
          <w:sz w:val="28"/>
          <w:szCs w:val="28"/>
        </w:rPr>
        <w:t>Уставом Борисоглебского городского округа Воронежской области</w:t>
      </w:r>
      <w:r w:rsidR="002073C9" w:rsidRPr="006A6D79">
        <w:rPr>
          <w:rFonts w:ascii="Times New Roman" w:hAnsi="Times New Roman"/>
          <w:sz w:val="28"/>
          <w:szCs w:val="28"/>
        </w:rPr>
        <w:t xml:space="preserve"> </w:t>
      </w:r>
      <w:r w:rsidR="007E2F2E" w:rsidRPr="006A6D79">
        <w:rPr>
          <w:rFonts w:ascii="Times New Roman" w:hAnsi="Times New Roman"/>
          <w:sz w:val="28"/>
          <w:szCs w:val="28"/>
        </w:rPr>
        <w:t xml:space="preserve">Борисоглебская городская Дума Борисоглебского городского округа Воронежской области  </w:t>
      </w:r>
    </w:p>
    <w:p w:rsidR="00792D4A" w:rsidRPr="006A6D79" w:rsidRDefault="00792D4A" w:rsidP="007E2F2E">
      <w:pPr>
        <w:ind w:firstLine="900"/>
        <w:jc w:val="both"/>
        <w:rPr>
          <w:rFonts w:ascii="Times New Roman" w:hAnsi="Times New Roman"/>
          <w:sz w:val="10"/>
          <w:szCs w:val="10"/>
        </w:rPr>
      </w:pPr>
    </w:p>
    <w:p w:rsidR="007E2F2E" w:rsidRDefault="007E2F2E" w:rsidP="007E2F2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784B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6A6D79" w:rsidRPr="006A6D79" w:rsidRDefault="006A6D79" w:rsidP="007E2F2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2E0E05" w:rsidRDefault="007E2F2E" w:rsidP="007E2F2E">
      <w:pPr>
        <w:ind w:firstLine="900"/>
        <w:jc w:val="both"/>
        <w:rPr>
          <w:rFonts w:ascii="Times New Roman" w:hAnsi="Times New Roman"/>
          <w:sz w:val="28"/>
          <w:szCs w:val="28"/>
        </w:rPr>
      </w:pPr>
      <w:r w:rsidRPr="00B9784B">
        <w:rPr>
          <w:rFonts w:ascii="Times New Roman" w:hAnsi="Times New Roman"/>
          <w:sz w:val="28"/>
          <w:szCs w:val="28"/>
        </w:rPr>
        <w:t xml:space="preserve">1. </w:t>
      </w:r>
      <w:r w:rsidR="00653526">
        <w:rPr>
          <w:rFonts w:ascii="Times New Roman" w:hAnsi="Times New Roman"/>
          <w:sz w:val="28"/>
          <w:szCs w:val="28"/>
        </w:rPr>
        <w:t xml:space="preserve">Внести в </w:t>
      </w:r>
      <w:r w:rsidR="00A020CC">
        <w:rPr>
          <w:rFonts w:ascii="Times New Roman" w:hAnsi="Times New Roman"/>
          <w:sz w:val="28"/>
          <w:szCs w:val="28"/>
        </w:rPr>
        <w:t>решени</w:t>
      </w:r>
      <w:r w:rsidR="00653526">
        <w:rPr>
          <w:rFonts w:ascii="Times New Roman" w:hAnsi="Times New Roman"/>
          <w:sz w:val="28"/>
          <w:szCs w:val="28"/>
        </w:rPr>
        <w:t>е</w:t>
      </w:r>
      <w:r w:rsidR="00A020CC">
        <w:rPr>
          <w:rFonts w:ascii="Times New Roman" w:hAnsi="Times New Roman"/>
          <w:sz w:val="28"/>
          <w:szCs w:val="28"/>
        </w:rPr>
        <w:t xml:space="preserve"> Борисоглебской городской Думы Борисоглебского городского округа Воронежской области от 18.09.2012 </w:t>
      </w:r>
      <w:r w:rsidR="008B3B15">
        <w:rPr>
          <w:rFonts w:ascii="Times New Roman" w:hAnsi="Times New Roman"/>
          <w:sz w:val="28"/>
          <w:szCs w:val="28"/>
        </w:rPr>
        <w:t xml:space="preserve">г. </w:t>
      </w:r>
      <w:r w:rsidR="00A020CC">
        <w:rPr>
          <w:rFonts w:ascii="Times New Roman" w:hAnsi="Times New Roman"/>
          <w:sz w:val="28"/>
          <w:szCs w:val="28"/>
        </w:rPr>
        <w:t>№</w:t>
      </w:r>
      <w:r w:rsidR="002073C9">
        <w:rPr>
          <w:rFonts w:ascii="Times New Roman" w:hAnsi="Times New Roman"/>
          <w:sz w:val="28"/>
          <w:szCs w:val="28"/>
        </w:rPr>
        <w:t xml:space="preserve"> </w:t>
      </w:r>
      <w:r w:rsidR="00A020CC">
        <w:rPr>
          <w:rFonts w:ascii="Times New Roman" w:hAnsi="Times New Roman"/>
          <w:sz w:val="28"/>
          <w:szCs w:val="28"/>
        </w:rPr>
        <w:t>69 «Об утверждении П</w:t>
      </w:r>
      <w:r w:rsidR="00A020CC" w:rsidRPr="00B9784B">
        <w:rPr>
          <w:rFonts w:ascii="Times New Roman" w:hAnsi="Times New Roman"/>
          <w:sz w:val="28"/>
          <w:szCs w:val="28"/>
        </w:rPr>
        <w:t xml:space="preserve">оложения об оплате труда работников, </w:t>
      </w:r>
      <w:r w:rsidR="00C4123E">
        <w:rPr>
          <w:rFonts w:ascii="Times New Roman" w:hAnsi="Times New Roman"/>
          <w:sz w:val="28"/>
          <w:szCs w:val="28"/>
        </w:rPr>
        <w:t xml:space="preserve"> </w:t>
      </w:r>
      <w:r w:rsidR="00A020CC" w:rsidRPr="00B9784B">
        <w:rPr>
          <w:rFonts w:ascii="Times New Roman" w:hAnsi="Times New Roman"/>
          <w:sz w:val="28"/>
          <w:szCs w:val="28"/>
        </w:rPr>
        <w:t>замещающих д</w:t>
      </w:r>
      <w:r w:rsidR="008B3B15">
        <w:rPr>
          <w:rFonts w:ascii="Times New Roman" w:hAnsi="Times New Roman"/>
          <w:sz w:val="28"/>
          <w:szCs w:val="28"/>
        </w:rPr>
        <w:t>олжности, не являющиеся</w:t>
      </w:r>
      <w:r w:rsidR="00A020CC" w:rsidRPr="00B9784B">
        <w:rPr>
          <w:rFonts w:ascii="Times New Roman" w:hAnsi="Times New Roman"/>
          <w:sz w:val="28"/>
          <w:szCs w:val="28"/>
        </w:rPr>
        <w:t xml:space="preserve"> должностями муниципальной службы</w:t>
      </w:r>
      <w:r w:rsidR="00A020CC">
        <w:rPr>
          <w:rFonts w:ascii="Times New Roman" w:hAnsi="Times New Roman"/>
          <w:sz w:val="28"/>
          <w:szCs w:val="28"/>
        </w:rPr>
        <w:t xml:space="preserve">» </w:t>
      </w:r>
      <w:r w:rsidR="00653526">
        <w:rPr>
          <w:rFonts w:ascii="Times New Roman" w:hAnsi="Times New Roman"/>
          <w:sz w:val="28"/>
          <w:szCs w:val="28"/>
        </w:rPr>
        <w:t>следующие изменения:</w:t>
      </w:r>
    </w:p>
    <w:p w:rsidR="00872865" w:rsidRDefault="002073C9" w:rsidP="00792D4A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035C99">
        <w:rPr>
          <w:rFonts w:ascii="Times New Roman" w:hAnsi="Times New Roman"/>
          <w:sz w:val="28"/>
          <w:szCs w:val="28"/>
        </w:rPr>
        <w:t>Перечень должностей и размеры должностных окладов работников, замещающих должности, не являющиеся должностями муниципальной службы органов местного самоуправления Борисоглебского городского округа Воронежской области</w:t>
      </w:r>
      <w:r w:rsidR="004006E9">
        <w:rPr>
          <w:rFonts w:ascii="Times New Roman" w:hAnsi="Times New Roman"/>
          <w:sz w:val="28"/>
          <w:szCs w:val="28"/>
        </w:rPr>
        <w:t xml:space="preserve">, утвержденный </w:t>
      </w:r>
      <w:r w:rsidR="00A33600">
        <w:rPr>
          <w:rFonts w:ascii="Times New Roman" w:hAnsi="Times New Roman"/>
          <w:sz w:val="28"/>
          <w:szCs w:val="28"/>
        </w:rPr>
        <w:t xml:space="preserve">решением Борисоглебской городской Думы Борисоглебского городского </w:t>
      </w:r>
      <w:r w:rsidR="00A33600">
        <w:rPr>
          <w:rFonts w:ascii="Times New Roman" w:hAnsi="Times New Roman"/>
          <w:sz w:val="28"/>
          <w:szCs w:val="28"/>
        </w:rPr>
        <w:lastRenderedPageBreak/>
        <w:t>округа Воронежской области от 18.09.2012</w:t>
      </w:r>
      <w:r w:rsidR="008B3B15">
        <w:rPr>
          <w:rFonts w:ascii="Times New Roman" w:hAnsi="Times New Roman"/>
          <w:sz w:val="28"/>
          <w:szCs w:val="28"/>
        </w:rPr>
        <w:t xml:space="preserve">г. </w:t>
      </w:r>
      <w:r w:rsidR="00A33600">
        <w:rPr>
          <w:rFonts w:ascii="Times New Roman" w:hAnsi="Times New Roman"/>
          <w:sz w:val="28"/>
          <w:szCs w:val="28"/>
        </w:rPr>
        <w:t xml:space="preserve"> № 69</w:t>
      </w:r>
      <w:r w:rsidR="00BF0469">
        <w:rPr>
          <w:rFonts w:ascii="Times New Roman" w:hAnsi="Times New Roman"/>
          <w:sz w:val="28"/>
          <w:szCs w:val="28"/>
        </w:rPr>
        <w:t>,</w:t>
      </w:r>
      <w:r w:rsidR="00A33600">
        <w:rPr>
          <w:rFonts w:ascii="Times New Roman" w:hAnsi="Times New Roman"/>
          <w:sz w:val="28"/>
          <w:szCs w:val="28"/>
        </w:rPr>
        <w:t xml:space="preserve"> изложить в </w:t>
      </w:r>
      <w:r w:rsidR="00035C99">
        <w:rPr>
          <w:rFonts w:ascii="Times New Roman" w:hAnsi="Times New Roman"/>
          <w:sz w:val="28"/>
          <w:szCs w:val="28"/>
        </w:rPr>
        <w:t xml:space="preserve">новой редакции согласно приложению к настоящему решению. </w:t>
      </w:r>
    </w:p>
    <w:p w:rsidR="00AA7977" w:rsidRPr="00C13E26" w:rsidRDefault="006A6D79" w:rsidP="00AA7977">
      <w:pPr>
        <w:pStyle w:val="3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A33600">
        <w:rPr>
          <w:sz w:val="28"/>
          <w:szCs w:val="28"/>
        </w:rPr>
        <w:t>.</w:t>
      </w:r>
      <w:r w:rsidR="00AA7977">
        <w:rPr>
          <w:sz w:val="28"/>
          <w:szCs w:val="28"/>
        </w:rPr>
        <w:t xml:space="preserve"> </w:t>
      </w:r>
      <w:r w:rsidR="00AA7977" w:rsidRPr="00C13E26">
        <w:rPr>
          <w:sz w:val="28"/>
          <w:szCs w:val="28"/>
        </w:rPr>
        <w:t xml:space="preserve">Настоящее решение </w:t>
      </w:r>
      <w:r w:rsidR="007B69A2">
        <w:rPr>
          <w:sz w:val="28"/>
          <w:szCs w:val="28"/>
        </w:rPr>
        <w:t xml:space="preserve">вступает в силу с момента опубликования и </w:t>
      </w:r>
      <w:r w:rsidR="00AA7977">
        <w:rPr>
          <w:sz w:val="28"/>
          <w:szCs w:val="28"/>
        </w:rPr>
        <w:t xml:space="preserve">распространяет свое действие на </w:t>
      </w:r>
      <w:r>
        <w:rPr>
          <w:sz w:val="28"/>
          <w:szCs w:val="28"/>
        </w:rPr>
        <w:t>правоотношения, возникшие с 01.10</w:t>
      </w:r>
      <w:r w:rsidR="00AA7977">
        <w:rPr>
          <w:sz w:val="28"/>
          <w:szCs w:val="28"/>
        </w:rPr>
        <w:t>.201</w:t>
      </w:r>
      <w:r>
        <w:rPr>
          <w:sz w:val="28"/>
          <w:szCs w:val="28"/>
        </w:rPr>
        <w:t xml:space="preserve">9. </w:t>
      </w:r>
      <w:r w:rsidR="00AA7977">
        <w:rPr>
          <w:sz w:val="28"/>
          <w:szCs w:val="28"/>
        </w:rPr>
        <w:t xml:space="preserve"> </w:t>
      </w:r>
      <w:r w:rsidR="00AA7977" w:rsidRPr="00C13E26">
        <w:rPr>
          <w:sz w:val="28"/>
          <w:szCs w:val="28"/>
        </w:rPr>
        <w:t xml:space="preserve"> </w:t>
      </w:r>
    </w:p>
    <w:p w:rsidR="00B9784B" w:rsidRDefault="006A6D79" w:rsidP="00792D4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B3B15">
        <w:rPr>
          <w:rFonts w:ascii="Times New Roman" w:hAnsi="Times New Roman"/>
          <w:sz w:val="28"/>
          <w:szCs w:val="28"/>
        </w:rPr>
        <w:t>.</w:t>
      </w:r>
      <w:r w:rsidR="00AA7977">
        <w:rPr>
          <w:rFonts w:ascii="Times New Roman" w:hAnsi="Times New Roman"/>
          <w:sz w:val="28"/>
          <w:szCs w:val="28"/>
        </w:rPr>
        <w:t xml:space="preserve"> </w:t>
      </w:r>
      <w:r w:rsidR="007E2F2E" w:rsidRPr="00B9784B">
        <w:rPr>
          <w:rFonts w:ascii="Times New Roman" w:hAnsi="Times New Roman"/>
          <w:sz w:val="28"/>
          <w:szCs w:val="28"/>
        </w:rPr>
        <w:t>Настоящее решение опубликова</w:t>
      </w:r>
      <w:r w:rsidR="005431C6">
        <w:rPr>
          <w:rFonts w:ascii="Times New Roman" w:hAnsi="Times New Roman"/>
          <w:sz w:val="28"/>
          <w:szCs w:val="28"/>
        </w:rPr>
        <w:t xml:space="preserve">ть </w:t>
      </w:r>
      <w:r w:rsidR="007E2F2E" w:rsidRPr="00B9784B">
        <w:rPr>
          <w:rFonts w:ascii="Times New Roman" w:hAnsi="Times New Roman"/>
          <w:sz w:val="28"/>
          <w:szCs w:val="28"/>
        </w:rPr>
        <w:t>в газете «</w:t>
      </w:r>
      <w:r w:rsidR="00E26EE6">
        <w:rPr>
          <w:rFonts w:ascii="Times New Roman" w:hAnsi="Times New Roman"/>
          <w:sz w:val="28"/>
          <w:szCs w:val="28"/>
        </w:rPr>
        <w:t xml:space="preserve">Муниципальный вестник </w:t>
      </w:r>
      <w:r w:rsidR="007E2F2E" w:rsidRPr="00B9784B">
        <w:rPr>
          <w:rFonts w:ascii="Times New Roman" w:hAnsi="Times New Roman"/>
          <w:sz w:val="28"/>
          <w:szCs w:val="28"/>
        </w:rPr>
        <w:t>Борисоглебск</w:t>
      </w:r>
      <w:r w:rsidR="00E26EE6">
        <w:rPr>
          <w:rFonts w:ascii="Times New Roman" w:hAnsi="Times New Roman"/>
          <w:sz w:val="28"/>
          <w:szCs w:val="28"/>
        </w:rPr>
        <w:t>ого городского округа Воронежской области</w:t>
      </w:r>
      <w:r w:rsidR="007E2F2E" w:rsidRPr="00B9784B">
        <w:rPr>
          <w:rFonts w:ascii="Times New Roman" w:hAnsi="Times New Roman"/>
          <w:sz w:val="28"/>
          <w:szCs w:val="28"/>
        </w:rPr>
        <w:t xml:space="preserve">» и </w:t>
      </w:r>
      <w:r w:rsidR="005431C6">
        <w:rPr>
          <w:rFonts w:ascii="Times New Roman" w:hAnsi="Times New Roman"/>
          <w:sz w:val="28"/>
          <w:szCs w:val="28"/>
        </w:rPr>
        <w:t xml:space="preserve">разместить на официальном сайте в </w:t>
      </w:r>
      <w:r w:rsidR="00E26EE6">
        <w:rPr>
          <w:rFonts w:ascii="Times New Roman" w:hAnsi="Times New Roman"/>
          <w:sz w:val="28"/>
          <w:szCs w:val="28"/>
        </w:rPr>
        <w:t xml:space="preserve">информационно-телекоммуникационной сети </w:t>
      </w:r>
      <w:r w:rsidR="005431C6">
        <w:rPr>
          <w:rFonts w:ascii="Times New Roman" w:hAnsi="Times New Roman"/>
          <w:sz w:val="28"/>
          <w:szCs w:val="28"/>
        </w:rPr>
        <w:t xml:space="preserve">Интернет.  </w:t>
      </w:r>
    </w:p>
    <w:p w:rsidR="006A6D79" w:rsidRDefault="006A6D79" w:rsidP="00860545">
      <w:pPr>
        <w:jc w:val="both"/>
        <w:rPr>
          <w:rFonts w:ascii="Times New Roman" w:hAnsi="Times New Roman"/>
          <w:sz w:val="28"/>
          <w:szCs w:val="28"/>
        </w:rPr>
      </w:pPr>
    </w:p>
    <w:p w:rsidR="008B3B15" w:rsidRDefault="007E2F2E" w:rsidP="006A6D79">
      <w:pPr>
        <w:jc w:val="both"/>
        <w:rPr>
          <w:rFonts w:ascii="Times New Roman" w:hAnsi="Times New Roman"/>
          <w:sz w:val="28"/>
          <w:szCs w:val="28"/>
        </w:rPr>
      </w:pPr>
      <w:r w:rsidRPr="00B9784B">
        <w:rPr>
          <w:rFonts w:ascii="Times New Roman" w:hAnsi="Times New Roman"/>
          <w:sz w:val="28"/>
          <w:szCs w:val="28"/>
        </w:rPr>
        <w:t>Глава Бор</w:t>
      </w:r>
      <w:r w:rsidR="008B3B15">
        <w:rPr>
          <w:rFonts w:ascii="Times New Roman" w:hAnsi="Times New Roman"/>
          <w:sz w:val="28"/>
          <w:szCs w:val="28"/>
        </w:rPr>
        <w:t xml:space="preserve">исоглебского городского округа         </w:t>
      </w:r>
      <w:r w:rsidR="00B9784B">
        <w:rPr>
          <w:rFonts w:ascii="Times New Roman" w:hAnsi="Times New Roman"/>
          <w:sz w:val="28"/>
          <w:szCs w:val="28"/>
        </w:rPr>
        <w:t xml:space="preserve">  </w:t>
      </w:r>
      <w:r w:rsidR="008B3B15">
        <w:rPr>
          <w:rFonts w:ascii="Times New Roman" w:hAnsi="Times New Roman"/>
          <w:sz w:val="28"/>
          <w:szCs w:val="28"/>
        </w:rPr>
        <w:t xml:space="preserve">  </w:t>
      </w:r>
      <w:r w:rsidR="00E26EE6">
        <w:rPr>
          <w:rFonts w:ascii="Times New Roman" w:hAnsi="Times New Roman"/>
          <w:sz w:val="28"/>
          <w:szCs w:val="28"/>
        </w:rPr>
        <w:t xml:space="preserve">    </w:t>
      </w:r>
      <w:r w:rsidR="00792D4A">
        <w:rPr>
          <w:rFonts w:ascii="Times New Roman" w:hAnsi="Times New Roman"/>
          <w:sz w:val="28"/>
          <w:szCs w:val="28"/>
        </w:rPr>
        <w:t xml:space="preserve">    </w:t>
      </w:r>
      <w:r w:rsidR="00E26EE6">
        <w:rPr>
          <w:rFonts w:ascii="Times New Roman" w:hAnsi="Times New Roman"/>
          <w:sz w:val="28"/>
          <w:szCs w:val="28"/>
        </w:rPr>
        <w:t xml:space="preserve"> Е.О. Агаева</w:t>
      </w:r>
    </w:p>
    <w:p w:rsidR="008B3B15" w:rsidRDefault="008B3B1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6A6D79" w:rsidRDefault="006A6D79" w:rsidP="006A6D79">
      <w:pPr>
        <w:jc w:val="both"/>
        <w:rPr>
          <w:rFonts w:ascii="Times New Roman" w:hAnsi="Times New Roman"/>
          <w:sz w:val="28"/>
          <w:szCs w:val="28"/>
        </w:rPr>
      </w:pPr>
    </w:p>
    <w:p w:rsidR="00E26EE6" w:rsidRPr="008B3B15" w:rsidRDefault="006A6D79" w:rsidP="006A6D79">
      <w:pPr>
        <w:ind w:left="3972" w:firstLine="708"/>
        <w:jc w:val="both"/>
        <w:rPr>
          <w:rFonts w:ascii="Times New Roman" w:hAnsi="Times New Roman"/>
        </w:rPr>
      </w:pPr>
      <w:r w:rsidRPr="008B3B15">
        <w:rPr>
          <w:rFonts w:ascii="Times New Roman" w:hAnsi="Times New Roman"/>
        </w:rPr>
        <w:t>П</w:t>
      </w:r>
      <w:r w:rsidR="00AF01B3" w:rsidRPr="008B3B15">
        <w:rPr>
          <w:rFonts w:ascii="Times New Roman" w:hAnsi="Times New Roman"/>
        </w:rPr>
        <w:t>риложение к решению</w:t>
      </w:r>
      <w:r w:rsidR="009B7243" w:rsidRPr="008B3B15">
        <w:rPr>
          <w:rFonts w:ascii="Times New Roman" w:hAnsi="Times New Roman"/>
        </w:rPr>
        <w:t xml:space="preserve"> </w:t>
      </w:r>
    </w:p>
    <w:p w:rsidR="00AF01B3" w:rsidRPr="008B3B15" w:rsidRDefault="00AF01B3" w:rsidP="00E26EE6">
      <w:pPr>
        <w:ind w:left="4680"/>
        <w:jc w:val="both"/>
        <w:rPr>
          <w:rFonts w:ascii="Times New Roman" w:hAnsi="Times New Roman"/>
        </w:rPr>
      </w:pPr>
      <w:r w:rsidRPr="008B3B15">
        <w:rPr>
          <w:rFonts w:ascii="Times New Roman" w:hAnsi="Times New Roman"/>
        </w:rPr>
        <w:t>Б</w:t>
      </w:r>
      <w:r w:rsidR="00E26EE6" w:rsidRPr="008B3B15">
        <w:rPr>
          <w:rFonts w:ascii="Times New Roman" w:hAnsi="Times New Roman"/>
        </w:rPr>
        <w:t xml:space="preserve">орисоглебской городской Думы </w:t>
      </w:r>
      <w:r w:rsidRPr="008B3B15">
        <w:rPr>
          <w:rFonts w:ascii="Times New Roman" w:hAnsi="Times New Roman"/>
        </w:rPr>
        <w:t>Борис</w:t>
      </w:r>
      <w:r w:rsidR="009B7243" w:rsidRPr="008B3B15">
        <w:rPr>
          <w:rFonts w:ascii="Times New Roman" w:hAnsi="Times New Roman"/>
        </w:rPr>
        <w:t>оглебского г</w:t>
      </w:r>
      <w:r w:rsidR="00E26EE6" w:rsidRPr="008B3B15">
        <w:rPr>
          <w:rFonts w:ascii="Times New Roman" w:hAnsi="Times New Roman"/>
        </w:rPr>
        <w:t xml:space="preserve">ородского округа </w:t>
      </w:r>
      <w:r w:rsidRPr="008B3B15">
        <w:rPr>
          <w:rFonts w:ascii="Times New Roman" w:hAnsi="Times New Roman"/>
        </w:rPr>
        <w:t>Воронежской области</w:t>
      </w:r>
    </w:p>
    <w:p w:rsidR="00AF01B3" w:rsidRPr="008B3B15" w:rsidRDefault="009903BE" w:rsidP="00E26EE6">
      <w:pPr>
        <w:ind w:left="4680"/>
        <w:jc w:val="both"/>
        <w:rPr>
          <w:rFonts w:ascii="Times New Roman" w:hAnsi="Times New Roman"/>
        </w:rPr>
      </w:pPr>
      <w:r w:rsidRPr="008B3B15">
        <w:rPr>
          <w:rFonts w:ascii="Times New Roman" w:hAnsi="Times New Roman"/>
        </w:rPr>
        <w:t>о</w:t>
      </w:r>
      <w:r w:rsidR="00AF01B3" w:rsidRPr="008B3B15">
        <w:rPr>
          <w:rFonts w:ascii="Times New Roman" w:hAnsi="Times New Roman"/>
        </w:rPr>
        <w:t>т</w:t>
      </w:r>
      <w:r w:rsidR="008B3B15" w:rsidRPr="008B3B15">
        <w:rPr>
          <w:rFonts w:ascii="Times New Roman" w:hAnsi="Times New Roman"/>
        </w:rPr>
        <w:t xml:space="preserve"> 24.12.2019 г.</w:t>
      </w:r>
      <w:r w:rsidR="00AF01B3" w:rsidRPr="008B3B15">
        <w:rPr>
          <w:rFonts w:ascii="Times New Roman" w:hAnsi="Times New Roman"/>
        </w:rPr>
        <w:t xml:space="preserve"> № </w:t>
      </w:r>
      <w:r w:rsidR="00292F56">
        <w:rPr>
          <w:rFonts w:ascii="Times New Roman" w:hAnsi="Times New Roman"/>
        </w:rPr>
        <w:t>324</w:t>
      </w:r>
    </w:p>
    <w:p w:rsidR="007E2F2E" w:rsidRDefault="007E2F2E" w:rsidP="00AF01B3">
      <w:pPr>
        <w:jc w:val="right"/>
        <w:rPr>
          <w:rFonts w:ascii="Times New Roman" w:hAnsi="Times New Roman"/>
          <w:sz w:val="26"/>
          <w:szCs w:val="26"/>
        </w:rPr>
      </w:pPr>
    </w:p>
    <w:p w:rsidR="009903BE" w:rsidRDefault="009903BE" w:rsidP="007E2F2E">
      <w:pPr>
        <w:jc w:val="center"/>
        <w:rPr>
          <w:rFonts w:ascii="Times New Roman" w:hAnsi="Times New Roman"/>
          <w:b/>
          <w:sz w:val="26"/>
          <w:szCs w:val="26"/>
        </w:rPr>
      </w:pPr>
    </w:p>
    <w:p w:rsidR="007E2F2E" w:rsidRPr="00E26EE6" w:rsidRDefault="00992FB0" w:rsidP="007E2F2E">
      <w:pPr>
        <w:jc w:val="center"/>
        <w:rPr>
          <w:rFonts w:ascii="Times New Roman" w:hAnsi="Times New Roman"/>
          <w:b/>
          <w:sz w:val="28"/>
          <w:szCs w:val="28"/>
        </w:rPr>
      </w:pPr>
      <w:r w:rsidRPr="00E26EE6">
        <w:rPr>
          <w:rFonts w:ascii="Times New Roman" w:hAnsi="Times New Roman"/>
          <w:b/>
          <w:sz w:val="28"/>
          <w:szCs w:val="28"/>
        </w:rPr>
        <w:t>Перечень должностей и размеры</w:t>
      </w:r>
    </w:p>
    <w:p w:rsidR="008B3B15" w:rsidRDefault="007E2F2E" w:rsidP="007E2F2E">
      <w:pPr>
        <w:jc w:val="center"/>
        <w:rPr>
          <w:rFonts w:ascii="Times New Roman" w:hAnsi="Times New Roman"/>
          <w:b/>
          <w:sz w:val="28"/>
          <w:szCs w:val="28"/>
        </w:rPr>
      </w:pPr>
      <w:r w:rsidRPr="00E26EE6">
        <w:rPr>
          <w:rFonts w:ascii="Times New Roman" w:hAnsi="Times New Roman"/>
          <w:b/>
          <w:sz w:val="28"/>
          <w:szCs w:val="28"/>
        </w:rPr>
        <w:t xml:space="preserve">должностных окладов работников, замещающих должности, не являющиеся должностями муниципальной службы органов местного самоуправления Борисоглебского городского округа </w:t>
      </w:r>
    </w:p>
    <w:p w:rsidR="007E2F2E" w:rsidRPr="00E26EE6" w:rsidRDefault="007E2F2E" w:rsidP="007E2F2E">
      <w:pPr>
        <w:jc w:val="center"/>
        <w:rPr>
          <w:rFonts w:ascii="Times New Roman" w:hAnsi="Times New Roman"/>
          <w:b/>
          <w:sz w:val="28"/>
          <w:szCs w:val="28"/>
        </w:rPr>
      </w:pPr>
      <w:r w:rsidRPr="00E26EE6">
        <w:rPr>
          <w:rFonts w:ascii="Times New Roman" w:hAnsi="Times New Roman"/>
          <w:b/>
          <w:sz w:val="28"/>
          <w:szCs w:val="28"/>
        </w:rPr>
        <w:t xml:space="preserve">Воронежской области </w:t>
      </w:r>
    </w:p>
    <w:p w:rsidR="007E2F2E" w:rsidRDefault="007E2F2E" w:rsidP="007E2F2E">
      <w:pPr>
        <w:jc w:val="center"/>
        <w:rPr>
          <w:rFonts w:ascii="Times New Roman" w:hAnsi="Times New Roman"/>
          <w:b/>
          <w:sz w:val="26"/>
          <w:szCs w:val="26"/>
        </w:rPr>
      </w:pPr>
    </w:p>
    <w:p w:rsidR="009903BE" w:rsidRDefault="009903BE" w:rsidP="007E2F2E">
      <w:pPr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3402"/>
      </w:tblGrid>
      <w:tr w:rsidR="007E2F2E" w:rsidRPr="007F0B91" w:rsidTr="008B3B15">
        <w:tc>
          <w:tcPr>
            <w:tcW w:w="5920" w:type="dxa"/>
          </w:tcPr>
          <w:p w:rsidR="007E2F2E" w:rsidRPr="007F0B91" w:rsidRDefault="007E2F2E" w:rsidP="007F0B9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F0B91">
              <w:rPr>
                <w:rFonts w:ascii="Times New Roman" w:hAnsi="Times New Roman"/>
                <w:b/>
                <w:sz w:val="26"/>
                <w:szCs w:val="26"/>
              </w:rPr>
              <w:t>Наименование должностей работников</w:t>
            </w:r>
          </w:p>
        </w:tc>
        <w:tc>
          <w:tcPr>
            <w:tcW w:w="3402" w:type="dxa"/>
          </w:tcPr>
          <w:p w:rsidR="008C7900" w:rsidRDefault="007E2F2E" w:rsidP="007F0B9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F0B91">
              <w:rPr>
                <w:rFonts w:ascii="Times New Roman" w:hAnsi="Times New Roman"/>
                <w:b/>
                <w:sz w:val="26"/>
                <w:szCs w:val="26"/>
              </w:rPr>
              <w:t xml:space="preserve">Должностной оклад </w:t>
            </w:r>
          </w:p>
          <w:p w:rsidR="007E2F2E" w:rsidRPr="007F0B91" w:rsidRDefault="007E2F2E" w:rsidP="008C7900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F0B91">
              <w:rPr>
                <w:rFonts w:ascii="Times New Roman" w:hAnsi="Times New Roman"/>
                <w:b/>
                <w:sz w:val="26"/>
                <w:szCs w:val="26"/>
              </w:rPr>
              <w:t>(рублей в месяц)</w:t>
            </w:r>
          </w:p>
        </w:tc>
      </w:tr>
      <w:tr w:rsidR="00E26EE6" w:rsidRPr="007F0B91" w:rsidTr="008B3B15">
        <w:tc>
          <w:tcPr>
            <w:tcW w:w="5920" w:type="dxa"/>
          </w:tcPr>
          <w:p w:rsidR="00E26EE6" w:rsidRPr="007F0B91" w:rsidRDefault="00E26E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F0B91">
              <w:rPr>
                <w:rFonts w:ascii="Times New Roman" w:hAnsi="Times New Roman"/>
                <w:sz w:val="26"/>
                <w:szCs w:val="26"/>
              </w:rPr>
              <w:t>администратор баз данных</w:t>
            </w:r>
          </w:p>
        </w:tc>
        <w:tc>
          <w:tcPr>
            <w:tcW w:w="3402" w:type="dxa"/>
          </w:tcPr>
          <w:p w:rsidR="00E26EE6" w:rsidRPr="007F0B91" w:rsidRDefault="00840D4D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5399-00</w:t>
            </w:r>
          </w:p>
        </w:tc>
      </w:tr>
      <w:tr w:rsidR="00E26EE6" w:rsidRPr="007F0B91" w:rsidTr="008B3B15">
        <w:tc>
          <w:tcPr>
            <w:tcW w:w="5920" w:type="dxa"/>
          </w:tcPr>
          <w:p w:rsidR="00E26EE6" w:rsidRPr="007F0B91" w:rsidRDefault="00E26E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F0B91">
              <w:rPr>
                <w:rFonts w:ascii="Times New Roman" w:hAnsi="Times New Roman"/>
                <w:sz w:val="26"/>
                <w:szCs w:val="26"/>
              </w:rPr>
              <w:t xml:space="preserve">архивариус </w:t>
            </w:r>
          </w:p>
        </w:tc>
        <w:tc>
          <w:tcPr>
            <w:tcW w:w="3402" w:type="dxa"/>
          </w:tcPr>
          <w:p w:rsidR="00E26EE6" w:rsidRPr="007F0B91" w:rsidRDefault="00840D4D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4283-00</w:t>
            </w:r>
          </w:p>
        </w:tc>
      </w:tr>
      <w:tr w:rsidR="00E26EE6" w:rsidRPr="007F0B91" w:rsidTr="008B3B15">
        <w:tc>
          <w:tcPr>
            <w:tcW w:w="5920" w:type="dxa"/>
          </w:tcPr>
          <w:p w:rsidR="00E26EE6" w:rsidRPr="007F0B91" w:rsidRDefault="00E26E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F0B91">
              <w:rPr>
                <w:rFonts w:ascii="Times New Roman" w:hAnsi="Times New Roman"/>
                <w:sz w:val="26"/>
                <w:szCs w:val="26"/>
              </w:rPr>
              <w:t>бухгалтер</w:t>
            </w:r>
          </w:p>
        </w:tc>
        <w:tc>
          <w:tcPr>
            <w:tcW w:w="3402" w:type="dxa"/>
          </w:tcPr>
          <w:p w:rsidR="00E26EE6" w:rsidRPr="007F0B91" w:rsidRDefault="00840D4D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5157-00</w:t>
            </w:r>
          </w:p>
        </w:tc>
      </w:tr>
      <w:tr w:rsidR="00E26EE6" w:rsidRPr="007F0B91" w:rsidTr="008B3B15">
        <w:tc>
          <w:tcPr>
            <w:tcW w:w="5920" w:type="dxa"/>
          </w:tcPr>
          <w:p w:rsidR="00E26EE6" w:rsidRPr="007F0B91" w:rsidRDefault="00E26E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F0B91">
              <w:rPr>
                <w:rFonts w:ascii="Times New Roman" w:hAnsi="Times New Roman"/>
                <w:sz w:val="26"/>
                <w:szCs w:val="26"/>
              </w:rPr>
              <w:t>бухгалтер (средней квалификации)</w:t>
            </w:r>
          </w:p>
        </w:tc>
        <w:tc>
          <w:tcPr>
            <w:tcW w:w="3402" w:type="dxa"/>
          </w:tcPr>
          <w:p w:rsidR="00E26EE6" w:rsidRPr="007F0B91" w:rsidRDefault="00840D4D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4430-00</w:t>
            </w:r>
          </w:p>
        </w:tc>
      </w:tr>
      <w:tr w:rsidR="00E26EE6" w:rsidRPr="007F0B91" w:rsidTr="008B3B15">
        <w:tc>
          <w:tcPr>
            <w:tcW w:w="5920" w:type="dxa"/>
          </w:tcPr>
          <w:p w:rsidR="00E26EE6" w:rsidRPr="007F0B91" w:rsidRDefault="00E26E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F0B91">
              <w:rPr>
                <w:rFonts w:ascii="Times New Roman" w:hAnsi="Times New Roman"/>
                <w:sz w:val="26"/>
                <w:szCs w:val="26"/>
              </w:rPr>
              <w:t>делопроизводитель</w:t>
            </w:r>
          </w:p>
        </w:tc>
        <w:tc>
          <w:tcPr>
            <w:tcW w:w="3402" w:type="dxa"/>
          </w:tcPr>
          <w:p w:rsidR="00E26EE6" w:rsidRPr="007F0B91" w:rsidRDefault="00840D4D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3997-00</w:t>
            </w:r>
          </w:p>
        </w:tc>
      </w:tr>
      <w:tr w:rsidR="00E26EE6" w:rsidRPr="007F0B91" w:rsidTr="008B3B15">
        <w:tc>
          <w:tcPr>
            <w:tcW w:w="5920" w:type="dxa"/>
          </w:tcPr>
          <w:p w:rsidR="00E26EE6" w:rsidRPr="007F0B91" w:rsidRDefault="00E26E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7F0B91">
              <w:rPr>
                <w:rFonts w:ascii="Times New Roman" w:hAnsi="Times New Roman"/>
                <w:sz w:val="26"/>
                <w:szCs w:val="26"/>
              </w:rPr>
              <w:t>документовед</w:t>
            </w:r>
            <w:proofErr w:type="spellEnd"/>
            <w:r w:rsidRPr="007F0B91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402" w:type="dxa"/>
          </w:tcPr>
          <w:p w:rsidR="00E26EE6" w:rsidRPr="007F0B91" w:rsidRDefault="00840D4D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4977-00</w:t>
            </w:r>
          </w:p>
        </w:tc>
      </w:tr>
      <w:tr w:rsidR="00A91326" w:rsidRPr="00A91326" w:rsidTr="008B3B15">
        <w:tc>
          <w:tcPr>
            <w:tcW w:w="5920" w:type="dxa"/>
          </w:tcPr>
          <w:p w:rsidR="00A91326" w:rsidRPr="001D2F02" w:rsidRDefault="00A9132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>методист</w:t>
            </w:r>
          </w:p>
        </w:tc>
        <w:tc>
          <w:tcPr>
            <w:tcW w:w="3402" w:type="dxa"/>
          </w:tcPr>
          <w:p w:rsidR="00A91326" w:rsidRPr="001D2F02" w:rsidRDefault="00840D4D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5379-00</w:t>
            </w:r>
          </w:p>
        </w:tc>
      </w:tr>
      <w:tr w:rsidR="00E26EE6" w:rsidRPr="007F0B91" w:rsidTr="008B3B15">
        <w:tc>
          <w:tcPr>
            <w:tcW w:w="5920" w:type="dxa"/>
          </w:tcPr>
          <w:p w:rsidR="00E26EE6" w:rsidRPr="001D2F02" w:rsidRDefault="00E26E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 xml:space="preserve">заведующий хозяйством </w:t>
            </w:r>
          </w:p>
        </w:tc>
        <w:tc>
          <w:tcPr>
            <w:tcW w:w="3402" w:type="dxa"/>
          </w:tcPr>
          <w:p w:rsidR="00E26EE6" w:rsidRPr="001D2F02" w:rsidRDefault="00840D4D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4494-00</w:t>
            </w:r>
          </w:p>
        </w:tc>
      </w:tr>
      <w:tr w:rsidR="00B546C3" w:rsidRPr="007F0B91" w:rsidTr="008B3B15">
        <w:tc>
          <w:tcPr>
            <w:tcW w:w="5920" w:type="dxa"/>
          </w:tcPr>
          <w:p w:rsidR="00B546C3" w:rsidRPr="001D2F02" w:rsidRDefault="00B546C3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>инженер</w:t>
            </w:r>
          </w:p>
        </w:tc>
        <w:tc>
          <w:tcPr>
            <w:tcW w:w="3402" w:type="dxa"/>
          </w:tcPr>
          <w:p w:rsidR="00B546C3" w:rsidRPr="001D2F02" w:rsidRDefault="00840D4D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5695-00</w:t>
            </w:r>
          </w:p>
        </w:tc>
      </w:tr>
      <w:tr w:rsidR="00E26EE6" w:rsidRPr="007F0B91" w:rsidTr="008B3B15">
        <w:tc>
          <w:tcPr>
            <w:tcW w:w="5920" w:type="dxa"/>
          </w:tcPr>
          <w:p w:rsidR="00E26EE6" w:rsidRPr="001D2F02" w:rsidRDefault="00E26E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>инженер по гражданской обороне и чрезвычайным ситуациям</w:t>
            </w:r>
          </w:p>
        </w:tc>
        <w:tc>
          <w:tcPr>
            <w:tcW w:w="3402" w:type="dxa"/>
          </w:tcPr>
          <w:p w:rsidR="00E26EE6" w:rsidRPr="001D2F02" w:rsidRDefault="00840D4D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5134-00</w:t>
            </w:r>
          </w:p>
        </w:tc>
      </w:tr>
      <w:tr w:rsidR="00E26EE6" w:rsidRPr="007F0B91" w:rsidTr="008B3B15">
        <w:tc>
          <w:tcPr>
            <w:tcW w:w="5920" w:type="dxa"/>
          </w:tcPr>
          <w:p w:rsidR="00E26EE6" w:rsidRPr="001D2F02" w:rsidRDefault="00E26E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 xml:space="preserve">инженер по ремонту </w:t>
            </w:r>
          </w:p>
        </w:tc>
        <w:tc>
          <w:tcPr>
            <w:tcW w:w="3402" w:type="dxa"/>
          </w:tcPr>
          <w:p w:rsidR="00E26EE6" w:rsidRPr="001D2F02" w:rsidRDefault="00840D4D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5134-00</w:t>
            </w:r>
          </w:p>
        </w:tc>
      </w:tr>
      <w:tr w:rsidR="00E26EE6" w:rsidRPr="007F0B91" w:rsidTr="008B3B15">
        <w:tc>
          <w:tcPr>
            <w:tcW w:w="5920" w:type="dxa"/>
          </w:tcPr>
          <w:p w:rsidR="00E26EE6" w:rsidRPr="001D2F02" w:rsidRDefault="00E26E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>инженер-программист</w:t>
            </w:r>
          </w:p>
        </w:tc>
        <w:tc>
          <w:tcPr>
            <w:tcW w:w="3402" w:type="dxa"/>
          </w:tcPr>
          <w:p w:rsidR="00E26EE6" w:rsidRPr="001D2F02" w:rsidRDefault="00840D4D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4494-00</w:t>
            </w:r>
          </w:p>
        </w:tc>
      </w:tr>
      <w:tr w:rsidR="00F133E6" w:rsidRPr="007F0B91" w:rsidTr="008B3B15">
        <w:tc>
          <w:tcPr>
            <w:tcW w:w="5920" w:type="dxa"/>
          </w:tcPr>
          <w:p w:rsidR="00F133E6" w:rsidRPr="001D2F02" w:rsidRDefault="00F133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 xml:space="preserve">инженер по охране окружающей среды </w:t>
            </w:r>
          </w:p>
        </w:tc>
        <w:tc>
          <w:tcPr>
            <w:tcW w:w="3402" w:type="dxa"/>
          </w:tcPr>
          <w:p w:rsidR="00F133E6" w:rsidRPr="001D2F02" w:rsidRDefault="00840D4D" w:rsidP="00160FF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579</w:t>
            </w:r>
            <w:r w:rsidR="00160FFB">
              <w:rPr>
                <w:rFonts w:ascii="Times New Roman" w:hAnsi="Times New Roman"/>
                <w:sz w:val="26"/>
                <w:szCs w:val="26"/>
              </w:rPr>
              <w:t>8</w:t>
            </w:r>
            <w:r>
              <w:rPr>
                <w:rFonts w:ascii="Times New Roman" w:hAnsi="Times New Roman"/>
                <w:sz w:val="26"/>
                <w:szCs w:val="26"/>
              </w:rPr>
              <w:t>-00</w:t>
            </w:r>
          </w:p>
        </w:tc>
      </w:tr>
      <w:tr w:rsidR="00E26EE6" w:rsidRPr="007F0B91" w:rsidTr="008B3B15">
        <w:tc>
          <w:tcPr>
            <w:tcW w:w="5920" w:type="dxa"/>
          </w:tcPr>
          <w:p w:rsidR="00E26EE6" w:rsidRPr="001D2F02" w:rsidRDefault="00E26E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>инспектор</w:t>
            </w:r>
          </w:p>
        </w:tc>
        <w:tc>
          <w:tcPr>
            <w:tcW w:w="3402" w:type="dxa"/>
          </w:tcPr>
          <w:p w:rsidR="00E26EE6" w:rsidRPr="001D2F02" w:rsidRDefault="00EF14BA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4550-00</w:t>
            </w:r>
          </w:p>
        </w:tc>
      </w:tr>
      <w:tr w:rsidR="00F133E6" w:rsidRPr="007F0B91" w:rsidTr="008B3B15">
        <w:tc>
          <w:tcPr>
            <w:tcW w:w="5920" w:type="dxa"/>
          </w:tcPr>
          <w:p w:rsidR="00F133E6" w:rsidRPr="001D2F02" w:rsidRDefault="00F133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 xml:space="preserve">инспектор по основной деятельности </w:t>
            </w:r>
          </w:p>
        </w:tc>
        <w:tc>
          <w:tcPr>
            <w:tcW w:w="3402" w:type="dxa"/>
          </w:tcPr>
          <w:p w:rsidR="00F133E6" w:rsidRPr="001D2F02" w:rsidRDefault="00EF14BA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5374-00</w:t>
            </w:r>
          </w:p>
        </w:tc>
      </w:tr>
      <w:tr w:rsidR="00F133E6" w:rsidRPr="007F0B91" w:rsidTr="008B3B15">
        <w:tc>
          <w:tcPr>
            <w:tcW w:w="5920" w:type="dxa"/>
          </w:tcPr>
          <w:p w:rsidR="00F133E6" w:rsidRPr="001D2F02" w:rsidRDefault="00F133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 xml:space="preserve">инспектор по туризму </w:t>
            </w:r>
          </w:p>
        </w:tc>
        <w:tc>
          <w:tcPr>
            <w:tcW w:w="3402" w:type="dxa"/>
          </w:tcPr>
          <w:p w:rsidR="00F133E6" w:rsidRPr="001D2F02" w:rsidRDefault="00EF14BA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5374-00</w:t>
            </w:r>
          </w:p>
        </w:tc>
      </w:tr>
      <w:tr w:rsidR="00F133E6" w:rsidRPr="007F0B91" w:rsidTr="008B3B15">
        <w:tc>
          <w:tcPr>
            <w:tcW w:w="5920" w:type="dxa"/>
          </w:tcPr>
          <w:p w:rsidR="00F133E6" w:rsidRPr="001D2F02" w:rsidRDefault="00F133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>инспектор по учету и распределению жилой площади</w:t>
            </w:r>
          </w:p>
        </w:tc>
        <w:tc>
          <w:tcPr>
            <w:tcW w:w="3402" w:type="dxa"/>
          </w:tcPr>
          <w:p w:rsidR="00F133E6" w:rsidRPr="001D2F02" w:rsidRDefault="00EF14BA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4905-00</w:t>
            </w:r>
          </w:p>
        </w:tc>
      </w:tr>
      <w:tr w:rsidR="00A91326" w:rsidRPr="007F0B91" w:rsidTr="008B3B15">
        <w:tc>
          <w:tcPr>
            <w:tcW w:w="5920" w:type="dxa"/>
          </w:tcPr>
          <w:p w:rsidR="00A91326" w:rsidRPr="001D2F02" w:rsidRDefault="00A9132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 xml:space="preserve">инспектор торговый </w:t>
            </w:r>
          </w:p>
        </w:tc>
        <w:tc>
          <w:tcPr>
            <w:tcW w:w="3402" w:type="dxa"/>
          </w:tcPr>
          <w:p w:rsidR="00A91326" w:rsidRPr="001D2F02" w:rsidRDefault="00EF14BA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5374-00</w:t>
            </w:r>
          </w:p>
        </w:tc>
      </w:tr>
      <w:tr w:rsidR="00E26EE6" w:rsidRPr="007F0B91" w:rsidTr="008B3B15">
        <w:tc>
          <w:tcPr>
            <w:tcW w:w="5920" w:type="dxa"/>
          </w:tcPr>
          <w:p w:rsidR="00E26EE6" w:rsidRPr="001D2F02" w:rsidRDefault="00E26E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>секретарь руководителя</w:t>
            </w:r>
          </w:p>
        </w:tc>
        <w:tc>
          <w:tcPr>
            <w:tcW w:w="3402" w:type="dxa"/>
          </w:tcPr>
          <w:p w:rsidR="00E26EE6" w:rsidRPr="001D2F02" w:rsidRDefault="00EF14BA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4260-00</w:t>
            </w:r>
          </w:p>
        </w:tc>
      </w:tr>
      <w:tr w:rsidR="00E26EE6" w:rsidRPr="007F0B91" w:rsidTr="008B3B15">
        <w:tc>
          <w:tcPr>
            <w:tcW w:w="5920" w:type="dxa"/>
          </w:tcPr>
          <w:p w:rsidR="00E26EE6" w:rsidRPr="001D2F02" w:rsidRDefault="00E26E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>техник-программист</w:t>
            </w:r>
          </w:p>
        </w:tc>
        <w:tc>
          <w:tcPr>
            <w:tcW w:w="3402" w:type="dxa"/>
          </w:tcPr>
          <w:p w:rsidR="00E26EE6" w:rsidRPr="001D2F02" w:rsidRDefault="00EF14BA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3788-00</w:t>
            </w:r>
          </w:p>
        </w:tc>
      </w:tr>
      <w:tr w:rsidR="00A91326" w:rsidRPr="007F0B91" w:rsidTr="008B3B15">
        <w:tc>
          <w:tcPr>
            <w:tcW w:w="5920" w:type="dxa"/>
          </w:tcPr>
          <w:p w:rsidR="00A91326" w:rsidRPr="001D2F02" w:rsidRDefault="00A9132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>главный экономист</w:t>
            </w:r>
          </w:p>
        </w:tc>
        <w:tc>
          <w:tcPr>
            <w:tcW w:w="3402" w:type="dxa"/>
          </w:tcPr>
          <w:p w:rsidR="00A91326" w:rsidRPr="001D2F02" w:rsidRDefault="00EF14BA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5689-00</w:t>
            </w:r>
          </w:p>
        </w:tc>
      </w:tr>
      <w:tr w:rsidR="00E26EE6" w:rsidRPr="007F0B91" w:rsidTr="008B3B15">
        <w:tc>
          <w:tcPr>
            <w:tcW w:w="5920" w:type="dxa"/>
          </w:tcPr>
          <w:p w:rsidR="00E26EE6" w:rsidRPr="001D2F02" w:rsidRDefault="00E26E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>экономист</w:t>
            </w:r>
          </w:p>
        </w:tc>
        <w:tc>
          <w:tcPr>
            <w:tcW w:w="3402" w:type="dxa"/>
          </w:tcPr>
          <w:p w:rsidR="00E26EE6" w:rsidRPr="001D2F02" w:rsidRDefault="00EF14BA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5399-00</w:t>
            </w:r>
          </w:p>
        </w:tc>
      </w:tr>
      <w:tr w:rsidR="00E26EE6" w:rsidRPr="007F0B91" w:rsidTr="008B3B15">
        <w:tc>
          <w:tcPr>
            <w:tcW w:w="5920" w:type="dxa"/>
          </w:tcPr>
          <w:p w:rsidR="00E26EE6" w:rsidRPr="001D2F02" w:rsidRDefault="00E26E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>экономист по бухгалтерскому учету и анализу хозяйственной деятельности</w:t>
            </w:r>
          </w:p>
        </w:tc>
        <w:tc>
          <w:tcPr>
            <w:tcW w:w="3402" w:type="dxa"/>
          </w:tcPr>
          <w:p w:rsidR="00E26EE6" w:rsidRPr="001D2F02" w:rsidRDefault="00EF14BA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4393-00</w:t>
            </w:r>
          </w:p>
        </w:tc>
      </w:tr>
      <w:tr w:rsidR="00E26EE6" w:rsidRPr="007F0B91" w:rsidTr="008B3B15">
        <w:tc>
          <w:tcPr>
            <w:tcW w:w="5920" w:type="dxa"/>
          </w:tcPr>
          <w:p w:rsidR="00E26EE6" w:rsidRPr="001D2F02" w:rsidRDefault="00E26E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>экономист по планированию</w:t>
            </w:r>
          </w:p>
        </w:tc>
        <w:tc>
          <w:tcPr>
            <w:tcW w:w="3402" w:type="dxa"/>
          </w:tcPr>
          <w:p w:rsidR="00E26EE6" w:rsidRPr="001D2F02" w:rsidRDefault="00EF14BA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4393-00</w:t>
            </w:r>
          </w:p>
        </w:tc>
      </w:tr>
      <w:tr w:rsidR="00E26EE6" w:rsidRPr="007F0B91" w:rsidTr="008B3B15">
        <w:tc>
          <w:tcPr>
            <w:tcW w:w="5920" w:type="dxa"/>
          </w:tcPr>
          <w:p w:rsidR="00E26EE6" w:rsidRPr="001D2F02" w:rsidRDefault="00E26E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>экономист по финансовой работе</w:t>
            </w:r>
          </w:p>
        </w:tc>
        <w:tc>
          <w:tcPr>
            <w:tcW w:w="3402" w:type="dxa"/>
          </w:tcPr>
          <w:p w:rsidR="00E26EE6" w:rsidRPr="001D2F02" w:rsidRDefault="00EF14BA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4393-00</w:t>
            </w:r>
          </w:p>
        </w:tc>
      </w:tr>
      <w:tr w:rsidR="00F133E6" w:rsidRPr="007F0B91" w:rsidTr="008B3B15">
        <w:tc>
          <w:tcPr>
            <w:tcW w:w="5920" w:type="dxa"/>
          </w:tcPr>
          <w:p w:rsidR="00F133E6" w:rsidRPr="001D2F02" w:rsidRDefault="00F133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>юрисконсульт</w:t>
            </w:r>
          </w:p>
        </w:tc>
        <w:tc>
          <w:tcPr>
            <w:tcW w:w="3402" w:type="dxa"/>
          </w:tcPr>
          <w:p w:rsidR="00F133E6" w:rsidRPr="001D2F02" w:rsidRDefault="00EF14BA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4979-00</w:t>
            </w:r>
          </w:p>
        </w:tc>
      </w:tr>
    </w:tbl>
    <w:p w:rsidR="005A3643" w:rsidRDefault="005A3643" w:rsidP="007E2F2E">
      <w:pPr>
        <w:jc w:val="center"/>
        <w:rPr>
          <w:b/>
        </w:rPr>
      </w:pPr>
    </w:p>
    <w:p w:rsidR="007E2F2E" w:rsidRDefault="007E2F2E" w:rsidP="007E2F2E">
      <w:pPr>
        <w:jc w:val="center"/>
        <w:rPr>
          <w:b/>
        </w:rPr>
      </w:pPr>
      <w:bookmarkStart w:id="0" w:name="_GoBack"/>
      <w:bookmarkEnd w:id="0"/>
    </w:p>
    <w:p w:rsidR="007E2F2E" w:rsidRDefault="007E2F2E" w:rsidP="007E2F2E">
      <w:pPr>
        <w:jc w:val="center"/>
        <w:rPr>
          <w:b/>
        </w:rPr>
      </w:pPr>
    </w:p>
    <w:p w:rsidR="007E2F2E" w:rsidRDefault="007E2F2E" w:rsidP="007E2F2E">
      <w:pPr>
        <w:jc w:val="center"/>
        <w:rPr>
          <w:b/>
        </w:rPr>
      </w:pPr>
    </w:p>
    <w:p w:rsidR="007E2F2E" w:rsidRDefault="007E2F2E" w:rsidP="007E2F2E">
      <w:pPr>
        <w:jc w:val="center"/>
        <w:rPr>
          <w:b/>
        </w:rPr>
      </w:pPr>
    </w:p>
    <w:p w:rsidR="004A61E9" w:rsidRDefault="004A61E9"/>
    <w:p w:rsidR="00611C7A" w:rsidRDefault="00611C7A"/>
    <w:p w:rsidR="00611C7A" w:rsidRDefault="00611C7A"/>
    <w:p w:rsidR="00611C7A" w:rsidRDefault="00611C7A" w:rsidP="00611C7A">
      <w:pPr>
        <w:jc w:val="right"/>
        <w:rPr>
          <w:rFonts w:ascii="Times New Roman" w:hAnsi="Times New Roman"/>
        </w:rPr>
        <w:sectPr w:rsidR="00611C7A" w:rsidSect="008B3B15">
          <w:headerReference w:type="even" r:id="rId10"/>
          <w:headerReference w:type="default" r:id="rId11"/>
          <w:pgSz w:w="11906" w:h="16838"/>
          <w:pgMar w:top="1701" w:right="567" w:bottom="567" w:left="2268" w:header="709" w:footer="709" w:gutter="0"/>
          <w:cols w:space="708"/>
          <w:titlePg/>
          <w:docGrid w:linePitch="360"/>
        </w:sectPr>
      </w:pPr>
    </w:p>
    <w:p w:rsidR="00611C7A" w:rsidRPr="00611C7A" w:rsidRDefault="00611C7A" w:rsidP="009C0565">
      <w:pPr>
        <w:jc w:val="right"/>
        <w:rPr>
          <w:rFonts w:ascii="Times New Roman" w:hAnsi="Times New Roman"/>
        </w:rPr>
      </w:pPr>
    </w:p>
    <w:sectPr w:rsidR="00611C7A" w:rsidRPr="00611C7A" w:rsidSect="00A91326">
      <w:pgSz w:w="16838" w:h="11906" w:orient="landscape"/>
      <w:pgMar w:top="426" w:right="284" w:bottom="0" w:left="73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C4E" w:rsidRDefault="00F96C4E">
      <w:r>
        <w:separator/>
      </w:r>
    </w:p>
  </w:endnote>
  <w:endnote w:type="continuationSeparator" w:id="0">
    <w:p w:rsidR="00F96C4E" w:rsidRDefault="00F96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C4E" w:rsidRDefault="00F96C4E">
      <w:r>
        <w:separator/>
      </w:r>
    </w:p>
  </w:footnote>
  <w:footnote w:type="continuationSeparator" w:id="0">
    <w:p w:rsidR="00F96C4E" w:rsidRDefault="00F96C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2E3" w:rsidRDefault="004E74DF" w:rsidP="00747F4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5F32E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F32E3" w:rsidRDefault="005F32E3" w:rsidP="00B9784B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2E3" w:rsidRDefault="005F32E3" w:rsidP="00B9784B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2F2E"/>
    <w:rsid w:val="00015B8F"/>
    <w:rsid w:val="00022A74"/>
    <w:rsid w:val="00035C99"/>
    <w:rsid w:val="000525A6"/>
    <w:rsid w:val="000527F2"/>
    <w:rsid w:val="00052C0E"/>
    <w:rsid w:val="00064D10"/>
    <w:rsid w:val="00065EBE"/>
    <w:rsid w:val="00072E5C"/>
    <w:rsid w:val="000736E9"/>
    <w:rsid w:val="000C1140"/>
    <w:rsid w:val="000C1AA0"/>
    <w:rsid w:val="000C5723"/>
    <w:rsid w:val="000F0997"/>
    <w:rsid w:val="00116DF8"/>
    <w:rsid w:val="0014500A"/>
    <w:rsid w:val="0015383D"/>
    <w:rsid w:val="00154D38"/>
    <w:rsid w:val="00160FFB"/>
    <w:rsid w:val="001662FA"/>
    <w:rsid w:val="00184BA0"/>
    <w:rsid w:val="00190D02"/>
    <w:rsid w:val="00195403"/>
    <w:rsid w:val="001A2831"/>
    <w:rsid w:val="001A523E"/>
    <w:rsid w:val="001C4F2D"/>
    <w:rsid w:val="001C548F"/>
    <w:rsid w:val="001D2F02"/>
    <w:rsid w:val="001E7A90"/>
    <w:rsid w:val="001F701C"/>
    <w:rsid w:val="002073C9"/>
    <w:rsid w:val="002317C3"/>
    <w:rsid w:val="002337D5"/>
    <w:rsid w:val="002453C3"/>
    <w:rsid w:val="00264AFF"/>
    <w:rsid w:val="002652B2"/>
    <w:rsid w:val="002742AE"/>
    <w:rsid w:val="00292F56"/>
    <w:rsid w:val="00297E7E"/>
    <w:rsid w:val="002B4EB1"/>
    <w:rsid w:val="002C2D9E"/>
    <w:rsid w:val="002C4749"/>
    <w:rsid w:val="002C5222"/>
    <w:rsid w:val="002E0E05"/>
    <w:rsid w:val="00357E24"/>
    <w:rsid w:val="003B041B"/>
    <w:rsid w:val="003D22D5"/>
    <w:rsid w:val="003E1352"/>
    <w:rsid w:val="003E54C3"/>
    <w:rsid w:val="003E7799"/>
    <w:rsid w:val="003F16B1"/>
    <w:rsid w:val="004006E9"/>
    <w:rsid w:val="0041019F"/>
    <w:rsid w:val="00420850"/>
    <w:rsid w:val="00442EF9"/>
    <w:rsid w:val="00452027"/>
    <w:rsid w:val="004560A2"/>
    <w:rsid w:val="00470647"/>
    <w:rsid w:val="00496A76"/>
    <w:rsid w:val="004A61E9"/>
    <w:rsid w:val="004A61EF"/>
    <w:rsid w:val="004B771A"/>
    <w:rsid w:val="004C3131"/>
    <w:rsid w:val="004C6827"/>
    <w:rsid w:val="004E6702"/>
    <w:rsid w:val="004E74DF"/>
    <w:rsid w:val="00501AD9"/>
    <w:rsid w:val="005054B6"/>
    <w:rsid w:val="00511D0A"/>
    <w:rsid w:val="005431C6"/>
    <w:rsid w:val="00550592"/>
    <w:rsid w:val="00551B24"/>
    <w:rsid w:val="005571B7"/>
    <w:rsid w:val="00572666"/>
    <w:rsid w:val="00577EF1"/>
    <w:rsid w:val="00581842"/>
    <w:rsid w:val="00583E1B"/>
    <w:rsid w:val="00586583"/>
    <w:rsid w:val="00586E84"/>
    <w:rsid w:val="00590F4B"/>
    <w:rsid w:val="005A0BA6"/>
    <w:rsid w:val="005A3643"/>
    <w:rsid w:val="005B12DD"/>
    <w:rsid w:val="005E5141"/>
    <w:rsid w:val="005E5F5D"/>
    <w:rsid w:val="005F32E3"/>
    <w:rsid w:val="00611C7A"/>
    <w:rsid w:val="00623EAA"/>
    <w:rsid w:val="00653526"/>
    <w:rsid w:val="00654EB7"/>
    <w:rsid w:val="006739B2"/>
    <w:rsid w:val="006A6D79"/>
    <w:rsid w:val="0072389C"/>
    <w:rsid w:val="007379D5"/>
    <w:rsid w:val="0074053B"/>
    <w:rsid w:val="00747F42"/>
    <w:rsid w:val="00774CC4"/>
    <w:rsid w:val="00777923"/>
    <w:rsid w:val="00782A47"/>
    <w:rsid w:val="00783065"/>
    <w:rsid w:val="0078602D"/>
    <w:rsid w:val="00787F66"/>
    <w:rsid w:val="00792D4A"/>
    <w:rsid w:val="007B69A2"/>
    <w:rsid w:val="007D3164"/>
    <w:rsid w:val="007E2F2E"/>
    <w:rsid w:val="007E6C9D"/>
    <w:rsid w:val="007F0B91"/>
    <w:rsid w:val="007F6403"/>
    <w:rsid w:val="008116AA"/>
    <w:rsid w:val="008154B2"/>
    <w:rsid w:val="00824932"/>
    <w:rsid w:val="00830D21"/>
    <w:rsid w:val="00840D4D"/>
    <w:rsid w:val="00844498"/>
    <w:rsid w:val="00850DCE"/>
    <w:rsid w:val="00860545"/>
    <w:rsid w:val="00872865"/>
    <w:rsid w:val="008A3A60"/>
    <w:rsid w:val="008B3B15"/>
    <w:rsid w:val="008C35DD"/>
    <w:rsid w:val="008C7900"/>
    <w:rsid w:val="008C7B3B"/>
    <w:rsid w:val="008F2635"/>
    <w:rsid w:val="008F5F65"/>
    <w:rsid w:val="00905082"/>
    <w:rsid w:val="00907CD1"/>
    <w:rsid w:val="0091077E"/>
    <w:rsid w:val="00925E46"/>
    <w:rsid w:val="00936D1C"/>
    <w:rsid w:val="00940338"/>
    <w:rsid w:val="00944C95"/>
    <w:rsid w:val="00947AC2"/>
    <w:rsid w:val="00971419"/>
    <w:rsid w:val="00986292"/>
    <w:rsid w:val="009903BE"/>
    <w:rsid w:val="00991871"/>
    <w:rsid w:val="00992FB0"/>
    <w:rsid w:val="009A28C5"/>
    <w:rsid w:val="009A31F0"/>
    <w:rsid w:val="009A6706"/>
    <w:rsid w:val="009B2BCB"/>
    <w:rsid w:val="009B7243"/>
    <w:rsid w:val="009C0565"/>
    <w:rsid w:val="009C561D"/>
    <w:rsid w:val="009D0781"/>
    <w:rsid w:val="009D7062"/>
    <w:rsid w:val="009F5095"/>
    <w:rsid w:val="00A020CC"/>
    <w:rsid w:val="00A034C6"/>
    <w:rsid w:val="00A03A7A"/>
    <w:rsid w:val="00A04A4C"/>
    <w:rsid w:val="00A06C2F"/>
    <w:rsid w:val="00A25121"/>
    <w:rsid w:val="00A33600"/>
    <w:rsid w:val="00A35E91"/>
    <w:rsid w:val="00A46717"/>
    <w:rsid w:val="00A86C64"/>
    <w:rsid w:val="00A91326"/>
    <w:rsid w:val="00AA41D1"/>
    <w:rsid w:val="00AA7977"/>
    <w:rsid w:val="00AB7E8E"/>
    <w:rsid w:val="00AC0390"/>
    <w:rsid w:val="00AE4276"/>
    <w:rsid w:val="00AE5FB9"/>
    <w:rsid w:val="00AE7BB3"/>
    <w:rsid w:val="00AF01B3"/>
    <w:rsid w:val="00AF0681"/>
    <w:rsid w:val="00B32969"/>
    <w:rsid w:val="00B32A4F"/>
    <w:rsid w:val="00B377EC"/>
    <w:rsid w:val="00B50E51"/>
    <w:rsid w:val="00B546C3"/>
    <w:rsid w:val="00B60E4D"/>
    <w:rsid w:val="00B72AE6"/>
    <w:rsid w:val="00B77BAC"/>
    <w:rsid w:val="00B925C5"/>
    <w:rsid w:val="00B9784B"/>
    <w:rsid w:val="00B97B3E"/>
    <w:rsid w:val="00BB5A8A"/>
    <w:rsid w:val="00BB7DED"/>
    <w:rsid w:val="00BE1CEA"/>
    <w:rsid w:val="00BF0469"/>
    <w:rsid w:val="00C15B49"/>
    <w:rsid w:val="00C35B9B"/>
    <w:rsid w:val="00C373B6"/>
    <w:rsid w:val="00C4123E"/>
    <w:rsid w:val="00C43EAF"/>
    <w:rsid w:val="00C47DBC"/>
    <w:rsid w:val="00C53E40"/>
    <w:rsid w:val="00C7441F"/>
    <w:rsid w:val="00C85601"/>
    <w:rsid w:val="00CA2E07"/>
    <w:rsid w:val="00CB1349"/>
    <w:rsid w:val="00CB746C"/>
    <w:rsid w:val="00D27EF3"/>
    <w:rsid w:val="00D3594E"/>
    <w:rsid w:val="00D45D78"/>
    <w:rsid w:val="00D53C6A"/>
    <w:rsid w:val="00D54E9C"/>
    <w:rsid w:val="00D557EA"/>
    <w:rsid w:val="00D57340"/>
    <w:rsid w:val="00D90357"/>
    <w:rsid w:val="00DA5ED5"/>
    <w:rsid w:val="00DA63D6"/>
    <w:rsid w:val="00DB4930"/>
    <w:rsid w:val="00DC66DE"/>
    <w:rsid w:val="00DE6517"/>
    <w:rsid w:val="00DF02FC"/>
    <w:rsid w:val="00DF766E"/>
    <w:rsid w:val="00E045C6"/>
    <w:rsid w:val="00E176F8"/>
    <w:rsid w:val="00E22679"/>
    <w:rsid w:val="00E26EE6"/>
    <w:rsid w:val="00E32149"/>
    <w:rsid w:val="00E32F42"/>
    <w:rsid w:val="00E51F42"/>
    <w:rsid w:val="00E55FDF"/>
    <w:rsid w:val="00E60943"/>
    <w:rsid w:val="00E611C1"/>
    <w:rsid w:val="00E70CC2"/>
    <w:rsid w:val="00E747D9"/>
    <w:rsid w:val="00E77B8A"/>
    <w:rsid w:val="00E92F62"/>
    <w:rsid w:val="00E96528"/>
    <w:rsid w:val="00EA41A7"/>
    <w:rsid w:val="00EB1C45"/>
    <w:rsid w:val="00EB562E"/>
    <w:rsid w:val="00EB7109"/>
    <w:rsid w:val="00EC3A0A"/>
    <w:rsid w:val="00EF14BA"/>
    <w:rsid w:val="00EF6BF6"/>
    <w:rsid w:val="00F133E6"/>
    <w:rsid w:val="00F30B90"/>
    <w:rsid w:val="00F42399"/>
    <w:rsid w:val="00F428D4"/>
    <w:rsid w:val="00F43A04"/>
    <w:rsid w:val="00F86160"/>
    <w:rsid w:val="00F863DD"/>
    <w:rsid w:val="00F96C4E"/>
    <w:rsid w:val="00FB25D4"/>
    <w:rsid w:val="00FC3186"/>
    <w:rsid w:val="00FC7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2F2E"/>
    <w:rPr>
      <w:rFonts w:ascii="Arial" w:hAnsi="Arial"/>
      <w:sz w:val="24"/>
      <w:szCs w:val="24"/>
    </w:rPr>
  </w:style>
  <w:style w:type="paragraph" w:styleId="2">
    <w:name w:val="heading 2"/>
    <w:basedOn w:val="a"/>
    <w:next w:val="a"/>
    <w:qFormat/>
    <w:rsid w:val="007E2F2E"/>
    <w:pPr>
      <w:keepNext/>
      <w:jc w:val="center"/>
      <w:outlineLvl w:val="1"/>
    </w:pPr>
    <w:rPr>
      <w:rFonts w:ascii="Times New Roman" w:hAnsi="Times New Roman"/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E2F2E"/>
    <w:pPr>
      <w:jc w:val="center"/>
    </w:pPr>
    <w:rPr>
      <w:rFonts w:ascii="Times New Roman" w:hAnsi="Times New Roman"/>
      <w:b/>
      <w:bCs/>
    </w:rPr>
  </w:style>
  <w:style w:type="paragraph" w:customStyle="1" w:styleId="ConsPlusNormal">
    <w:name w:val="ConsPlusNormal"/>
    <w:rsid w:val="007E2F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4">
    <w:name w:val="Table Grid"/>
    <w:basedOn w:val="a1"/>
    <w:rsid w:val="007E2F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rsid w:val="00B9784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9784B"/>
  </w:style>
  <w:style w:type="paragraph" w:styleId="a7">
    <w:name w:val="footer"/>
    <w:basedOn w:val="a"/>
    <w:rsid w:val="00B9784B"/>
    <w:pPr>
      <w:tabs>
        <w:tab w:val="center" w:pos="4677"/>
        <w:tab w:val="right" w:pos="9355"/>
      </w:tabs>
    </w:pPr>
  </w:style>
  <w:style w:type="paragraph" w:styleId="3">
    <w:name w:val="Body Text 3"/>
    <w:basedOn w:val="a"/>
    <w:link w:val="30"/>
    <w:uiPriority w:val="99"/>
    <w:unhideWhenUsed/>
    <w:rsid w:val="00F86160"/>
    <w:pPr>
      <w:jc w:val="both"/>
    </w:pPr>
    <w:rPr>
      <w:rFonts w:ascii="Times New Roman" w:hAnsi="Times New Roman"/>
      <w:sz w:val="26"/>
      <w:szCs w:val="26"/>
    </w:rPr>
  </w:style>
  <w:style w:type="character" w:customStyle="1" w:styleId="30">
    <w:name w:val="Основной текст 3 Знак"/>
    <w:basedOn w:val="a0"/>
    <w:link w:val="3"/>
    <w:uiPriority w:val="99"/>
    <w:rsid w:val="00F86160"/>
    <w:rPr>
      <w:sz w:val="26"/>
      <w:szCs w:val="26"/>
    </w:rPr>
  </w:style>
  <w:style w:type="paragraph" w:styleId="a8">
    <w:name w:val="Balloon Text"/>
    <w:basedOn w:val="a"/>
    <w:link w:val="a9"/>
    <w:rsid w:val="00C412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412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7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00F8BFFA3E132DE17B4F6C6C984585B1557864C27B59E4B9AB580910DP8V3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98650-68C9-4DA2-985C-F6EE89BCC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1177</TotalTime>
  <Pages>5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3656</CharactersWithSpaces>
  <SharedDoc>false</SharedDoc>
  <HLinks>
    <vt:vector size="12" baseType="variant">
      <vt:variant>
        <vt:i4>1572954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consultantplus://offline/ref=900F8BFFA3E132DE17B4F6C6C984585B1557864C27B59E4B9AB580910DP8V3L</vt:lpwstr>
      </vt:variant>
      <vt:variant>
        <vt:lpwstr/>
      </vt:variant>
      <vt:variant>
        <vt:i4>1572954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consultantplus://offline/ref=900F8BFFA3E132DE17B4F6C6C984585B1557864C27B59E4B9AB580910DP8V3L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BohonokEA</dc:creator>
  <cp:lastModifiedBy>Романова Марина Александровна</cp:lastModifiedBy>
  <cp:revision>11</cp:revision>
  <cp:lastPrinted>2019-12-04T13:25:00Z</cp:lastPrinted>
  <dcterms:created xsi:type="dcterms:W3CDTF">2019-11-14T11:27:00Z</dcterms:created>
  <dcterms:modified xsi:type="dcterms:W3CDTF">2019-12-24T13:25:00Z</dcterms:modified>
</cp:coreProperties>
</file>