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3C4B6E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950A2F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11.11.2020 г. № 381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419"/>
      </w:tblGrid>
      <w:tr w:rsidR="00106D18" w:rsidTr="003C4B6E">
        <w:trPr>
          <w:trHeight w:val="3359"/>
        </w:trPr>
        <w:tc>
          <w:tcPr>
            <w:tcW w:w="5419" w:type="dxa"/>
          </w:tcPr>
          <w:p w:rsidR="00106D18" w:rsidRPr="00C71327" w:rsidRDefault="003C4B6E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амоуправления Борисоглебского городского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06D18"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Воронежской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от 18.09.2012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0C2E8C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2E8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02.03.2007 </w:t>
      </w:r>
      <w:r w:rsidR="003C4B6E">
        <w:rPr>
          <w:rFonts w:ascii="Times New Roman" w:hAnsi="Times New Roman" w:cs="Times New Roman"/>
          <w:sz w:val="28"/>
          <w:szCs w:val="28"/>
        </w:rPr>
        <w:t xml:space="preserve">г. № 25-ФЗ </w:t>
      </w:r>
      <w:r w:rsidRPr="000C2E8C">
        <w:rPr>
          <w:rFonts w:ascii="Times New Roman" w:hAnsi="Times New Roman" w:cs="Times New Roman"/>
          <w:sz w:val="28"/>
          <w:szCs w:val="28"/>
        </w:rPr>
        <w:t xml:space="preserve">«О муниципальной службе в Российской Федерации», </w:t>
      </w:r>
      <w:r w:rsidR="008E20D8" w:rsidRPr="003E1036">
        <w:rPr>
          <w:rFonts w:ascii="Times New Roman" w:hAnsi="Times New Roman" w:cs="Times New Roman"/>
          <w:sz w:val="28"/>
          <w:szCs w:val="28"/>
        </w:rPr>
        <w:t>Указом Президента Росс</w:t>
      </w:r>
      <w:r w:rsidR="003C4B6E">
        <w:rPr>
          <w:rFonts w:ascii="Times New Roman" w:hAnsi="Times New Roman" w:cs="Times New Roman"/>
          <w:sz w:val="28"/>
          <w:szCs w:val="28"/>
        </w:rPr>
        <w:t xml:space="preserve">ийской Федерации от 13.07.2020 г. </w:t>
      </w:r>
      <w:r w:rsidR="008E20D8" w:rsidRPr="003E1036">
        <w:rPr>
          <w:rFonts w:ascii="Times New Roman" w:hAnsi="Times New Roman" w:cs="Times New Roman"/>
          <w:sz w:val="28"/>
          <w:szCs w:val="28"/>
        </w:rPr>
        <w:t xml:space="preserve">№ 455 «О повышении окладов месячного денежного содержания лиц, замещающих должности федеральной государственной гражданской службы», </w:t>
      </w:r>
      <w:r w:rsidRPr="000C2E8C">
        <w:rPr>
          <w:rFonts w:ascii="Times New Roman" w:hAnsi="Times New Roman" w:cs="Times New Roman"/>
          <w:sz w:val="28"/>
          <w:szCs w:val="28"/>
        </w:rPr>
        <w:t xml:space="preserve">Законом Воронежской области от 28.12.2007 </w:t>
      </w:r>
      <w:r w:rsidR="003C4B6E">
        <w:rPr>
          <w:rFonts w:ascii="Times New Roman" w:hAnsi="Times New Roman" w:cs="Times New Roman"/>
          <w:sz w:val="28"/>
          <w:szCs w:val="28"/>
        </w:rPr>
        <w:t xml:space="preserve">г. </w:t>
      </w:r>
      <w:r w:rsidRPr="000C2E8C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3E1036" w:rsidRPr="003E1036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Воронежской области от 18.08.2020 </w:t>
      </w:r>
      <w:r w:rsidR="003C4B6E">
        <w:rPr>
          <w:rFonts w:ascii="Times New Roman" w:hAnsi="Times New Roman" w:cs="Times New Roman"/>
          <w:sz w:val="28"/>
          <w:szCs w:val="28"/>
        </w:rPr>
        <w:t xml:space="preserve">г. № 78 </w:t>
      </w:r>
      <w:r w:rsidR="003E1036" w:rsidRPr="003E1036">
        <w:rPr>
          <w:rFonts w:ascii="Times New Roman" w:hAnsi="Times New Roman" w:cs="Times New Roman"/>
          <w:sz w:val="28"/>
          <w:szCs w:val="28"/>
        </w:rPr>
        <w:t>«О повышении (индексации</w:t>
      </w:r>
      <w:proofErr w:type="gramEnd"/>
      <w:r w:rsidR="003E1036" w:rsidRPr="003E1036">
        <w:rPr>
          <w:rFonts w:ascii="Times New Roman" w:hAnsi="Times New Roman" w:cs="Times New Roman"/>
          <w:sz w:val="28"/>
          <w:szCs w:val="28"/>
        </w:rPr>
        <w:t>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</w:t>
      </w:r>
      <w:r w:rsidRPr="003E1036">
        <w:rPr>
          <w:rFonts w:ascii="Times New Roman" w:hAnsi="Times New Roman" w:cs="Times New Roman"/>
          <w:sz w:val="28"/>
          <w:szCs w:val="28"/>
        </w:rPr>
        <w:t>, 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2C095D" w:rsidRDefault="002C095D" w:rsidP="00742356">
      <w:pPr>
        <w:pStyle w:val="3"/>
        <w:jc w:val="center"/>
        <w:rPr>
          <w:b/>
          <w:bCs/>
          <w:sz w:val="28"/>
          <w:szCs w:val="28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D66F29" w:rsidRPr="000C2E8C" w:rsidRDefault="00D66F29" w:rsidP="00742356">
      <w:pPr>
        <w:pStyle w:val="3"/>
        <w:jc w:val="center"/>
        <w:rPr>
          <w:b/>
          <w:bCs/>
          <w:sz w:val="10"/>
          <w:szCs w:val="10"/>
        </w:rPr>
      </w:pPr>
    </w:p>
    <w:p w:rsidR="008E20D8" w:rsidRDefault="00106D18" w:rsidP="004F610B">
      <w:pPr>
        <w:pStyle w:val="3"/>
        <w:rPr>
          <w:sz w:val="28"/>
          <w:szCs w:val="28"/>
        </w:rPr>
      </w:pPr>
      <w:r>
        <w:rPr>
          <w:sz w:val="28"/>
          <w:szCs w:val="28"/>
        </w:rPr>
        <w:t>1. Внести в Положени</w:t>
      </w:r>
      <w:r w:rsidR="00E53490">
        <w:rPr>
          <w:sz w:val="28"/>
          <w:szCs w:val="28"/>
        </w:rPr>
        <w:t>е</w:t>
      </w:r>
      <w:r w:rsidR="003C4B6E">
        <w:rPr>
          <w:sz w:val="28"/>
          <w:szCs w:val="28"/>
        </w:rPr>
        <w:t xml:space="preserve"> о денежном содержании </w:t>
      </w:r>
      <w:r>
        <w:rPr>
          <w:sz w:val="28"/>
          <w:szCs w:val="28"/>
        </w:rPr>
        <w:t>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</w:t>
      </w:r>
      <w:r w:rsidR="004F610B">
        <w:rPr>
          <w:sz w:val="28"/>
          <w:szCs w:val="28"/>
        </w:rPr>
        <w:t xml:space="preserve">исоглебского городского округа </w:t>
      </w:r>
      <w:r>
        <w:rPr>
          <w:sz w:val="28"/>
          <w:szCs w:val="28"/>
        </w:rPr>
        <w:t>Воронежской области от 18.09.2012</w:t>
      </w:r>
      <w:r w:rsidR="004F610B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67</w:t>
      </w:r>
      <w:r w:rsidR="002C09F7">
        <w:rPr>
          <w:sz w:val="28"/>
          <w:szCs w:val="28"/>
        </w:rPr>
        <w:t xml:space="preserve"> «О денежном содержании муниципальных служащих органов</w:t>
      </w:r>
    </w:p>
    <w:p w:rsidR="00106D18" w:rsidRDefault="008E20D8" w:rsidP="008E20D8">
      <w:pPr>
        <w:pStyle w:val="3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="002C09F7">
        <w:rPr>
          <w:sz w:val="28"/>
          <w:szCs w:val="28"/>
        </w:rPr>
        <w:t>естного самоуправления Борисоглебского городского округа Воронежской области»</w:t>
      </w:r>
      <w:r w:rsidR="00106D18">
        <w:rPr>
          <w:sz w:val="28"/>
          <w:szCs w:val="28"/>
        </w:rPr>
        <w:t xml:space="preserve"> следующие изменения:</w:t>
      </w:r>
    </w:p>
    <w:p w:rsidR="009A3CE0" w:rsidRDefault="009A3CE0" w:rsidP="009A3CE0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3E1036" w:rsidRDefault="009A3CE0" w:rsidP="009A3CE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9A3CE0" w:rsidRPr="002C095D" w:rsidRDefault="009A3CE0" w:rsidP="009A3CE0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2835"/>
      </w:tblGrid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Классный чин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Размер надбавки (рублей)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E588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2454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E588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2305-00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Действительный муниципальный советник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E5880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2087-00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муниципальный советник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9E5880" w:rsidP="009E58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1937-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муниципальный советник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5D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1787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Главный муниципальный советник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95D" w:rsidRDefault="002C095D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1561-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1345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1194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970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744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678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528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454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9A3CE0" w:rsidRPr="009A3CE0" w:rsidTr="004F610B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CE0" w:rsidRPr="009A3CE0" w:rsidRDefault="009A3CE0" w:rsidP="009A3C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3CE0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3CE0" w:rsidRPr="009A3CE0" w:rsidRDefault="00157927" w:rsidP="009A3C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302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</w:tbl>
    <w:p w:rsidR="009A3CE0" w:rsidRDefault="009A3CE0" w:rsidP="009A3CE0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FB3549" w:rsidRDefault="00FB3549" w:rsidP="009A3CE0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Приложение 1 к Положению изложить в следующей редакции:</w:t>
      </w:r>
    </w:p>
    <w:p w:rsidR="00FB3549" w:rsidRDefault="00FB3549" w:rsidP="00FB3549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«Размеры должностных окладов по должностям муниципальной службы органов местного самоуправления Борисоглебского городского округа </w:t>
      </w:r>
    </w:p>
    <w:p w:rsidR="00AB13A6" w:rsidRPr="0087764B" w:rsidRDefault="00AB13A6" w:rsidP="00FB3549">
      <w:pPr>
        <w:pStyle w:val="3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5387"/>
        <w:gridCol w:w="1984"/>
      </w:tblGrid>
      <w:tr w:rsidR="00FB3549" w:rsidRPr="00FB3549" w:rsidTr="004F610B">
        <w:trPr>
          <w:tblHeader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Группа должностей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FB3549" w:rsidP="004F610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Размер должностного оклада (рублей)</w:t>
            </w:r>
          </w:p>
        </w:tc>
      </w:tr>
      <w:tr w:rsidR="00FB3549" w:rsidRPr="00FB3549" w:rsidTr="004F610B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>Администрация Борисоглебского городского округа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157927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10333-00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157927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9769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157927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9579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D66F29" w:rsidRDefault="00157927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9206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Главная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D66F29" w:rsidRDefault="00FB3549" w:rsidP="00FB3549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отдела </w:t>
            </w:r>
          </w:p>
          <w:p w:rsidR="00FB3549" w:rsidRPr="00D66F29" w:rsidRDefault="00FB3549" w:rsidP="00FB3549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F29">
              <w:rPr>
                <w:rFonts w:ascii="Times New Roman" w:eastAsia="Calibri" w:hAnsi="Times New Roman" w:cs="Times New Roman"/>
                <w:sz w:val="28"/>
                <w:szCs w:val="28"/>
              </w:rPr>
              <w:t>(с правами юридического лица)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D66F29" w:rsidRDefault="00AB13A6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B3549" w:rsidRPr="00D66F29" w:rsidRDefault="00157927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9206-00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CA3BA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территориального отдела</w:t>
            </w:r>
            <w:r w:rsidR="002C095D"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CA3BAF" w:rsidRDefault="0087764B" w:rsidP="0087764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7703-</w:t>
            </w:r>
            <w:r w:rsidR="00CA3BAF"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руководителя отдела </w:t>
            </w:r>
          </w:p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(с правами юридического лица)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FB354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7703-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7139</w:t>
            </w:r>
            <w:r w:rsidR="002C095D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BC1B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6953</w:t>
            </w:r>
            <w:r w:rsidR="00AB13A6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сектора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6763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6577-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главы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6577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6295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4886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AB13A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="00AB13A6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479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3-00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BC1BD7" w:rsidRDefault="00FB3549" w:rsidP="00CA3BA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="00AB13A6" w:rsidRPr="00CA3B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категории</w:t>
            </w:r>
            <w:r w:rsidR="00BC1BD7"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87764B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4700</w:t>
            </w:r>
            <w:r w:rsidR="00CA3BAF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B3549" w:rsidRPr="00FB3549" w:rsidRDefault="00FB3549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3A6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>Борисоглебская городская Дума Борисоглебского городского округа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3E103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7139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3E103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6577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3E103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6295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FB3549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FB3549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49" w:rsidRPr="00CA3BAF" w:rsidRDefault="00FB3549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549" w:rsidRPr="00FB3549" w:rsidRDefault="003E103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4886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AB13A6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CA3BAF" w:rsidRDefault="00AB13A6" w:rsidP="00D81F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FB3549" w:rsidRDefault="003E1036" w:rsidP="002875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4793</w:t>
            </w:r>
            <w:r w:rsidR="00BC1BD7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AB13A6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CA3BAF" w:rsidRDefault="00AB13A6" w:rsidP="00D81F7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 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CA3BAF">
              <w:rPr>
                <w:rFonts w:ascii="Times New Roman" w:eastAsia="Calibri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FB3549" w:rsidRDefault="003E1036" w:rsidP="0028752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4700</w:t>
            </w:r>
            <w:r w:rsidR="00CA3BAF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AB13A6" w:rsidRPr="00FB3549" w:rsidTr="004F610B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B13A6" w:rsidRPr="00FB3549" w:rsidRDefault="00AB13A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13A6">
              <w:rPr>
                <w:rFonts w:ascii="Times New Roman" w:eastAsia="Calibri" w:hAnsi="Times New Roman" w:cs="Times New Roman"/>
                <w:b/>
                <w:bCs/>
                <w:color w:val="26282F"/>
                <w:sz w:val="28"/>
                <w:szCs w:val="28"/>
              </w:rPr>
              <w:t>Контрольно-счетная палата Борисоглебского городского округа</w:t>
            </w:r>
          </w:p>
        </w:tc>
      </w:tr>
      <w:tr w:rsidR="00AB13A6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13A6" w:rsidRPr="00FB3549" w:rsidRDefault="003E103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9579</w:t>
            </w:r>
            <w:r w:rsidR="00CA3BAF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AB13A6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13A6" w:rsidRPr="00FB3549" w:rsidRDefault="003E1036" w:rsidP="00AB13A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6763</w:t>
            </w:r>
            <w:r w:rsidR="00CA3BAF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AB13A6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13A6" w:rsidRPr="00FB3549" w:rsidRDefault="003E1036" w:rsidP="003C2F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6295</w:t>
            </w:r>
            <w:r w:rsidR="00CA3BAF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  <w:tr w:rsidR="00AB13A6" w:rsidRPr="00FB3549" w:rsidTr="004F610B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Старшая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3A6" w:rsidRPr="00FB3549" w:rsidRDefault="00AB13A6" w:rsidP="00FB354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549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3A6" w:rsidRPr="00FB3549" w:rsidRDefault="0087764B" w:rsidP="003C2FA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4886</w:t>
            </w:r>
            <w:r w:rsidR="00CA3BAF">
              <w:rPr>
                <w:rFonts w:ascii="Times New Roman" w:eastAsia="Calibri" w:hAnsi="Times New Roman" w:cs="Times New Roman"/>
                <w:sz w:val="28"/>
                <w:szCs w:val="28"/>
              </w:rPr>
              <w:t>-00</w:t>
            </w:r>
          </w:p>
        </w:tc>
      </w:tr>
    </w:tbl>
    <w:p w:rsidR="00FB3549" w:rsidRDefault="00DD2A05" w:rsidP="00DD2A05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106D18" w:rsidRPr="00C13E26" w:rsidRDefault="00106D18" w:rsidP="004F610B">
      <w:pPr>
        <w:pStyle w:val="3"/>
        <w:rPr>
          <w:sz w:val="28"/>
          <w:szCs w:val="28"/>
        </w:rPr>
      </w:pPr>
      <w:r w:rsidRPr="00C13E26">
        <w:rPr>
          <w:sz w:val="28"/>
          <w:szCs w:val="28"/>
        </w:rPr>
        <w:t xml:space="preserve">2. Настоящее решение </w:t>
      </w:r>
      <w:proofErr w:type="gramStart"/>
      <w:r w:rsidRPr="00C13E26">
        <w:rPr>
          <w:sz w:val="28"/>
          <w:szCs w:val="28"/>
        </w:rPr>
        <w:t>вступает в силу с</w:t>
      </w:r>
      <w:r w:rsidR="009D5A46">
        <w:rPr>
          <w:sz w:val="28"/>
          <w:szCs w:val="28"/>
        </w:rPr>
        <w:t xml:space="preserve"> момента </w:t>
      </w:r>
      <w:r w:rsidR="008B28A5">
        <w:rPr>
          <w:sz w:val="28"/>
          <w:szCs w:val="28"/>
        </w:rPr>
        <w:t xml:space="preserve">опубликования </w:t>
      </w:r>
      <w:r w:rsidR="009D5A46">
        <w:rPr>
          <w:sz w:val="28"/>
          <w:szCs w:val="28"/>
        </w:rPr>
        <w:t>и распространяет</w:t>
      </w:r>
      <w:proofErr w:type="gramEnd"/>
      <w:r w:rsidR="009D5A46">
        <w:rPr>
          <w:sz w:val="28"/>
          <w:szCs w:val="28"/>
        </w:rPr>
        <w:t xml:space="preserve"> свое действие на </w:t>
      </w:r>
      <w:r w:rsidR="00CA3BAF">
        <w:rPr>
          <w:sz w:val="28"/>
          <w:szCs w:val="28"/>
        </w:rPr>
        <w:t>правоотношения, возникшие с 01.10</w:t>
      </w:r>
      <w:r w:rsidR="009D5A46">
        <w:rPr>
          <w:sz w:val="28"/>
          <w:szCs w:val="28"/>
        </w:rPr>
        <w:t>.20</w:t>
      </w:r>
      <w:r w:rsidR="0087764B">
        <w:rPr>
          <w:sz w:val="28"/>
          <w:szCs w:val="28"/>
        </w:rPr>
        <w:t>20</w:t>
      </w:r>
      <w:r w:rsidR="004F610B">
        <w:rPr>
          <w:sz w:val="28"/>
          <w:szCs w:val="28"/>
        </w:rPr>
        <w:t>г.</w:t>
      </w:r>
    </w:p>
    <w:p w:rsidR="00106D18" w:rsidRPr="00C13E26" w:rsidRDefault="00106D18" w:rsidP="004F61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13E26">
        <w:rPr>
          <w:rFonts w:ascii="Times New Roman" w:hAnsi="Times New Roman" w:cs="Times New Roman"/>
          <w:sz w:val="28"/>
          <w:szCs w:val="28"/>
        </w:rPr>
        <w:t>3. 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информационно-телекоммуникационной сети Интернет.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3E1036" w:rsidRDefault="003E1036" w:rsidP="00742356">
      <w:pPr>
        <w:rPr>
          <w:rFonts w:ascii="Times New Roman" w:hAnsi="Times New Roman" w:cs="Times New Roman"/>
          <w:sz w:val="28"/>
          <w:szCs w:val="28"/>
        </w:rPr>
      </w:pPr>
    </w:p>
    <w:p w:rsidR="004F610B" w:rsidRDefault="00106D18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 w:rsidR="004F610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10B">
        <w:rPr>
          <w:rFonts w:ascii="Times New Roman" w:hAnsi="Times New Roman" w:cs="Times New Roman"/>
          <w:sz w:val="28"/>
          <w:szCs w:val="28"/>
        </w:rPr>
        <w:t>Е.О. Агаева</w:t>
      </w:r>
      <w:bookmarkStart w:id="0" w:name="_GoBack"/>
      <w:bookmarkEnd w:id="0"/>
    </w:p>
    <w:sectPr w:rsidR="004F610B" w:rsidSect="004F610B">
      <w:pgSz w:w="11906" w:h="16838"/>
      <w:pgMar w:top="1701" w:right="567" w:bottom="567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742356"/>
    <w:rsid w:val="00096180"/>
    <w:rsid w:val="000C2CBA"/>
    <w:rsid w:val="000C2E8C"/>
    <w:rsid w:val="000F46BB"/>
    <w:rsid w:val="000F7312"/>
    <w:rsid w:val="00106D18"/>
    <w:rsid w:val="00157927"/>
    <w:rsid w:val="00166B49"/>
    <w:rsid w:val="0023781C"/>
    <w:rsid w:val="0028508D"/>
    <w:rsid w:val="002C095D"/>
    <w:rsid w:val="002C09F7"/>
    <w:rsid w:val="002D09FA"/>
    <w:rsid w:val="0032535E"/>
    <w:rsid w:val="00355683"/>
    <w:rsid w:val="003C4B6E"/>
    <w:rsid w:val="003D68F5"/>
    <w:rsid w:val="003E1036"/>
    <w:rsid w:val="003E1D2B"/>
    <w:rsid w:val="004008A7"/>
    <w:rsid w:val="00401115"/>
    <w:rsid w:val="00481457"/>
    <w:rsid w:val="004A324E"/>
    <w:rsid w:val="004F610B"/>
    <w:rsid w:val="00501895"/>
    <w:rsid w:val="005026A4"/>
    <w:rsid w:val="00532FCF"/>
    <w:rsid w:val="005B5557"/>
    <w:rsid w:val="005D0B48"/>
    <w:rsid w:val="006A1F10"/>
    <w:rsid w:val="00742356"/>
    <w:rsid w:val="008061F9"/>
    <w:rsid w:val="008411BD"/>
    <w:rsid w:val="0087764B"/>
    <w:rsid w:val="008A032B"/>
    <w:rsid w:val="008A2F5D"/>
    <w:rsid w:val="008B28A5"/>
    <w:rsid w:val="008E20D8"/>
    <w:rsid w:val="00950A2F"/>
    <w:rsid w:val="0097144F"/>
    <w:rsid w:val="0099115B"/>
    <w:rsid w:val="009A231E"/>
    <w:rsid w:val="009A3CE0"/>
    <w:rsid w:val="009D5A46"/>
    <w:rsid w:val="009E5880"/>
    <w:rsid w:val="009F2DBF"/>
    <w:rsid w:val="00A91461"/>
    <w:rsid w:val="00AB13A6"/>
    <w:rsid w:val="00AD5A65"/>
    <w:rsid w:val="00B111F7"/>
    <w:rsid w:val="00B36723"/>
    <w:rsid w:val="00BA5FF7"/>
    <w:rsid w:val="00BC1BD7"/>
    <w:rsid w:val="00C13E26"/>
    <w:rsid w:val="00C71327"/>
    <w:rsid w:val="00CA3BAF"/>
    <w:rsid w:val="00CF257A"/>
    <w:rsid w:val="00D66F29"/>
    <w:rsid w:val="00D93854"/>
    <w:rsid w:val="00DD00E8"/>
    <w:rsid w:val="00DD2A05"/>
    <w:rsid w:val="00DD7163"/>
    <w:rsid w:val="00E53490"/>
    <w:rsid w:val="00F150AA"/>
    <w:rsid w:val="00F62F0A"/>
    <w:rsid w:val="00F63B70"/>
    <w:rsid w:val="00F74403"/>
    <w:rsid w:val="00F8705F"/>
    <w:rsid w:val="00FB3549"/>
    <w:rsid w:val="00FC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8A497-350F-47CD-94EF-400943F92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8</cp:revision>
  <cp:lastPrinted>2020-11-11T13:45:00Z</cp:lastPrinted>
  <dcterms:created xsi:type="dcterms:W3CDTF">2020-10-10T09:29:00Z</dcterms:created>
  <dcterms:modified xsi:type="dcterms:W3CDTF">2020-11-11T13:45:00Z</dcterms:modified>
</cp:coreProperties>
</file>