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7" w:rsidRDefault="009957A4" w:rsidP="00CD554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AF5D4B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F5D4B" w:rsidRPr="005B5B2A" w:rsidRDefault="00AF5D4B" w:rsidP="00AF5D4B">
            <w:pPr>
              <w:jc w:val="both"/>
              <w:rPr>
                <w:sz w:val="22"/>
                <w:szCs w:val="22"/>
              </w:rPr>
            </w:pPr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AF5D4B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36861" w:rsidRDefault="00336861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861" w:rsidRDefault="00336861" w:rsidP="00336861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</w:p>
    <w:p w:rsidR="00336861" w:rsidRDefault="00336861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36861" w:rsidRDefault="00336861" w:rsidP="00336861">
      <w:pPr>
        <w:rPr>
          <w:sz w:val="28"/>
          <w:szCs w:val="28"/>
        </w:rPr>
      </w:pPr>
    </w:p>
    <w:p w:rsidR="00336861" w:rsidRPr="00D6126C" w:rsidRDefault="00336861" w:rsidP="00336861">
      <w:pPr>
        <w:rPr>
          <w:b/>
          <w:bCs/>
          <w:sz w:val="28"/>
          <w:szCs w:val="28"/>
        </w:rPr>
      </w:pPr>
      <w:r w:rsidRPr="00274135">
        <w:rPr>
          <w:b/>
          <w:bCs/>
          <w:sz w:val="28"/>
          <w:szCs w:val="28"/>
        </w:rPr>
        <w:t>от</w:t>
      </w:r>
      <w:r w:rsidR="00860792" w:rsidRPr="00274135">
        <w:rPr>
          <w:b/>
          <w:bCs/>
          <w:sz w:val="28"/>
          <w:szCs w:val="28"/>
        </w:rPr>
        <w:t xml:space="preserve">  </w:t>
      </w:r>
      <w:r w:rsidR="00274135" w:rsidRPr="00274135">
        <w:rPr>
          <w:b/>
          <w:bCs/>
          <w:sz w:val="28"/>
          <w:szCs w:val="28"/>
        </w:rPr>
        <w:t>24</w:t>
      </w:r>
      <w:r w:rsidR="003A74BC">
        <w:rPr>
          <w:b/>
          <w:bCs/>
          <w:sz w:val="28"/>
          <w:szCs w:val="28"/>
        </w:rPr>
        <w:t>.12.2020</w:t>
      </w:r>
      <w:r w:rsidR="00AD755B" w:rsidRPr="00274135">
        <w:rPr>
          <w:b/>
          <w:bCs/>
          <w:sz w:val="28"/>
          <w:szCs w:val="28"/>
        </w:rPr>
        <w:t xml:space="preserve"> </w:t>
      </w:r>
      <w:r w:rsidR="00860792" w:rsidRPr="00274135">
        <w:rPr>
          <w:b/>
          <w:bCs/>
          <w:sz w:val="28"/>
          <w:szCs w:val="28"/>
        </w:rPr>
        <w:t xml:space="preserve">г. </w:t>
      </w:r>
      <w:r w:rsidRPr="00274135">
        <w:rPr>
          <w:b/>
          <w:bCs/>
          <w:sz w:val="28"/>
          <w:szCs w:val="28"/>
        </w:rPr>
        <w:t xml:space="preserve"> №</w:t>
      </w:r>
      <w:r w:rsidR="00860792" w:rsidRPr="00274135">
        <w:rPr>
          <w:b/>
          <w:bCs/>
          <w:sz w:val="28"/>
          <w:szCs w:val="28"/>
        </w:rPr>
        <w:t xml:space="preserve"> </w:t>
      </w:r>
      <w:r w:rsidR="004B5057">
        <w:rPr>
          <w:b/>
          <w:bCs/>
          <w:sz w:val="28"/>
          <w:szCs w:val="28"/>
        </w:rPr>
        <w:t>399</w:t>
      </w:r>
    </w:p>
    <w:p w:rsidR="00336861" w:rsidRDefault="00336861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336861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336861" w:rsidRDefault="00336861" w:rsidP="003961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градостроительству, жилищно-коммунальному хозяйству, транспорту, вопросам благоустройства и охраны окружающей среды о вы</w:t>
            </w:r>
            <w:r w:rsidR="003A74BC">
              <w:rPr>
                <w:sz w:val="28"/>
                <w:szCs w:val="28"/>
              </w:rPr>
              <w:t>полнении своих полномочий за 2020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336861" w:rsidRPr="00426190" w:rsidRDefault="00336861" w:rsidP="00336861"/>
    <w:p w:rsidR="00336861" w:rsidRDefault="00336861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Заслушав отчет 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градостроительству, жилищно-коммунальному хозяйству, транспорту, вопросам благоустройства и охраны окружающей среды </w:t>
      </w:r>
      <w:proofErr w:type="spellStart"/>
      <w:r>
        <w:rPr>
          <w:sz w:val="28"/>
          <w:szCs w:val="28"/>
        </w:rPr>
        <w:t>А.А.Филатова</w:t>
      </w:r>
      <w:proofErr w:type="spellEnd"/>
      <w:r>
        <w:rPr>
          <w:sz w:val="28"/>
          <w:szCs w:val="28"/>
        </w:rPr>
        <w:t xml:space="preserve">  о выполнении полно</w:t>
      </w:r>
      <w:r w:rsidR="003A74BC">
        <w:rPr>
          <w:sz w:val="28"/>
          <w:szCs w:val="28"/>
        </w:rPr>
        <w:t>мочий постоянной комиссии за 2020</w:t>
      </w:r>
      <w:r>
        <w:rPr>
          <w:sz w:val="28"/>
          <w:szCs w:val="28"/>
        </w:rPr>
        <w:t xml:space="preserve">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</w:t>
      </w:r>
      <w:proofErr w:type="gramEnd"/>
      <w:r>
        <w:rPr>
          <w:sz w:val="28"/>
          <w:szCs w:val="28"/>
        </w:rPr>
        <w:t xml:space="preserve"> округа Воронежской области Борисоглебская городская Дума Борисоглебского городского округа Воронежской области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36861" w:rsidRDefault="00336861" w:rsidP="003368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>
        <w:rPr>
          <w:sz w:val="28"/>
          <w:szCs w:val="28"/>
        </w:rPr>
        <w:t>градостроительству, жилищно-коммунальному хозяйству, транспорту, вопросам благоустройства и охраны окружающей среды о вы</w:t>
      </w:r>
      <w:r w:rsidR="003A74BC">
        <w:rPr>
          <w:sz w:val="28"/>
          <w:szCs w:val="28"/>
        </w:rPr>
        <w:t>полнении своих полномочий за 2020</w:t>
      </w:r>
      <w:r>
        <w:rPr>
          <w:sz w:val="28"/>
          <w:szCs w:val="28"/>
        </w:rPr>
        <w:t xml:space="preserve"> год (прилагается) утвердить.</w:t>
      </w: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336861" w:rsidRDefault="00336861" w:rsidP="00336861">
      <w:pPr>
        <w:rPr>
          <w:bCs/>
          <w:sz w:val="28"/>
          <w:szCs w:val="28"/>
        </w:rPr>
      </w:pPr>
    </w:p>
    <w:p w:rsidR="00336861" w:rsidRDefault="00336861" w:rsidP="00336861">
      <w:pPr>
        <w:rPr>
          <w:bCs/>
          <w:sz w:val="28"/>
          <w:szCs w:val="28"/>
        </w:rPr>
      </w:pPr>
    </w:p>
    <w:p w:rsidR="00336861" w:rsidRDefault="00336861" w:rsidP="00336861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336861" w:rsidRPr="005B5B2A" w:rsidTr="004E1AFF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Приложение к решению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336861" w:rsidRPr="005B5B2A" w:rsidRDefault="00860792" w:rsidP="00AD755B">
            <w:pPr>
              <w:jc w:val="both"/>
              <w:rPr>
                <w:sz w:val="22"/>
                <w:szCs w:val="22"/>
              </w:rPr>
            </w:pPr>
            <w:r w:rsidRPr="00274135">
              <w:rPr>
                <w:sz w:val="22"/>
                <w:szCs w:val="22"/>
              </w:rPr>
              <w:t xml:space="preserve">от  </w:t>
            </w:r>
            <w:r w:rsidR="00274135" w:rsidRPr="00274135">
              <w:rPr>
                <w:sz w:val="22"/>
                <w:szCs w:val="22"/>
              </w:rPr>
              <w:t>24</w:t>
            </w:r>
            <w:r w:rsidR="003A74BC">
              <w:rPr>
                <w:sz w:val="22"/>
                <w:szCs w:val="22"/>
              </w:rPr>
              <w:t>.12.2020</w:t>
            </w:r>
            <w:r w:rsidRPr="00274135">
              <w:rPr>
                <w:sz w:val="22"/>
                <w:szCs w:val="22"/>
              </w:rPr>
              <w:t xml:space="preserve"> г. </w:t>
            </w:r>
            <w:r w:rsidR="00336861" w:rsidRPr="00274135">
              <w:rPr>
                <w:sz w:val="22"/>
                <w:szCs w:val="22"/>
              </w:rPr>
              <w:t>№</w:t>
            </w:r>
            <w:r w:rsidR="00F37F51">
              <w:rPr>
                <w:sz w:val="22"/>
                <w:szCs w:val="22"/>
              </w:rPr>
              <w:t xml:space="preserve"> </w:t>
            </w:r>
            <w:r w:rsidR="004B5057">
              <w:rPr>
                <w:sz w:val="22"/>
                <w:szCs w:val="22"/>
              </w:rPr>
              <w:t>399</w:t>
            </w:r>
            <w:bookmarkStart w:id="0" w:name="_GoBack"/>
            <w:bookmarkEnd w:id="0"/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D511EA" w:rsidRPr="002A132B" w:rsidRDefault="00500AA5" w:rsidP="00AF5D4B">
      <w:pPr>
        <w:tabs>
          <w:tab w:val="left" w:pos="2100"/>
          <w:tab w:val="center" w:pos="4818"/>
        </w:tabs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ОТЧЕТ </w:t>
      </w:r>
      <w:r w:rsidR="00D511EA" w:rsidRPr="002A132B">
        <w:rPr>
          <w:b/>
          <w:sz w:val="28"/>
          <w:szCs w:val="28"/>
        </w:rPr>
        <w:t>ПОСТОЯННОЙ КОМИССИИ</w:t>
      </w:r>
    </w:p>
    <w:p w:rsidR="00D511EA" w:rsidRPr="002A132B" w:rsidRDefault="00D511EA" w:rsidP="00D511EA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БОРИСОГЛЕБСКОЙ ГОРОДСКОЙ ДУМЫ </w:t>
      </w:r>
    </w:p>
    <w:p w:rsidR="00336861" w:rsidRDefault="009376B3" w:rsidP="00D511E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ПО ГРАДОСТР</w:t>
      </w:r>
      <w:r w:rsidR="002048F7">
        <w:rPr>
          <w:b/>
          <w:color w:val="000000"/>
          <w:sz w:val="28"/>
          <w:szCs w:val="28"/>
        </w:rPr>
        <w:t>ОИТЕЛЬСТВУ</w:t>
      </w:r>
      <w:r w:rsidR="002A132B">
        <w:rPr>
          <w:b/>
          <w:color w:val="000000"/>
          <w:sz w:val="28"/>
          <w:szCs w:val="28"/>
        </w:rPr>
        <w:t xml:space="preserve">, </w:t>
      </w:r>
      <w:r w:rsidR="00336861">
        <w:rPr>
          <w:b/>
          <w:color w:val="000000"/>
          <w:sz w:val="28"/>
          <w:szCs w:val="28"/>
        </w:rPr>
        <w:t>ЖИЛИЩНО-</w:t>
      </w:r>
      <w:r w:rsidR="002A132B">
        <w:rPr>
          <w:b/>
          <w:color w:val="000000"/>
          <w:sz w:val="28"/>
          <w:szCs w:val="28"/>
        </w:rPr>
        <w:t>КОММУНАЛЬНОМУ ХОЗЯЙСТВУ</w:t>
      </w:r>
      <w:r w:rsidR="00336861">
        <w:rPr>
          <w:b/>
          <w:color w:val="000000"/>
          <w:sz w:val="28"/>
          <w:szCs w:val="28"/>
        </w:rPr>
        <w:t>, ТРАНСПОРТУ, ВОПРОСАМ БЛАГОУСТРОЙСТВА И ОХРАНЫ ОКРУЖАЮЩЕЙ СРЕДЫ</w:t>
      </w:r>
      <w:r w:rsidR="002A132B">
        <w:rPr>
          <w:b/>
          <w:color w:val="000000"/>
          <w:sz w:val="28"/>
          <w:szCs w:val="28"/>
        </w:rPr>
        <w:t xml:space="preserve"> </w:t>
      </w:r>
    </w:p>
    <w:p w:rsidR="00500AA5" w:rsidRPr="002A132B" w:rsidRDefault="00D511EA" w:rsidP="00336861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>О ВЫ</w:t>
      </w:r>
      <w:r w:rsidR="003A74BC">
        <w:rPr>
          <w:b/>
          <w:sz w:val="28"/>
          <w:szCs w:val="28"/>
        </w:rPr>
        <w:t>ПОЛНЕНИИ СВОИХ ПОЛНОМОЧИЙ ЗА 2020</w:t>
      </w:r>
      <w:r w:rsidR="00E328A9" w:rsidRPr="002A132B">
        <w:rPr>
          <w:b/>
          <w:sz w:val="28"/>
          <w:szCs w:val="28"/>
        </w:rPr>
        <w:t xml:space="preserve"> ГОД</w:t>
      </w:r>
    </w:p>
    <w:p w:rsidR="005C6177" w:rsidRDefault="005C6177" w:rsidP="00C063C8">
      <w:pPr>
        <w:rPr>
          <w:b/>
          <w:sz w:val="28"/>
          <w:szCs w:val="28"/>
        </w:rPr>
      </w:pPr>
    </w:p>
    <w:p w:rsidR="003A74BC" w:rsidRPr="003961EA" w:rsidRDefault="003A74BC" w:rsidP="003A74BC">
      <w:pPr>
        <w:tabs>
          <w:tab w:val="left" w:pos="0"/>
        </w:tabs>
        <w:suppressAutoHyphen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</w:t>
      </w:r>
      <w:r>
        <w:rPr>
          <w:color w:val="000000"/>
          <w:sz w:val="28"/>
          <w:szCs w:val="28"/>
        </w:rPr>
        <w:t>постоянная комиссия</w:t>
      </w:r>
      <w:r w:rsidRPr="0058157C">
        <w:rPr>
          <w:color w:val="000000"/>
          <w:sz w:val="28"/>
          <w:szCs w:val="28"/>
        </w:rPr>
        <w:t xml:space="preserve"> Борисоглебской городской Думы</w:t>
      </w:r>
      <w:r>
        <w:rPr>
          <w:color w:val="000000"/>
          <w:sz w:val="28"/>
          <w:szCs w:val="28"/>
        </w:rPr>
        <w:t xml:space="preserve"> </w:t>
      </w:r>
      <w:r w:rsidRPr="00FA78F6">
        <w:rPr>
          <w:color w:val="000000"/>
          <w:sz w:val="28"/>
          <w:szCs w:val="28"/>
        </w:rPr>
        <w:t xml:space="preserve">по 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 xml:space="preserve">, транспорту, вопросам благоустройства и охраны окружающей среды. </w:t>
      </w:r>
      <w:r w:rsidRPr="0062671A">
        <w:rPr>
          <w:sz w:val="28"/>
          <w:szCs w:val="28"/>
        </w:rPr>
        <w:t>Персональный состав  комиссии</w:t>
      </w:r>
      <w:r>
        <w:rPr>
          <w:sz w:val="28"/>
          <w:szCs w:val="28"/>
        </w:rPr>
        <w:t xml:space="preserve"> </w:t>
      </w:r>
      <w:r w:rsidRPr="0062671A">
        <w:rPr>
          <w:color w:val="000000"/>
          <w:sz w:val="28"/>
          <w:szCs w:val="28"/>
        </w:rPr>
        <w:t xml:space="preserve"> </w:t>
      </w:r>
      <w:r w:rsidRPr="0062671A">
        <w:rPr>
          <w:sz w:val="28"/>
          <w:szCs w:val="28"/>
        </w:rPr>
        <w:t xml:space="preserve">утвержден решением  городской Думы от 25.01.2018 г. № 157. В состав комиссии </w:t>
      </w:r>
      <w:r w:rsidRPr="0062671A">
        <w:rPr>
          <w:color w:val="000000"/>
          <w:sz w:val="28"/>
          <w:szCs w:val="28"/>
        </w:rPr>
        <w:t xml:space="preserve">по </w:t>
      </w:r>
      <w:r w:rsidRPr="00FA78F6">
        <w:rPr>
          <w:color w:val="000000"/>
          <w:sz w:val="28"/>
          <w:szCs w:val="28"/>
        </w:rPr>
        <w:t xml:space="preserve">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>, транспорту, вопросам благоустройства и охраны окружающей среды</w:t>
      </w:r>
      <w:r w:rsidRPr="0062671A">
        <w:rPr>
          <w:color w:val="000000"/>
          <w:sz w:val="28"/>
          <w:szCs w:val="28"/>
        </w:rPr>
        <w:t xml:space="preserve"> </w:t>
      </w:r>
      <w:r w:rsidRPr="0062671A">
        <w:rPr>
          <w:sz w:val="28"/>
          <w:szCs w:val="28"/>
        </w:rPr>
        <w:t>на основании собственного волеизъявления вошли  1</w:t>
      </w:r>
      <w:r>
        <w:rPr>
          <w:sz w:val="28"/>
          <w:szCs w:val="28"/>
        </w:rPr>
        <w:t xml:space="preserve">4 </w:t>
      </w:r>
      <w:r w:rsidRPr="00FA78F6">
        <w:rPr>
          <w:sz w:val="28"/>
          <w:szCs w:val="28"/>
        </w:rPr>
        <w:t xml:space="preserve">депутатов городской Думы: </w:t>
      </w:r>
      <w:r w:rsidRPr="0058157C">
        <w:rPr>
          <w:color w:val="000000"/>
          <w:sz w:val="28"/>
          <w:szCs w:val="28"/>
        </w:rPr>
        <w:t xml:space="preserve"> Хвастунов А.А., </w:t>
      </w:r>
      <w:proofErr w:type="spellStart"/>
      <w:r>
        <w:rPr>
          <w:color w:val="000000"/>
          <w:sz w:val="28"/>
          <w:szCs w:val="28"/>
        </w:rPr>
        <w:t>Грудинин</w:t>
      </w:r>
      <w:proofErr w:type="spellEnd"/>
      <w:r>
        <w:rPr>
          <w:color w:val="000000"/>
          <w:sz w:val="28"/>
          <w:szCs w:val="28"/>
        </w:rPr>
        <w:t xml:space="preserve"> Г.М.</w:t>
      </w:r>
      <w:r w:rsidRPr="0058157C">
        <w:rPr>
          <w:color w:val="000000"/>
          <w:sz w:val="28"/>
          <w:szCs w:val="28"/>
        </w:rPr>
        <w:t xml:space="preserve">, </w:t>
      </w:r>
      <w:proofErr w:type="spellStart"/>
      <w:r w:rsidRPr="0058157C">
        <w:rPr>
          <w:color w:val="000000"/>
          <w:sz w:val="28"/>
          <w:szCs w:val="28"/>
        </w:rPr>
        <w:t>Коневский</w:t>
      </w:r>
      <w:proofErr w:type="spellEnd"/>
      <w:r w:rsidRPr="0058157C">
        <w:rPr>
          <w:color w:val="000000"/>
          <w:sz w:val="28"/>
          <w:szCs w:val="28"/>
        </w:rPr>
        <w:t xml:space="preserve"> Р.Ю., </w:t>
      </w:r>
      <w:proofErr w:type="spellStart"/>
      <w:r w:rsidRPr="0058157C">
        <w:rPr>
          <w:color w:val="000000"/>
          <w:sz w:val="28"/>
          <w:szCs w:val="28"/>
        </w:rPr>
        <w:t>Толпеев</w:t>
      </w:r>
      <w:proofErr w:type="spellEnd"/>
      <w:r>
        <w:rPr>
          <w:color w:val="000000"/>
          <w:sz w:val="28"/>
          <w:szCs w:val="28"/>
        </w:rPr>
        <w:t xml:space="preserve"> Д.В., Шатилов А.А</w:t>
      </w:r>
      <w:r w:rsidRPr="0058157C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r w:rsidRPr="0058157C">
        <w:rPr>
          <w:color w:val="000000"/>
          <w:sz w:val="28"/>
          <w:szCs w:val="28"/>
        </w:rPr>
        <w:t>Федотова Л.А., Ситников В.П.</w:t>
      </w:r>
      <w:r>
        <w:rPr>
          <w:color w:val="000000"/>
          <w:sz w:val="28"/>
          <w:szCs w:val="28"/>
        </w:rPr>
        <w:t xml:space="preserve">, </w:t>
      </w:r>
      <w:r w:rsidRPr="0058157C">
        <w:rPr>
          <w:color w:val="000000"/>
          <w:sz w:val="28"/>
          <w:szCs w:val="28"/>
        </w:rPr>
        <w:t xml:space="preserve">Филатов А.А., </w:t>
      </w:r>
      <w:proofErr w:type="spellStart"/>
      <w:r w:rsidRPr="0058157C">
        <w:rPr>
          <w:color w:val="000000"/>
          <w:sz w:val="28"/>
          <w:szCs w:val="28"/>
        </w:rPr>
        <w:t>Макурин</w:t>
      </w:r>
      <w:proofErr w:type="spellEnd"/>
      <w:r w:rsidRPr="0058157C">
        <w:rPr>
          <w:color w:val="000000"/>
          <w:sz w:val="28"/>
          <w:szCs w:val="28"/>
        </w:rPr>
        <w:t xml:space="preserve"> Р.А., </w:t>
      </w:r>
      <w:proofErr w:type="spellStart"/>
      <w:r>
        <w:rPr>
          <w:color w:val="000000"/>
          <w:sz w:val="28"/>
          <w:szCs w:val="28"/>
        </w:rPr>
        <w:t>Какорин</w:t>
      </w:r>
      <w:proofErr w:type="spellEnd"/>
      <w:r>
        <w:rPr>
          <w:color w:val="000000"/>
          <w:sz w:val="28"/>
          <w:szCs w:val="28"/>
        </w:rPr>
        <w:t xml:space="preserve"> А</w:t>
      </w:r>
      <w:r w:rsidRPr="005815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Н., Троицкий Е.С., </w:t>
      </w:r>
      <w:proofErr w:type="spellStart"/>
      <w:r>
        <w:rPr>
          <w:color w:val="000000"/>
          <w:sz w:val="28"/>
          <w:szCs w:val="28"/>
        </w:rPr>
        <w:t>Болотских</w:t>
      </w:r>
      <w:proofErr w:type="spellEnd"/>
      <w:r>
        <w:rPr>
          <w:color w:val="000000"/>
          <w:sz w:val="28"/>
          <w:szCs w:val="28"/>
        </w:rPr>
        <w:t xml:space="preserve"> Л.В., Быков А.В., </w:t>
      </w:r>
      <w:proofErr w:type="spellStart"/>
      <w:r>
        <w:rPr>
          <w:color w:val="000000"/>
          <w:sz w:val="28"/>
          <w:szCs w:val="28"/>
        </w:rPr>
        <w:t>Дорохин</w:t>
      </w:r>
      <w:proofErr w:type="spellEnd"/>
      <w:r>
        <w:rPr>
          <w:color w:val="000000"/>
          <w:sz w:val="28"/>
          <w:szCs w:val="28"/>
        </w:rPr>
        <w:t xml:space="preserve"> Ю.В.</w:t>
      </w: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2020 году постоянная комиссия </w:t>
      </w:r>
      <w:r w:rsidRPr="009376B3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 </w:t>
      </w:r>
      <w:r w:rsidRPr="00FA78F6">
        <w:rPr>
          <w:color w:val="000000"/>
          <w:sz w:val="28"/>
          <w:szCs w:val="28"/>
        </w:rPr>
        <w:t xml:space="preserve">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 xml:space="preserve">, транспорту, вопросам благоустройства и охраны окружающей среды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</w:t>
      </w:r>
      <w:r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>
        <w:rPr>
          <w:sz w:val="28"/>
          <w:szCs w:val="28"/>
        </w:rPr>
        <w:t xml:space="preserve">, утвержденным решением Борисоглебской городской Думы </w:t>
      </w:r>
      <w:r w:rsidRPr="0019100C">
        <w:rPr>
          <w:sz w:val="28"/>
          <w:szCs w:val="28"/>
        </w:rPr>
        <w:t>от 26.02.2018</w:t>
      </w:r>
      <w:r>
        <w:rPr>
          <w:sz w:val="28"/>
          <w:szCs w:val="28"/>
        </w:rPr>
        <w:t xml:space="preserve"> г.</w:t>
      </w:r>
      <w:r w:rsidRPr="0019100C">
        <w:rPr>
          <w:sz w:val="28"/>
          <w:szCs w:val="28"/>
        </w:rPr>
        <w:t>№ 417.</w:t>
      </w:r>
      <w:proofErr w:type="gramEnd"/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Комиссия </w:t>
      </w:r>
      <w:r w:rsidRPr="009376B3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 </w:t>
      </w:r>
      <w:r w:rsidRPr="00FA78F6">
        <w:rPr>
          <w:color w:val="000000"/>
          <w:sz w:val="28"/>
          <w:szCs w:val="28"/>
        </w:rPr>
        <w:t xml:space="preserve">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 xml:space="preserve">, транспорту, вопросам благоустройства и охраны окружающей среды в течение 2020  года работала  в соответствии с  полугодовыми планами, разработанными и утвержденными на заседаниях постоянной комиссии. </w:t>
      </w: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Pr="009376B3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 2020 год было проведено 8 </w:t>
      </w:r>
      <w:r w:rsidRPr="00667A4F">
        <w:rPr>
          <w:sz w:val="28"/>
          <w:szCs w:val="28"/>
        </w:rPr>
        <w:t>заседаний</w:t>
      </w:r>
      <w:r>
        <w:rPr>
          <w:sz w:val="28"/>
          <w:szCs w:val="28"/>
        </w:rPr>
        <w:t xml:space="preserve"> комиссии </w:t>
      </w:r>
      <w:r w:rsidRPr="009376B3">
        <w:rPr>
          <w:color w:val="000000"/>
          <w:sz w:val="28"/>
          <w:szCs w:val="28"/>
        </w:rPr>
        <w:t>по</w:t>
      </w:r>
      <w:r w:rsidRPr="002B5447">
        <w:rPr>
          <w:color w:val="000000"/>
          <w:sz w:val="28"/>
          <w:szCs w:val="28"/>
        </w:rPr>
        <w:t xml:space="preserve"> </w:t>
      </w:r>
      <w:r w:rsidRPr="00FA78F6">
        <w:rPr>
          <w:color w:val="000000"/>
          <w:sz w:val="28"/>
          <w:szCs w:val="28"/>
        </w:rPr>
        <w:t xml:space="preserve">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>, транспорту, вопросам благоустройства и охраны окружающей среды</w:t>
      </w:r>
      <w:r w:rsidRPr="009376B3">
        <w:rPr>
          <w:color w:val="000000"/>
          <w:sz w:val="28"/>
          <w:szCs w:val="28"/>
        </w:rPr>
        <w:t>.</w:t>
      </w: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Pr="009376B3" w:rsidRDefault="003A74BC" w:rsidP="003A74BC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  <w:r w:rsidRPr="00310739">
        <w:rPr>
          <w:i/>
          <w:sz w:val="28"/>
          <w:szCs w:val="28"/>
        </w:rPr>
        <w:t>Сведения о посещае</w:t>
      </w:r>
      <w:r>
        <w:rPr>
          <w:i/>
          <w:sz w:val="28"/>
          <w:szCs w:val="28"/>
        </w:rPr>
        <w:t>мости в 2020 году заседаний  чле</w:t>
      </w:r>
      <w:r w:rsidRPr="00310739">
        <w:rPr>
          <w:i/>
          <w:sz w:val="28"/>
          <w:szCs w:val="28"/>
        </w:rPr>
        <w:t xml:space="preserve">нами комиссии по </w:t>
      </w:r>
      <w:r w:rsidRPr="009376B3">
        <w:rPr>
          <w:i/>
          <w:color w:val="000000"/>
          <w:sz w:val="28"/>
          <w:szCs w:val="28"/>
        </w:rPr>
        <w:t>градостроительству, коммунальному хозяйству</w:t>
      </w:r>
      <w:r>
        <w:rPr>
          <w:i/>
          <w:color w:val="000000"/>
          <w:sz w:val="28"/>
          <w:szCs w:val="28"/>
        </w:rPr>
        <w:t>:</w:t>
      </w: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6"/>
        <w:gridCol w:w="5677"/>
        <w:gridCol w:w="1617"/>
        <w:gridCol w:w="1934"/>
      </w:tblGrid>
      <w:tr w:rsidR="003A74BC" w:rsidRPr="002B5447" w:rsidTr="00BE76D1">
        <w:tc>
          <w:tcPr>
            <w:tcW w:w="804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 xml:space="preserve">№ </w:t>
            </w:r>
            <w:proofErr w:type="gramStart"/>
            <w:r w:rsidRPr="002B5447">
              <w:rPr>
                <w:sz w:val="28"/>
                <w:szCs w:val="28"/>
              </w:rPr>
              <w:t>п</w:t>
            </w:r>
            <w:proofErr w:type="gramEnd"/>
            <w:r w:rsidRPr="002B5447">
              <w:rPr>
                <w:sz w:val="28"/>
                <w:szCs w:val="28"/>
              </w:rPr>
              <w:t>/п</w:t>
            </w:r>
          </w:p>
        </w:tc>
        <w:tc>
          <w:tcPr>
            <w:tcW w:w="5683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617" w:type="dxa"/>
          </w:tcPr>
          <w:p w:rsidR="003A74BC" w:rsidRPr="00B713FD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B713FD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4" w:type="dxa"/>
          </w:tcPr>
          <w:p w:rsidR="003A74BC" w:rsidRPr="00B713FD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B713FD">
              <w:rPr>
                <w:sz w:val="28"/>
                <w:szCs w:val="28"/>
              </w:rPr>
              <w:t>Процент посещаемости</w:t>
            </w:r>
          </w:p>
        </w:tc>
      </w:tr>
      <w:tr w:rsidR="003A74BC" w:rsidRPr="002B5447" w:rsidTr="00BE76D1">
        <w:tc>
          <w:tcPr>
            <w:tcW w:w="804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</w:t>
            </w:r>
          </w:p>
        </w:tc>
        <w:tc>
          <w:tcPr>
            <w:tcW w:w="5683" w:type="dxa"/>
            <w:gridSpan w:val="2"/>
          </w:tcPr>
          <w:p w:rsidR="003A74BC" w:rsidRPr="002B5447" w:rsidRDefault="003A74BC" w:rsidP="00BE76D1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Болотских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Л.В.</w:t>
            </w:r>
          </w:p>
        </w:tc>
        <w:tc>
          <w:tcPr>
            <w:tcW w:w="1617" w:type="dxa"/>
          </w:tcPr>
          <w:p w:rsidR="003A74BC" w:rsidRPr="00B713FD" w:rsidRDefault="003A74BC" w:rsidP="00BE76D1">
            <w:pPr>
              <w:jc w:val="center"/>
            </w:pPr>
            <w:r w:rsidRPr="00B713FD">
              <w:t>6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7</w:t>
            </w:r>
            <w:r w:rsidR="003A74BC" w:rsidRPr="00B713FD">
              <w:t>5%</w:t>
            </w:r>
          </w:p>
        </w:tc>
      </w:tr>
      <w:tr w:rsidR="003A74BC" w:rsidRPr="002B5447" w:rsidTr="00BE76D1">
        <w:tc>
          <w:tcPr>
            <w:tcW w:w="804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2</w:t>
            </w:r>
          </w:p>
        </w:tc>
        <w:tc>
          <w:tcPr>
            <w:tcW w:w="5683" w:type="dxa"/>
            <w:gridSpan w:val="2"/>
          </w:tcPr>
          <w:p w:rsidR="003A74BC" w:rsidRPr="002B5447" w:rsidRDefault="003A74BC" w:rsidP="00BE76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 А.В.</w:t>
            </w:r>
          </w:p>
        </w:tc>
        <w:tc>
          <w:tcPr>
            <w:tcW w:w="1617" w:type="dxa"/>
          </w:tcPr>
          <w:p w:rsidR="003A74BC" w:rsidRPr="00B713FD" w:rsidRDefault="003A74BC" w:rsidP="00BE76D1">
            <w:pPr>
              <w:jc w:val="center"/>
            </w:pPr>
            <w:r w:rsidRPr="00B713FD">
              <w:t>5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62,5</w:t>
            </w:r>
            <w:r w:rsidR="003A74BC" w:rsidRPr="00B713FD">
              <w:t>%</w:t>
            </w:r>
          </w:p>
        </w:tc>
      </w:tr>
      <w:tr w:rsidR="003A74BC" w:rsidRPr="002B5447" w:rsidTr="00BE76D1">
        <w:tc>
          <w:tcPr>
            <w:tcW w:w="804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3</w:t>
            </w:r>
          </w:p>
        </w:tc>
        <w:tc>
          <w:tcPr>
            <w:tcW w:w="5683" w:type="dxa"/>
            <w:gridSpan w:val="2"/>
          </w:tcPr>
          <w:p w:rsidR="003A74BC" w:rsidRPr="002B5447" w:rsidRDefault="003A74BC" w:rsidP="00BE76D1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Грудинин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Г.М.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8</w:t>
            </w:r>
          </w:p>
        </w:tc>
        <w:tc>
          <w:tcPr>
            <w:tcW w:w="1934" w:type="dxa"/>
          </w:tcPr>
          <w:p w:rsidR="003A74BC" w:rsidRPr="00B713FD" w:rsidRDefault="003A74BC" w:rsidP="00BE76D1">
            <w:pPr>
              <w:jc w:val="center"/>
            </w:pPr>
            <w:r w:rsidRPr="00B713FD">
              <w:t>100%%</w:t>
            </w:r>
          </w:p>
        </w:tc>
      </w:tr>
      <w:tr w:rsidR="003A74BC" w:rsidRPr="002B5447" w:rsidTr="00BE76D1">
        <w:tc>
          <w:tcPr>
            <w:tcW w:w="804" w:type="dxa"/>
            <w:tcBorders>
              <w:right w:val="single" w:sz="4" w:space="0" w:color="auto"/>
            </w:tcBorders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4</w:t>
            </w:r>
          </w:p>
        </w:tc>
        <w:tc>
          <w:tcPr>
            <w:tcW w:w="56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74BC" w:rsidRPr="002B5447" w:rsidRDefault="003A74BC" w:rsidP="00BE76D1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Дорохин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Ю.В.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:rsidR="003A74BC" w:rsidRPr="00B713FD" w:rsidRDefault="00B713FD" w:rsidP="00BE76D1">
            <w:pPr>
              <w:jc w:val="center"/>
            </w:pPr>
            <w:r w:rsidRPr="00B713FD">
              <w:t>3</w:t>
            </w:r>
          </w:p>
        </w:tc>
        <w:tc>
          <w:tcPr>
            <w:tcW w:w="1934" w:type="dxa"/>
            <w:tcBorders>
              <w:left w:val="single" w:sz="4" w:space="0" w:color="auto"/>
            </w:tcBorders>
          </w:tcPr>
          <w:p w:rsidR="003A74BC" w:rsidRPr="00B713FD" w:rsidRDefault="00B713FD" w:rsidP="00BE76D1">
            <w:pPr>
              <w:jc w:val="center"/>
            </w:pPr>
            <w:r w:rsidRPr="00B713FD">
              <w:t>37,5</w:t>
            </w:r>
            <w:r w:rsidR="003A74BC" w:rsidRPr="00B713FD">
              <w:t>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5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Какорин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А.Н.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8</w:t>
            </w:r>
          </w:p>
        </w:tc>
        <w:tc>
          <w:tcPr>
            <w:tcW w:w="1934" w:type="dxa"/>
          </w:tcPr>
          <w:p w:rsidR="003A74BC" w:rsidRPr="00B713FD" w:rsidRDefault="003A74BC" w:rsidP="00BE76D1">
            <w:pPr>
              <w:jc w:val="center"/>
            </w:pPr>
            <w:r w:rsidRPr="00B713FD">
              <w:t>100%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6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Коневский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Р.Ю.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4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50</w:t>
            </w:r>
            <w:r w:rsidR="003A74BC" w:rsidRPr="00B713FD">
              <w:t xml:space="preserve"> 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7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Макурин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Р.А.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8</w:t>
            </w:r>
          </w:p>
        </w:tc>
        <w:tc>
          <w:tcPr>
            <w:tcW w:w="1934" w:type="dxa"/>
          </w:tcPr>
          <w:p w:rsidR="003A74BC" w:rsidRPr="00B713FD" w:rsidRDefault="003A74BC" w:rsidP="00BE76D1">
            <w:pPr>
              <w:jc w:val="center"/>
            </w:pPr>
            <w:r w:rsidRPr="00B713FD">
              <w:t>100 %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8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Ситников В.П.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7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87,5</w:t>
            </w:r>
            <w:r w:rsidR="003A74BC" w:rsidRPr="00B713FD">
              <w:t xml:space="preserve"> 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9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Толпеев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Д.В.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3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37,5</w:t>
            </w:r>
            <w:r w:rsidR="003A74BC" w:rsidRPr="00B713FD">
              <w:t xml:space="preserve"> 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10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Троицкий Е.С.</w:t>
            </w:r>
          </w:p>
        </w:tc>
        <w:tc>
          <w:tcPr>
            <w:tcW w:w="1617" w:type="dxa"/>
          </w:tcPr>
          <w:p w:rsidR="003A74BC" w:rsidRPr="00B713FD" w:rsidRDefault="003A74BC" w:rsidP="00BE76D1">
            <w:pPr>
              <w:jc w:val="center"/>
            </w:pPr>
            <w:r w:rsidRPr="00B713FD">
              <w:t>0</w:t>
            </w:r>
          </w:p>
        </w:tc>
        <w:tc>
          <w:tcPr>
            <w:tcW w:w="1934" w:type="dxa"/>
          </w:tcPr>
          <w:p w:rsidR="003A74BC" w:rsidRPr="00B713FD" w:rsidRDefault="003A74BC" w:rsidP="00BE76D1">
            <w:pPr>
              <w:jc w:val="center"/>
            </w:pPr>
            <w:r w:rsidRPr="00B713FD">
              <w:t>0%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11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Федотова Л.А.</w:t>
            </w:r>
          </w:p>
        </w:tc>
        <w:tc>
          <w:tcPr>
            <w:tcW w:w="1617" w:type="dxa"/>
          </w:tcPr>
          <w:p w:rsidR="003A74BC" w:rsidRPr="00B713FD" w:rsidRDefault="003A74BC" w:rsidP="00BE76D1">
            <w:pPr>
              <w:jc w:val="center"/>
            </w:pPr>
            <w:r w:rsidRPr="00B713FD">
              <w:t>4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50</w:t>
            </w:r>
            <w:r w:rsidR="003A74BC" w:rsidRPr="00B713FD">
              <w:t xml:space="preserve"> 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12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 А.А.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8</w:t>
            </w:r>
          </w:p>
        </w:tc>
        <w:tc>
          <w:tcPr>
            <w:tcW w:w="1934" w:type="dxa"/>
          </w:tcPr>
          <w:p w:rsidR="003A74BC" w:rsidRPr="00B713FD" w:rsidRDefault="003A74BC" w:rsidP="00BE76D1">
            <w:pPr>
              <w:jc w:val="center"/>
            </w:pPr>
            <w:r w:rsidRPr="00B713FD">
              <w:t>100 %</w:t>
            </w:r>
          </w:p>
        </w:tc>
      </w:tr>
      <w:tr w:rsidR="003A74BC" w:rsidRPr="002B5447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13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Хвастунов А.А.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5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62,5</w:t>
            </w:r>
            <w:r w:rsidR="003A74BC" w:rsidRPr="00B713FD">
              <w:t>%</w:t>
            </w:r>
          </w:p>
        </w:tc>
      </w:tr>
      <w:tr w:rsidR="003A74BC" w:rsidTr="00BE7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810" w:type="dxa"/>
            <w:gridSpan w:val="2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14</w:t>
            </w:r>
          </w:p>
        </w:tc>
        <w:tc>
          <w:tcPr>
            <w:tcW w:w="5677" w:type="dxa"/>
          </w:tcPr>
          <w:p w:rsidR="003A74BC" w:rsidRPr="002B5447" w:rsidRDefault="003A74BC" w:rsidP="00BE76D1">
            <w:pPr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Шатилов А.А.</w:t>
            </w:r>
          </w:p>
        </w:tc>
        <w:tc>
          <w:tcPr>
            <w:tcW w:w="1617" w:type="dxa"/>
          </w:tcPr>
          <w:p w:rsidR="003A74BC" w:rsidRPr="00B713FD" w:rsidRDefault="00B713FD" w:rsidP="00BE76D1">
            <w:pPr>
              <w:jc w:val="center"/>
            </w:pPr>
            <w:r w:rsidRPr="00B713FD">
              <w:t>5</w:t>
            </w:r>
          </w:p>
        </w:tc>
        <w:tc>
          <w:tcPr>
            <w:tcW w:w="1934" w:type="dxa"/>
          </w:tcPr>
          <w:p w:rsidR="003A74BC" w:rsidRPr="00B713FD" w:rsidRDefault="00B713FD" w:rsidP="00BE76D1">
            <w:pPr>
              <w:jc w:val="center"/>
            </w:pPr>
            <w:r w:rsidRPr="00B713FD">
              <w:t>62,5</w:t>
            </w:r>
            <w:r w:rsidR="003A74BC" w:rsidRPr="00B713FD">
              <w:t>%</w:t>
            </w:r>
          </w:p>
        </w:tc>
      </w:tr>
    </w:tbl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данных заседаниях депутатами – членами комиссии были рассмотрено  более 50</w:t>
      </w:r>
      <w:r w:rsidRPr="00F9461C">
        <w:rPr>
          <w:sz w:val="28"/>
          <w:szCs w:val="28"/>
        </w:rPr>
        <w:t xml:space="preserve"> вопросов,</w:t>
      </w:r>
      <w:r>
        <w:rPr>
          <w:sz w:val="28"/>
          <w:szCs w:val="28"/>
        </w:rPr>
        <w:t xml:space="preserve"> среди которых наиболее значимыми были следующие: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ремонте дорог и тротуаров в Борисоглебском городском округе в 2020г и планах на 2021г.;</w:t>
      </w:r>
    </w:p>
    <w:p w:rsidR="003A74BC" w:rsidRPr="003961EA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0056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 обращении гражданина Попова Н.В. по вопросу незаконной добычи песка</w:t>
      </w:r>
      <w:r w:rsidR="007A2C8F">
        <w:rPr>
          <w:color w:val="000000"/>
          <w:sz w:val="28"/>
          <w:szCs w:val="28"/>
        </w:rPr>
        <w:t xml:space="preserve"> в с</w:t>
      </w:r>
      <w:proofErr w:type="gramStart"/>
      <w:r w:rsidR="007A2C8F">
        <w:rPr>
          <w:color w:val="000000"/>
          <w:sz w:val="28"/>
          <w:szCs w:val="28"/>
        </w:rPr>
        <w:t>.Ч</w:t>
      </w:r>
      <w:proofErr w:type="gramEnd"/>
      <w:r w:rsidR="007A2C8F">
        <w:rPr>
          <w:color w:val="000000"/>
          <w:sz w:val="28"/>
          <w:szCs w:val="28"/>
        </w:rPr>
        <w:t>игорак</w:t>
      </w:r>
      <w:r>
        <w:rPr>
          <w:color w:val="000000"/>
          <w:sz w:val="28"/>
          <w:szCs w:val="28"/>
        </w:rPr>
        <w:t>;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сборе, вывозе и оплате ТКО на территории Борисоглебского городского округа;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</w:t>
      </w:r>
      <w:r w:rsidRPr="00DA5D53">
        <w:rPr>
          <w:color w:val="000000"/>
          <w:sz w:val="28"/>
          <w:szCs w:val="28"/>
        </w:rPr>
        <w:t xml:space="preserve"> исполнении муниципальн</w:t>
      </w:r>
      <w:r>
        <w:rPr>
          <w:color w:val="000000"/>
          <w:sz w:val="28"/>
          <w:szCs w:val="28"/>
        </w:rPr>
        <w:t>ых программ:</w:t>
      </w:r>
      <w:r w:rsidRPr="00DA5D53">
        <w:rPr>
          <w:color w:val="000000"/>
          <w:sz w:val="28"/>
          <w:szCs w:val="28"/>
        </w:rPr>
        <w:t xml:space="preserve"> «Обеспечение доступным и комфортным жильем и создание эффективной системы жизнеобеспечения населения»</w:t>
      </w:r>
      <w:r>
        <w:rPr>
          <w:color w:val="000000"/>
          <w:sz w:val="28"/>
          <w:szCs w:val="28"/>
        </w:rPr>
        <w:t xml:space="preserve">, </w:t>
      </w:r>
      <w:r w:rsidRPr="00C27EBC">
        <w:rPr>
          <w:color w:val="000000"/>
          <w:sz w:val="28"/>
          <w:szCs w:val="28"/>
        </w:rPr>
        <w:t>«Развитие транспортной системы»</w:t>
      </w:r>
      <w:r>
        <w:rPr>
          <w:color w:val="000000"/>
          <w:sz w:val="28"/>
          <w:szCs w:val="28"/>
        </w:rPr>
        <w:t>,</w:t>
      </w:r>
      <w:r w:rsidRPr="00C27E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proofErr w:type="spellStart"/>
      <w:r w:rsidRPr="00C27EBC">
        <w:rPr>
          <w:color w:val="000000"/>
          <w:sz w:val="28"/>
          <w:szCs w:val="28"/>
        </w:rPr>
        <w:t>Энергоэффективность</w:t>
      </w:r>
      <w:proofErr w:type="spellEnd"/>
      <w:r w:rsidRPr="00C27EBC">
        <w:rPr>
          <w:color w:val="000000"/>
          <w:sz w:val="28"/>
          <w:szCs w:val="28"/>
        </w:rPr>
        <w:t xml:space="preserve"> и развитие энергетики» </w:t>
      </w:r>
      <w:r>
        <w:rPr>
          <w:color w:val="000000"/>
          <w:sz w:val="28"/>
          <w:szCs w:val="28"/>
        </w:rPr>
        <w:t xml:space="preserve"> </w:t>
      </w:r>
      <w:r w:rsidRPr="00C27EBC">
        <w:rPr>
          <w:color w:val="000000"/>
          <w:sz w:val="28"/>
          <w:szCs w:val="28"/>
        </w:rPr>
        <w:t xml:space="preserve"> за  201</w:t>
      </w:r>
      <w:r>
        <w:rPr>
          <w:color w:val="000000"/>
          <w:sz w:val="28"/>
          <w:szCs w:val="28"/>
        </w:rPr>
        <w:t>9</w:t>
      </w:r>
      <w:r w:rsidRPr="00C27EBC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и 9 месяцев 2020г;</w:t>
      </w:r>
    </w:p>
    <w:p w:rsidR="003A74BC" w:rsidRDefault="003A74BC" w:rsidP="003A74BC">
      <w:pPr>
        <w:pStyle w:val="ab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о программе капремонта многоквартирных домов на территории Борисоглебского городского округа</w:t>
      </w:r>
      <w:r>
        <w:rPr>
          <w:i/>
          <w:color w:val="000000"/>
          <w:sz w:val="28"/>
          <w:szCs w:val="28"/>
        </w:rPr>
        <w:t>;</w:t>
      </w:r>
    </w:p>
    <w:p w:rsidR="003A74BC" w:rsidRPr="00DA5D53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DA5D5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 содержании и ремонте детских спортивно-игровых площадок;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DA5D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 итогах проведенной реконструкции Борисоглебского городского парка культуры и отдыха;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DA5D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ходе работ по устранению аварии системы канализации по ул. </w:t>
      </w:r>
      <w:proofErr w:type="spellStart"/>
      <w:r>
        <w:rPr>
          <w:color w:val="000000"/>
          <w:sz w:val="28"/>
          <w:szCs w:val="28"/>
        </w:rPr>
        <w:t>Матросовская</w:t>
      </w:r>
      <w:proofErr w:type="spellEnd"/>
      <w:r>
        <w:rPr>
          <w:color w:val="000000"/>
          <w:sz w:val="28"/>
          <w:szCs w:val="28"/>
        </w:rPr>
        <w:t xml:space="preserve"> г. </w:t>
      </w:r>
      <w:r w:rsidR="007A2C8F">
        <w:rPr>
          <w:color w:val="000000"/>
          <w:sz w:val="28"/>
          <w:szCs w:val="28"/>
        </w:rPr>
        <w:t>Бор</w:t>
      </w:r>
      <w:r>
        <w:rPr>
          <w:color w:val="000000"/>
          <w:sz w:val="28"/>
          <w:szCs w:val="28"/>
        </w:rPr>
        <w:t>исоглебска;</w:t>
      </w:r>
    </w:p>
    <w:p w:rsidR="003A74BC" w:rsidRPr="00DA5D53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 внесении </w:t>
      </w:r>
      <w:r w:rsidR="007A2C8F">
        <w:rPr>
          <w:color w:val="000000"/>
          <w:sz w:val="28"/>
          <w:szCs w:val="28"/>
        </w:rPr>
        <w:t>изменений в Генеральный план Борисоглебского городского округа</w:t>
      </w:r>
      <w:r>
        <w:rPr>
          <w:color w:val="000000"/>
          <w:sz w:val="28"/>
          <w:szCs w:val="28"/>
        </w:rPr>
        <w:t xml:space="preserve"> Воронежской области;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DA5D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</w:t>
      </w:r>
      <w:r w:rsidR="007A2C8F">
        <w:rPr>
          <w:color w:val="000000"/>
          <w:sz w:val="28"/>
          <w:szCs w:val="28"/>
        </w:rPr>
        <w:t>тах по озеленению территории Борисоглебского городского округа</w:t>
      </w:r>
      <w:r>
        <w:rPr>
          <w:color w:val="000000"/>
          <w:sz w:val="28"/>
          <w:szCs w:val="28"/>
        </w:rPr>
        <w:t>;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DA5D53">
        <w:rPr>
          <w:color w:val="000000"/>
          <w:sz w:val="28"/>
          <w:szCs w:val="28"/>
        </w:rPr>
        <w:t xml:space="preserve"> внесении изменений в </w:t>
      </w:r>
      <w:r w:rsidR="007A2C8F">
        <w:rPr>
          <w:color w:val="000000"/>
          <w:sz w:val="28"/>
          <w:szCs w:val="28"/>
        </w:rPr>
        <w:t>решение Борисоглебской городской Думы Борисоглебской городской Думы</w:t>
      </w:r>
      <w:r>
        <w:rPr>
          <w:color w:val="000000"/>
          <w:sz w:val="28"/>
          <w:szCs w:val="28"/>
        </w:rPr>
        <w:t xml:space="preserve"> Воронежской области от 30 30.11.2017г</w:t>
      </w:r>
      <w:r w:rsidR="007A2C8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№127 «Об утверждении Правил благоустройства и содержания территории </w:t>
      </w:r>
      <w:r w:rsidRPr="00DA5D53">
        <w:rPr>
          <w:color w:val="000000"/>
          <w:sz w:val="28"/>
          <w:szCs w:val="28"/>
        </w:rPr>
        <w:t>Борисоглебско</w:t>
      </w:r>
      <w:r>
        <w:rPr>
          <w:color w:val="000000"/>
          <w:sz w:val="28"/>
          <w:szCs w:val="28"/>
        </w:rPr>
        <w:t>го</w:t>
      </w:r>
      <w:r w:rsidRPr="00DA5D53">
        <w:rPr>
          <w:color w:val="000000"/>
          <w:sz w:val="28"/>
          <w:szCs w:val="28"/>
        </w:rPr>
        <w:t xml:space="preserve"> городско</w:t>
      </w:r>
      <w:r>
        <w:rPr>
          <w:color w:val="000000"/>
          <w:sz w:val="28"/>
          <w:szCs w:val="28"/>
        </w:rPr>
        <w:t>го</w:t>
      </w:r>
      <w:r w:rsidRPr="00DA5D53">
        <w:rPr>
          <w:color w:val="000000"/>
          <w:sz w:val="28"/>
          <w:szCs w:val="28"/>
        </w:rPr>
        <w:t xml:space="preserve"> округ</w:t>
      </w:r>
      <w:r>
        <w:rPr>
          <w:color w:val="000000"/>
          <w:sz w:val="28"/>
          <w:szCs w:val="28"/>
        </w:rPr>
        <w:t>а</w:t>
      </w:r>
      <w:r w:rsidRPr="00DA5D53">
        <w:rPr>
          <w:color w:val="000000"/>
          <w:sz w:val="28"/>
          <w:szCs w:val="28"/>
        </w:rPr>
        <w:t xml:space="preserve"> Воронежской области</w:t>
      </w:r>
      <w:r>
        <w:rPr>
          <w:color w:val="000000"/>
          <w:sz w:val="28"/>
          <w:szCs w:val="28"/>
        </w:rPr>
        <w:t>»;</w:t>
      </w:r>
    </w:p>
    <w:p w:rsidR="003A74BC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22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6622F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благоус</w:t>
      </w:r>
      <w:r w:rsidR="007A2C8F">
        <w:rPr>
          <w:color w:val="000000"/>
          <w:sz w:val="28"/>
          <w:szCs w:val="28"/>
        </w:rPr>
        <w:t>тройстве дворовых территорий Борисоглебского городского округа</w:t>
      </w:r>
      <w:r>
        <w:rPr>
          <w:color w:val="000000"/>
          <w:sz w:val="28"/>
          <w:szCs w:val="28"/>
        </w:rPr>
        <w:t>;</w:t>
      </w:r>
    </w:p>
    <w:p w:rsidR="003A74BC" w:rsidRPr="006622F6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6622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содержании и текущем ремон</w:t>
      </w:r>
      <w:r w:rsidR="007A2C8F">
        <w:rPr>
          <w:color w:val="000000"/>
          <w:sz w:val="28"/>
          <w:szCs w:val="28"/>
        </w:rPr>
        <w:t>те остановочных павильонов в Борисоглебском городском округе</w:t>
      </w:r>
      <w:r>
        <w:rPr>
          <w:color w:val="000000"/>
          <w:sz w:val="28"/>
          <w:szCs w:val="28"/>
        </w:rPr>
        <w:t>;</w:t>
      </w:r>
      <w:r w:rsidRPr="006622F6">
        <w:rPr>
          <w:color w:val="000000"/>
          <w:sz w:val="28"/>
          <w:szCs w:val="28"/>
        </w:rPr>
        <w:t xml:space="preserve"> </w:t>
      </w:r>
    </w:p>
    <w:p w:rsidR="003A74BC" w:rsidRPr="006622F6" w:rsidRDefault="003A74BC" w:rsidP="003A74BC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6622F6">
        <w:rPr>
          <w:color w:val="000000"/>
          <w:sz w:val="28"/>
          <w:szCs w:val="28"/>
        </w:rPr>
        <w:t xml:space="preserve"> бюджете Борисоглебского городского округа Воронежской области на 202</w:t>
      </w:r>
      <w:r>
        <w:rPr>
          <w:color w:val="000000"/>
          <w:sz w:val="28"/>
          <w:szCs w:val="28"/>
        </w:rPr>
        <w:t>1</w:t>
      </w:r>
      <w:r w:rsidRPr="006622F6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2 и 2023</w:t>
      </w:r>
      <w:r w:rsidRPr="006622F6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>;</w:t>
      </w:r>
    </w:p>
    <w:p w:rsidR="003A74BC" w:rsidRDefault="003A74BC" w:rsidP="007A2C8F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итогам рассмотрения отдельных вопросов комиссия направляла письменные рекомендации в администрацию Борисоглебского городского округа. Большая часть рекомендаций комиссии </w:t>
      </w:r>
      <w:r w:rsidRPr="009376B3">
        <w:rPr>
          <w:color w:val="000000"/>
          <w:sz w:val="28"/>
          <w:szCs w:val="28"/>
        </w:rPr>
        <w:t xml:space="preserve">по </w:t>
      </w:r>
      <w:r w:rsidRPr="00FA78F6">
        <w:rPr>
          <w:color w:val="000000"/>
          <w:sz w:val="28"/>
          <w:szCs w:val="28"/>
        </w:rPr>
        <w:t xml:space="preserve">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 xml:space="preserve">, транспорту, вопросам благоустройства и охраны окружающей среды была учтена, приняты соответствующие меры. </w:t>
      </w: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Следует отметить, что все запланированные мероприятия и заседания комиссией были осуществлены. Работа постоянной комиссии была направлена на своевременное решение вопросов местного значения путем дачи рекомендаций исполнительному органу, предварительного обсуждения  проектов решений, рассматриваемых на заседании БГД БГО.</w:t>
      </w:r>
    </w:p>
    <w:p w:rsidR="003A74BC" w:rsidRDefault="003A74BC" w:rsidP="003A74BC">
      <w:pPr>
        <w:jc w:val="both"/>
        <w:rPr>
          <w:sz w:val="28"/>
          <w:szCs w:val="28"/>
        </w:rPr>
      </w:pPr>
    </w:p>
    <w:p w:rsidR="003A74BC" w:rsidRDefault="003A74BC" w:rsidP="00C063C8">
      <w:pPr>
        <w:rPr>
          <w:b/>
          <w:sz w:val="28"/>
          <w:szCs w:val="28"/>
        </w:rPr>
      </w:pPr>
    </w:p>
    <w:p w:rsidR="003A74BC" w:rsidRPr="005B5B2A" w:rsidRDefault="003A74BC" w:rsidP="00C063C8">
      <w:pPr>
        <w:rPr>
          <w:b/>
          <w:sz w:val="28"/>
          <w:szCs w:val="28"/>
        </w:rPr>
      </w:pPr>
    </w:p>
    <w:p w:rsidR="00146FFC" w:rsidRDefault="00336861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914DAF" w:rsidRPr="00310739" w:rsidRDefault="00914DAF" w:rsidP="00E328A9">
      <w:pPr>
        <w:jc w:val="both"/>
        <w:rPr>
          <w:sz w:val="28"/>
          <w:szCs w:val="28"/>
        </w:rPr>
      </w:pPr>
    </w:p>
    <w:sectPr w:rsidR="00914DAF" w:rsidRPr="00310739" w:rsidSect="00AA53CC">
      <w:footerReference w:type="even" r:id="rId10"/>
      <w:footerReference w:type="default" r:id="rId11"/>
      <w:pgSz w:w="11906" w:h="16838"/>
      <w:pgMar w:top="539" w:right="56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D40" w:rsidRDefault="00EB0D40">
      <w:r>
        <w:separator/>
      </w:r>
    </w:p>
  </w:endnote>
  <w:endnote w:type="continuationSeparator" w:id="0">
    <w:p w:rsidR="00EB0D40" w:rsidRDefault="00EB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78255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78255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5057">
      <w:rPr>
        <w:rStyle w:val="a7"/>
        <w:noProof/>
      </w:rPr>
      <w:t>2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D40" w:rsidRDefault="00EB0D40">
      <w:r>
        <w:separator/>
      </w:r>
    </w:p>
  </w:footnote>
  <w:footnote w:type="continuationSeparator" w:id="0">
    <w:p w:rsidR="00EB0D40" w:rsidRDefault="00EB0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E41"/>
    <w:rsid w:val="00067FA2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25C6"/>
    <w:rsid w:val="000D2A21"/>
    <w:rsid w:val="000F56A7"/>
    <w:rsid w:val="000F5FA4"/>
    <w:rsid w:val="001003DA"/>
    <w:rsid w:val="0010276D"/>
    <w:rsid w:val="00105F47"/>
    <w:rsid w:val="0011105F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9100C"/>
    <w:rsid w:val="0019253D"/>
    <w:rsid w:val="00193912"/>
    <w:rsid w:val="0019767D"/>
    <w:rsid w:val="001A013D"/>
    <w:rsid w:val="001A3BA4"/>
    <w:rsid w:val="001A5BDA"/>
    <w:rsid w:val="001A66EE"/>
    <w:rsid w:val="001B011E"/>
    <w:rsid w:val="001B422D"/>
    <w:rsid w:val="001B6845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74135"/>
    <w:rsid w:val="00274935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20AA1"/>
    <w:rsid w:val="00321A71"/>
    <w:rsid w:val="0032334C"/>
    <w:rsid w:val="00324F66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726B4"/>
    <w:rsid w:val="00380B49"/>
    <w:rsid w:val="0038234D"/>
    <w:rsid w:val="00386B0F"/>
    <w:rsid w:val="00387935"/>
    <w:rsid w:val="00394CEF"/>
    <w:rsid w:val="003961EA"/>
    <w:rsid w:val="00396F31"/>
    <w:rsid w:val="003A0531"/>
    <w:rsid w:val="003A212C"/>
    <w:rsid w:val="003A5C57"/>
    <w:rsid w:val="003A74BC"/>
    <w:rsid w:val="003B5705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299F"/>
    <w:rsid w:val="003F2BCC"/>
    <w:rsid w:val="003F66C1"/>
    <w:rsid w:val="003F6FE5"/>
    <w:rsid w:val="00401063"/>
    <w:rsid w:val="004071F2"/>
    <w:rsid w:val="0041159C"/>
    <w:rsid w:val="00413564"/>
    <w:rsid w:val="00416802"/>
    <w:rsid w:val="00437255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6D36"/>
    <w:rsid w:val="004A7820"/>
    <w:rsid w:val="004B1B9D"/>
    <w:rsid w:val="004B5057"/>
    <w:rsid w:val="004B712C"/>
    <w:rsid w:val="004B7984"/>
    <w:rsid w:val="004C06BC"/>
    <w:rsid w:val="004C1847"/>
    <w:rsid w:val="004C3960"/>
    <w:rsid w:val="004D12B6"/>
    <w:rsid w:val="004D2E96"/>
    <w:rsid w:val="004D48E3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1431B"/>
    <w:rsid w:val="00536053"/>
    <w:rsid w:val="005457CD"/>
    <w:rsid w:val="00545BD3"/>
    <w:rsid w:val="0055259C"/>
    <w:rsid w:val="00556D89"/>
    <w:rsid w:val="005667D2"/>
    <w:rsid w:val="00570688"/>
    <w:rsid w:val="00571FA2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55AD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2CCD"/>
    <w:rsid w:val="005E6243"/>
    <w:rsid w:val="005F4D02"/>
    <w:rsid w:val="005F7DCE"/>
    <w:rsid w:val="00600568"/>
    <w:rsid w:val="00600685"/>
    <w:rsid w:val="00604DEB"/>
    <w:rsid w:val="00611FB5"/>
    <w:rsid w:val="00612DA9"/>
    <w:rsid w:val="0061578D"/>
    <w:rsid w:val="00624BCA"/>
    <w:rsid w:val="0062671A"/>
    <w:rsid w:val="00627D42"/>
    <w:rsid w:val="00635F58"/>
    <w:rsid w:val="00636DF7"/>
    <w:rsid w:val="00642908"/>
    <w:rsid w:val="00647D0A"/>
    <w:rsid w:val="006510C7"/>
    <w:rsid w:val="00651CB8"/>
    <w:rsid w:val="00653491"/>
    <w:rsid w:val="00657D31"/>
    <w:rsid w:val="006622F6"/>
    <w:rsid w:val="00666020"/>
    <w:rsid w:val="006674E7"/>
    <w:rsid w:val="00667A4F"/>
    <w:rsid w:val="006726C8"/>
    <w:rsid w:val="00673C27"/>
    <w:rsid w:val="00682D25"/>
    <w:rsid w:val="006910AD"/>
    <w:rsid w:val="00691EA8"/>
    <w:rsid w:val="006A1590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606E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786"/>
    <w:rsid w:val="0074786C"/>
    <w:rsid w:val="00751CAD"/>
    <w:rsid w:val="00767D4B"/>
    <w:rsid w:val="00770495"/>
    <w:rsid w:val="00770E5E"/>
    <w:rsid w:val="007744F1"/>
    <w:rsid w:val="0078255C"/>
    <w:rsid w:val="00783523"/>
    <w:rsid w:val="007920A1"/>
    <w:rsid w:val="007A2C8F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6953"/>
    <w:rsid w:val="00844483"/>
    <w:rsid w:val="00846590"/>
    <w:rsid w:val="008468A7"/>
    <w:rsid w:val="00850755"/>
    <w:rsid w:val="00850FAC"/>
    <w:rsid w:val="00851A38"/>
    <w:rsid w:val="00854A4C"/>
    <w:rsid w:val="00860792"/>
    <w:rsid w:val="0086494F"/>
    <w:rsid w:val="00865489"/>
    <w:rsid w:val="00877D56"/>
    <w:rsid w:val="00883B30"/>
    <w:rsid w:val="00884897"/>
    <w:rsid w:val="00885A33"/>
    <w:rsid w:val="00890DB4"/>
    <w:rsid w:val="008925E5"/>
    <w:rsid w:val="00895217"/>
    <w:rsid w:val="00895D5B"/>
    <w:rsid w:val="008A7CEC"/>
    <w:rsid w:val="008B2B3A"/>
    <w:rsid w:val="008B6388"/>
    <w:rsid w:val="008C115D"/>
    <w:rsid w:val="008D0931"/>
    <w:rsid w:val="008D3570"/>
    <w:rsid w:val="008D6D32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957A4"/>
    <w:rsid w:val="009A2778"/>
    <w:rsid w:val="009A5820"/>
    <w:rsid w:val="009A6F7B"/>
    <w:rsid w:val="009B05E8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DEF"/>
    <w:rsid w:val="00A433E0"/>
    <w:rsid w:val="00A54FB2"/>
    <w:rsid w:val="00A55F57"/>
    <w:rsid w:val="00A6158D"/>
    <w:rsid w:val="00A65714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2158"/>
    <w:rsid w:val="00AA53CC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D755B"/>
    <w:rsid w:val="00AE07EF"/>
    <w:rsid w:val="00AF4CEC"/>
    <w:rsid w:val="00AF52F2"/>
    <w:rsid w:val="00AF5D4B"/>
    <w:rsid w:val="00B0479E"/>
    <w:rsid w:val="00B071BC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0611"/>
    <w:rsid w:val="00B713FD"/>
    <w:rsid w:val="00B72FB5"/>
    <w:rsid w:val="00B7481B"/>
    <w:rsid w:val="00B91A07"/>
    <w:rsid w:val="00B94CE9"/>
    <w:rsid w:val="00B95AE2"/>
    <w:rsid w:val="00BA7181"/>
    <w:rsid w:val="00BB0E6B"/>
    <w:rsid w:val="00BB1325"/>
    <w:rsid w:val="00BB2CF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7A86"/>
    <w:rsid w:val="00C13294"/>
    <w:rsid w:val="00C20F55"/>
    <w:rsid w:val="00C2351F"/>
    <w:rsid w:val="00C24DB2"/>
    <w:rsid w:val="00C26B94"/>
    <w:rsid w:val="00C27EBC"/>
    <w:rsid w:val="00C40B90"/>
    <w:rsid w:val="00C414CD"/>
    <w:rsid w:val="00C436D9"/>
    <w:rsid w:val="00C447D7"/>
    <w:rsid w:val="00C46536"/>
    <w:rsid w:val="00C518A7"/>
    <w:rsid w:val="00C56AF9"/>
    <w:rsid w:val="00C707B0"/>
    <w:rsid w:val="00C714C3"/>
    <w:rsid w:val="00C7464B"/>
    <w:rsid w:val="00C747D2"/>
    <w:rsid w:val="00C766BC"/>
    <w:rsid w:val="00C801EF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D397F"/>
    <w:rsid w:val="00CD4254"/>
    <w:rsid w:val="00CD5546"/>
    <w:rsid w:val="00CD6B53"/>
    <w:rsid w:val="00CD76F0"/>
    <w:rsid w:val="00CD7D2D"/>
    <w:rsid w:val="00CE0E37"/>
    <w:rsid w:val="00CE2497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126C"/>
    <w:rsid w:val="00D61E9E"/>
    <w:rsid w:val="00D67468"/>
    <w:rsid w:val="00D72C0E"/>
    <w:rsid w:val="00D7648A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A5D53"/>
    <w:rsid w:val="00DB0A58"/>
    <w:rsid w:val="00DB5391"/>
    <w:rsid w:val="00DC0CBE"/>
    <w:rsid w:val="00DC495B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814"/>
    <w:rsid w:val="00E12FCF"/>
    <w:rsid w:val="00E16C6D"/>
    <w:rsid w:val="00E16D95"/>
    <w:rsid w:val="00E1776D"/>
    <w:rsid w:val="00E2081B"/>
    <w:rsid w:val="00E312E7"/>
    <w:rsid w:val="00E31A05"/>
    <w:rsid w:val="00E328A9"/>
    <w:rsid w:val="00E33E7E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388B"/>
    <w:rsid w:val="00EA706B"/>
    <w:rsid w:val="00EB0D40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3EE2"/>
    <w:rsid w:val="00F25B8E"/>
    <w:rsid w:val="00F30B7E"/>
    <w:rsid w:val="00F37F51"/>
    <w:rsid w:val="00F518AF"/>
    <w:rsid w:val="00F520E2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71EC"/>
    <w:rsid w:val="00FC3941"/>
    <w:rsid w:val="00FC5BDA"/>
    <w:rsid w:val="00FC6743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2F9B8-E5D8-4D55-8125-9CA7B1D8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20</cp:revision>
  <cp:lastPrinted>2020-12-24T14:33:00Z</cp:lastPrinted>
  <dcterms:created xsi:type="dcterms:W3CDTF">2019-12-09T10:55:00Z</dcterms:created>
  <dcterms:modified xsi:type="dcterms:W3CDTF">2020-12-24T14:33:00Z</dcterms:modified>
</cp:coreProperties>
</file>